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Weerpatenten zijn erg populair, ook als de toonaangevende media ze willen wegzetten als samenzweringstheorie</w:t>
      </w:r>
    </w:p>
    <w:p w:rsidR="00A71903" w:rsidRPr="00C534E6" w:rsidRDefault="00A71903" w:rsidP="009C31E7">
      <w:pPr>
        <w:widowControl w:val="0"/>
        <w:spacing w:after="160"/>
        <w:jc w:val="both"/>
        <w:rPr>
          <w:rStyle w:val="edit"/>
          <w:rFonts w:ascii="Arial" w:hAnsi="Arial" w:cs="Arial"/>
          <w:b/>
          <w:color w:val="000000"/>
        </w:rPr>
      </w:pPr>
      <w:r w:rsidRPr="00C534E6">
        <w:rPr>
          <w:rStyle w:val="edit"/>
          <w:rFonts w:ascii="Arial" w:hAnsi="Arial" w:cs="Arial"/>
          <w:b/>
          <w:color w:val="000000"/>
        </w:rPr>
        <w:t>PR-tekst: In de media wordt de beïnvloeding van het weer meestal voorgesteld als belachelijke samenzweringstheorie. Maar waarom konden in de afgelopen honderd jaar door de octrooibureaus zo ongelooflijk veel patenten worden toegewezen aan de manipulatie van het weer? In deze uitzending wordt één van de oudste weerpatenten voorgesteld, die nog steeds relevant schijnt te zijn.</w:t>
      </w:r>
    </w:p>
    <w:p w:rsidR="009C31E7" w:rsidRPr="009C31E7" w:rsidRDefault="009C31E7" w:rsidP="009C31E7">
      <w:pPr>
        <w:suppressAutoHyphens/>
        <w:spacing w:after="0" w:line="240" w:lineRule="auto"/>
        <w:jc w:val="both"/>
        <w:rPr>
          <w:rFonts w:ascii="Arial" w:eastAsia="MS Mincho" w:hAnsi="Arial" w:cs="Arial"/>
          <w:bCs/>
          <w:lang w:eastAsia="zh-CN"/>
        </w:rPr>
      </w:pPr>
      <w:r w:rsidRPr="009C31E7">
        <w:rPr>
          <w:rFonts w:ascii="Arial" w:eastAsia="MS Mincho" w:hAnsi="Arial" w:cs="Arial"/>
          <w:bCs/>
          <w:lang w:eastAsia="zh-CN"/>
        </w:rPr>
        <w:t xml:space="preserve">In de media wordt het beïnvloeden van het weer meestal voorgesteld als een belachelijke samenzweringstheorie. Maar waarom hebben octrooibureaus de afgelopen honderd jaar zo ongelooflijk veel patenten kunnen toekennen aan de manipulatie van het weer? Om de toedracht maar meteen in het begin duidelijk te stellen: Een patent is een industrieel eigendomsrecht voor een technische uitvinding dat de eigenaar het exclusieve recht geeft om een product te produceren of een proces uit te voeren voor een periode van 20 jaar. Om het octrooirecht te kunnen toekennen, wordt het eerst getest op functionaliteit. Hoewel de Amerikaanse octrooiwetgeving op een paar wezenlijke punten verschilt van de Europese, hechten beide veel betekenis aan functionaliteit. Tot zover de basisfeiten over patenten en dus ook over weerpatenten. In deze uitzending stellen we één van de oudste weerpatenten voor die nog steeds relevant lijkt te zijn: </w:t>
      </w:r>
    </w:p>
    <w:p w:rsidR="009C31E7" w:rsidRPr="009C31E7" w:rsidRDefault="009C31E7" w:rsidP="009C31E7">
      <w:pPr>
        <w:suppressAutoHyphens/>
        <w:spacing w:after="0" w:line="240" w:lineRule="auto"/>
        <w:jc w:val="both"/>
        <w:rPr>
          <w:rFonts w:ascii="Arial" w:eastAsia="MS Mincho" w:hAnsi="Arial" w:cs="Arial"/>
          <w:bCs/>
          <w:lang w:eastAsia="zh-CN"/>
        </w:rPr>
      </w:pPr>
    </w:p>
    <w:p w:rsidR="009C31E7" w:rsidRPr="009C31E7" w:rsidRDefault="009C31E7" w:rsidP="009C31E7">
      <w:pPr>
        <w:suppressAutoHyphens/>
        <w:spacing w:after="0" w:line="240" w:lineRule="auto"/>
        <w:jc w:val="both"/>
        <w:rPr>
          <w:rFonts w:ascii="Arial" w:eastAsia="MS Mincho" w:hAnsi="Arial" w:cs="Arial"/>
          <w:bCs/>
          <w:lang w:eastAsia="zh-CN"/>
        </w:rPr>
      </w:pPr>
      <w:r w:rsidRPr="009C31E7">
        <w:rPr>
          <w:rFonts w:ascii="Arial" w:eastAsia="MS Mincho" w:hAnsi="Arial" w:cs="Arial"/>
          <w:bCs/>
          <w:lang w:eastAsia="zh-CN"/>
        </w:rPr>
        <w:t>Twee jaar na de Eerste Wereldoorlog, dus meer dan 100 jaar geleden, werd voor de in Frankrijk wonende ingenieur Jules Verdier het patent US1338343A ingeschreven. Met het proces dat hij ontwikkelde, konden door de verneveling van watervrije chloriden, zoals titaanchloride of looizuurchloride, kunstmatige wolken, mist of nevel worden geproduceerd. In 1924, 1936, 1937 en 1941 werden nog meer patenten</w:t>
      </w:r>
      <w:r w:rsidRPr="009C31E7">
        <w:rPr>
          <w:rFonts w:ascii="Arial" w:eastAsia="MS Mincho" w:hAnsi="Arial" w:cs="Arial"/>
          <w:b/>
          <w:sz w:val="28"/>
          <w:szCs w:val="28"/>
          <w:highlight w:val="yellow"/>
          <w:lang w:eastAsia="zh-CN"/>
        </w:rPr>
        <w:t>*</w:t>
      </w:r>
      <w:r w:rsidRPr="009C31E7">
        <w:rPr>
          <w:rFonts w:ascii="Arial" w:eastAsia="MS Mincho" w:hAnsi="Arial" w:cs="Arial"/>
          <w:b/>
          <w:sz w:val="28"/>
          <w:szCs w:val="28"/>
          <w:highlight w:val="yellow"/>
          <w:vertAlign w:val="superscript"/>
          <w:lang w:eastAsia="zh-CN"/>
        </w:rPr>
        <w:t>1</w:t>
      </w:r>
      <w:r w:rsidRPr="009C31E7">
        <w:rPr>
          <w:rFonts w:ascii="Arial" w:eastAsia="MS Mincho" w:hAnsi="Arial" w:cs="Arial"/>
          <w:bCs/>
          <w:lang w:eastAsia="zh-CN"/>
        </w:rPr>
        <w:t xml:space="preserve"> geregistreerd voor het opwekken en oplossen van nevels en dampen. </w:t>
      </w:r>
    </w:p>
    <w:p w:rsidR="009C31E7" w:rsidRPr="009C31E7" w:rsidRDefault="009C31E7" w:rsidP="009C31E7">
      <w:pPr>
        <w:suppressAutoHyphens/>
        <w:spacing w:after="0" w:line="240" w:lineRule="auto"/>
        <w:jc w:val="both"/>
        <w:rPr>
          <w:rFonts w:ascii="Arial" w:eastAsia="MS Mincho" w:hAnsi="Arial" w:cs="Arial"/>
          <w:bCs/>
          <w:lang w:eastAsia="zh-CN"/>
        </w:rPr>
      </w:pPr>
    </w:p>
    <w:p w:rsidR="009C31E7" w:rsidRPr="009C31E7" w:rsidRDefault="009C31E7" w:rsidP="009C31E7">
      <w:pPr>
        <w:suppressAutoHyphens/>
        <w:spacing w:after="0" w:line="240" w:lineRule="auto"/>
        <w:jc w:val="both"/>
        <w:rPr>
          <w:rFonts w:ascii="Arial" w:eastAsia="MS Mincho" w:hAnsi="Arial" w:cs="Arial"/>
          <w:bCs/>
          <w:lang w:eastAsia="zh-CN"/>
        </w:rPr>
      </w:pPr>
      <w:r w:rsidRPr="009C31E7">
        <w:rPr>
          <w:rFonts w:ascii="Arial" w:eastAsia="MS Mincho" w:hAnsi="Arial" w:cs="Arial"/>
          <w:bCs/>
          <w:lang w:eastAsia="zh-CN"/>
        </w:rPr>
        <w:t xml:space="preserve">Als toentertijd het eerste patent voor de productie van mist werd ingediend, stonden er waarschijnlijk andere belangen op het spel. Tegenwoordig zijn mensen, om zogenaamde milieuredenen, geïnteresseerd in het verduisteren van de zon om de opwarming van de aarde tegen te gaan, maar ook in het creëren van kunstmatige wolken of zelfs mist en nevel. Zelfs in de jaren 1930, de jaren van de economische wereldcrisis, zou de gemiddelde burger er waarschijnlijk niet aan gedacht hebben, om te proberen mist onder controle te krijgen. Maar hoe zou de militaire leiding van een land of de defensie-industrie, die geïnteresseerd is in het starten van een nieuwe oorlog, dit zien? </w:t>
      </w:r>
    </w:p>
    <w:p w:rsidR="009C31E7" w:rsidRPr="009C31E7" w:rsidRDefault="009C31E7" w:rsidP="009C31E7">
      <w:pPr>
        <w:suppressAutoHyphens/>
        <w:spacing w:after="0" w:line="240" w:lineRule="auto"/>
        <w:jc w:val="both"/>
        <w:rPr>
          <w:rFonts w:ascii="Arial" w:eastAsia="MS Mincho" w:hAnsi="Arial" w:cs="Arial"/>
          <w:bCs/>
          <w:lang w:eastAsia="zh-CN"/>
        </w:rPr>
      </w:pPr>
    </w:p>
    <w:p w:rsidR="009C31E7" w:rsidRPr="009C31E7" w:rsidRDefault="009C31E7" w:rsidP="009C31E7">
      <w:pPr>
        <w:suppressAutoHyphens/>
        <w:spacing w:after="0" w:line="240" w:lineRule="auto"/>
        <w:jc w:val="both"/>
        <w:rPr>
          <w:rFonts w:ascii="Arial" w:eastAsia="MS Mincho" w:hAnsi="Arial" w:cs="Arial"/>
          <w:b/>
          <w:lang w:eastAsia="zh-CN"/>
        </w:rPr>
      </w:pPr>
      <w:r w:rsidRPr="009C31E7">
        <w:rPr>
          <w:rFonts w:ascii="Arial" w:eastAsia="MS Mincho" w:hAnsi="Arial" w:cs="Arial"/>
          <w:b/>
          <w:lang w:eastAsia="zh-CN"/>
        </w:rPr>
        <w:t xml:space="preserve">Wie kunstmatige mist kan maken en weer kan laten verdwijnen, heeft een geweldig wapen in handen, een voordeel dat een beslissende rol kan spelen in een oorlog. </w:t>
      </w:r>
    </w:p>
    <w:p w:rsidR="009C31E7" w:rsidRPr="009C31E7" w:rsidRDefault="009C31E7" w:rsidP="009C31E7">
      <w:pPr>
        <w:suppressAutoHyphens/>
        <w:spacing w:after="0" w:line="240" w:lineRule="auto"/>
        <w:jc w:val="both"/>
        <w:rPr>
          <w:rFonts w:ascii="Arial" w:eastAsia="MS Mincho" w:hAnsi="Arial" w:cs="Arial"/>
          <w:bCs/>
          <w:lang w:eastAsia="zh-CN"/>
        </w:rPr>
      </w:pPr>
    </w:p>
    <w:p w:rsidR="009C31E7" w:rsidRPr="009C31E7" w:rsidRDefault="009C31E7" w:rsidP="009C31E7">
      <w:pPr>
        <w:suppressAutoHyphens/>
        <w:spacing w:after="0" w:line="240" w:lineRule="auto"/>
        <w:jc w:val="both"/>
        <w:rPr>
          <w:rFonts w:ascii="Arial" w:eastAsia="MS Mincho" w:hAnsi="Arial" w:cs="Arial"/>
          <w:bCs/>
          <w:lang w:eastAsia="zh-CN"/>
        </w:rPr>
      </w:pPr>
      <w:r w:rsidRPr="009C31E7">
        <w:rPr>
          <w:rFonts w:ascii="Arial" w:eastAsia="MS Mincho" w:hAnsi="Arial" w:cs="Arial"/>
          <w:bCs/>
          <w:lang w:eastAsia="zh-CN"/>
        </w:rPr>
        <w:t>De VN nam dit type wapen in ieder geval serieus en reageerde met een milieuveranderingsconventie. Dit verbiedt oorlogvoering door milieuveranderingen en is sinds 1978 van kracht. Dit zegt er natuurlijk niets over dat deze manipulaties daarom niet meer gebruikt worden. Helemaal integendeel: na dit VN-verdrag bleven patenten op het manipuleren van het weer toegekend worden. In de uitzending “</w:t>
      </w:r>
      <w:r w:rsidRPr="009C31E7">
        <w:rPr>
          <w:rFonts w:ascii="Arial" w:eastAsia="MS Mincho" w:hAnsi="Arial" w:cs="Arial"/>
          <w:b/>
          <w:lang w:eastAsia="zh-CN"/>
        </w:rPr>
        <w:t xml:space="preserve">Noodweer in Spanje: </w:t>
      </w:r>
      <w:r w:rsidRPr="009C31E7">
        <w:rPr>
          <w:rFonts w:ascii="Arial" w:eastAsia="MS Mincho" w:hAnsi="Arial" w:cs="Arial"/>
          <w:b/>
          <w:lang w:eastAsia="zh-CN"/>
        </w:rPr>
        <w:lastRenderedPageBreak/>
        <w:t>Stemmen tegen weerwapens en agenda 2030</w:t>
      </w:r>
      <w:r w:rsidRPr="009C31E7">
        <w:rPr>
          <w:rFonts w:ascii="Arial" w:eastAsia="MS Mincho" w:hAnsi="Arial" w:cs="Arial"/>
          <w:bCs/>
          <w:lang w:eastAsia="zh-CN"/>
        </w:rPr>
        <w:t>” www.kla.tv/31491 (NL) toonde Kla.tv aan, dat politici en toonaangevende media wel meteen de door de mens gemaakte klimaatverandering verantwoordelijk maakten voor deze catastrofe, maar dat klimaatactivisten en steeds groter wordende delen van de bevolking, de inzet van weerwapens echter als bewezen zagen. Daarom moet bij alle catastrofes met noodweer, altijd principieel de verbinding met weerwapens in gedachten worden gehouden en grondig worden onderzocht.</w:t>
      </w:r>
    </w:p>
    <w:p w:rsidR="009C31E7" w:rsidRPr="009C31E7" w:rsidRDefault="009C31E7" w:rsidP="009C31E7">
      <w:pPr>
        <w:suppressAutoHyphens/>
        <w:spacing w:after="0" w:line="240" w:lineRule="auto"/>
        <w:jc w:val="both"/>
        <w:rPr>
          <w:rFonts w:ascii="Arial" w:eastAsia="MS Mincho" w:hAnsi="Arial" w:cs="Arial"/>
          <w:b/>
          <w:highlight w:val="yellow"/>
          <w:lang w:eastAsia="zh-CN"/>
        </w:rPr>
      </w:pPr>
    </w:p>
    <w:p w:rsidR="009C31E7" w:rsidRPr="009C31E7" w:rsidRDefault="009C31E7" w:rsidP="009C31E7">
      <w:pPr>
        <w:suppressAutoHyphens/>
        <w:spacing w:after="0" w:line="240" w:lineRule="auto"/>
        <w:jc w:val="both"/>
        <w:rPr>
          <w:rFonts w:ascii="Arial" w:eastAsia="MS Mincho" w:hAnsi="Arial" w:cs="Arial"/>
          <w:bCs/>
          <w:lang w:val="en-US" w:eastAsia="zh-CN"/>
        </w:rPr>
      </w:pPr>
      <w:r w:rsidRPr="009C31E7">
        <w:rPr>
          <w:rFonts w:ascii="Arial" w:eastAsia="MS Mincho" w:hAnsi="Arial" w:cs="Arial"/>
          <w:b/>
          <w:highlight w:val="yellow"/>
          <w:lang w:val="en-US" w:eastAsia="zh-CN"/>
        </w:rPr>
        <w:t>1:</w:t>
      </w:r>
      <w:r w:rsidRPr="009C31E7">
        <w:rPr>
          <w:rFonts w:ascii="Arial" w:eastAsia="MS Mincho" w:hAnsi="Arial" w:cs="Arial"/>
          <w:bCs/>
          <w:lang w:val="en-US" w:eastAsia="zh-CN"/>
        </w:rPr>
        <w:t xml:space="preserve"> US1512783A, US2052626A, US2068987A, US2068987A </w:t>
      </w:r>
      <w:proofErr w:type="spellStart"/>
      <w:r w:rsidRPr="009C31E7">
        <w:rPr>
          <w:rFonts w:ascii="Arial" w:eastAsia="MS Mincho" w:hAnsi="Arial" w:cs="Arial"/>
          <w:bCs/>
          <w:lang w:val="en-US" w:eastAsia="zh-CN"/>
        </w:rPr>
        <w:t>en</w:t>
      </w:r>
      <w:proofErr w:type="spellEnd"/>
      <w:r w:rsidRPr="009C31E7">
        <w:rPr>
          <w:rFonts w:ascii="Arial" w:eastAsia="MS Mincho" w:hAnsi="Arial" w:cs="Arial"/>
          <w:bCs/>
          <w:lang w:val="en-US" w:eastAsia="zh-CN"/>
        </w:rPr>
        <w:t xml:space="preserve"> US2232728A</w:t>
      </w:r>
    </w:p>
    <w:p w:rsidR="009C31E7" w:rsidRPr="009C31E7" w:rsidRDefault="009C31E7" w:rsidP="009C31E7">
      <w:pPr>
        <w:suppressAutoHyphens/>
        <w:spacing w:after="0" w:line="240" w:lineRule="auto"/>
        <w:jc w:val="both"/>
        <w:rPr>
          <w:rFonts w:ascii="Arial" w:eastAsia="MS Mincho" w:hAnsi="Arial" w:cs="Arial"/>
          <w:bCs/>
          <w:lang w:val="en-US" w:eastAsia="zh-CN"/>
        </w:rPr>
      </w:pPr>
    </w:p>
    <w:p w:rsidR="00F67ED1" w:rsidRPr="009C31E7" w:rsidRDefault="00F67ED1" w:rsidP="00F67ED1">
      <w:pPr>
        <w:spacing w:after="160"/>
        <w:rPr>
          <w:rStyle w:val="edit"/>
          <w:rFonts w:ascii="Arial" w:hAnsi="Arial" w:cs="Arial"/>
          <w:b/>
          <w:color w:val="000000"/>
          <w:sz w:val="18"/>
          <w:szCs w:val="18"/>
          <w:lang w:val="en-US"/>
        </w:rPr>
      </w:pPr>
      <w:r w:rsidRPr="009C31E7">
        <w:rPr>
          <w:rStyle w:val="edit"/>
          <w:rFonts w:ascii="Arial" w:hAnsi="Arial" w:cs="Arial"/>
          <w:b/>
          <w:color w:val="000000"/>
          <w:sz w:val="18"/>
          <w:szCs w:val="18"/>
          <w:lang w:val="en-US"/>
        </w:rPr>
        <w:t>door hm. pg.</w:t>
      </w:r>
    </w:p>
    <w:p w:rsidR="00F202F1" w:rsidRPr="009C31E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9C31E7">
        <w:rPr>
          <w:rStyle w:val="edit"/>
          <w:rFonts w:ascii="Arial" w:hAnsi="Arial" w:cs="Arial"/>
          <w:b/>
          <w:color w:val="000000"/>
          <w:szCs w:val="18"/>
          <w:lang w:val="en-US"/>
        </w:rPr>
        <w:t>Bronnen:</w:t>
      </w:r>
    </w:p>
    <w:p w:rsidR="00F202F1" w:rsidRPr="00C534E6" w:rsidRDefault="00F202F1" w:rsidP="00C534E6">
      <w:pPr>
        <w:spacing w:after="160"/>
        <w:rPr>
          <w:rStyle w:val="edit"/>
          <w:rFonts w:ascii="Arial" w:hAnsi="Arial" w:cs="Arial"/>
          <w:color w:val="000000"/>
          <w:szCs w:val="18"/>
        </w:rPr>
      </w:pPr>
      <w:r w:rsidRPr="002B28C8">
        <w:t>Weerpatenten (ENG)</w:t>
      </w:r>
      <w:r w:rsidR="00000000">
        <w:br/>
      </w:r>
      <w:hyperlink r:id="rId10" w:history="1">
        <w:r w:rsidRPr="00F24C6F">
          <w:rPr>
            <w:rStyle w:val="Hyperlink"/>
            <w:sz w:val="18"/>
          </w:rPr>
          <w:t>https://patentimages.storage.googleapis.com/9f/01/6e/1c433923c4eadd/US1338343.pdf</w:t>
        </w:r>
      </w:hyperlink>
      <w:r w:rsidR="00000000">
        <w:br/>
      </w:r>
      <w:hyperlink r:id="rId11" w:history="1">
        <w:r w:rsidRPr="00F24C6F">
          <w:rPr>
            <w:rStyle w:val="Hyperlink"/>
            <w:sz w:val="18"/>
          </w:rPr>
          <w:t>https://patentimages.storage.googleapis.com/48/a3/db/f8cb8b6995fdb6/US1512783.pdf</w:t>
        </w:r>
      </w:hyperlink>
      <w:r w:rsidR="00000000">
        <w:br/>
      </w:r>
      <w:hyperlink r:id="rId12" w:history="1">
        <w:r w:rsidRPr="00F24C6F">
          <w:rPr>
            <w:rStyle w:val="Hyperlink"/>
            <w:sz w:val="18"/>
          </w:rPr>
          <w:t>https://patentimages.storage.googleapis.com/a1/ab/2d/923e89a24b8e66/US2052626.pdf</w:t>
        </w:r>
      </w:hyperlink>
      <w:r w:rsidR="00000000">
        <w:br/>
      </w:r>
      <w:hyperlink r:id="rId13" w:history="1">
        <w:r w:rsidRPr="00F24C6F">
          <w:rPr>
            <w:rStyle w:val="Hyperlink"/>
            <w:sz w:val="18"/>
          </w:rPr>
          <w:t>https://patentimages.storage.googleapis.com/b0/aa/49/1e27756be16626/US2068987.pdf</w:t>
        </w:r>
      </w:hyperlink>
      <w:r w:rsidR="00000000">
        <w:br/>
      </w:r>
      <w:hyperlink r:id="rId14" w:history="1">
        <w:r w:rsidRPr="00F24C6F">
          <w:rPr>
            <w:rStyle w:val="Hyperlink"/>
            <w:sz w:val="18"/>
          </w:rPr>
          <w:t>https://patentimages.storage.googleapis.com/4d/6e/0b/47c3f61097714d/US2232728.pdf</w:t>
        </w:r>
      </w:hyperlink>
      <w:r w:rsidR="00000000">
        <w:br/>
      </w:r>
      <w:r w:rsidR="00000000">
        <w:br/>
      </w:r>
      <w:r w:rsidRPr="002B28C8">
        <w:t>De Zon verduisteren door Geoengineering (DE)</w:t>
      </w:r>
      <w:r w:rsidR="00000000">
        <w:br/>
      </w:r>
      <w:hyperlink r:id="rId15" w:history="1">
        <w:r w:rsidRPr="00F24C6F">
          <w:rPr>
            <w:rStyle w:val="Hyperlink"/>
            <w:sz w:val="18"/>
          </w:rPr>
          <w:t>https://www.oekom.de/buch/und-wenn-wir-einfach-die-sonne-verdunkeln-9783962384166</w:t>
        </w:r>
      </w:hyperlink>
      <w:r w:rsidR="00000000">
        <w:br/>
      </w:r>
      <w:hyperlink r:id="rId16" w:history="1">
        <w:r w:rsidRPr="00F24C6F">
          <w:rPr>
            <w:rStyle w:val="Hyperlink"/>
            <w:sz w:val="18"/>
          </w:rPr>
          <w:t>https://globalmagazin.com/geoengineering-fuer-bill-gates-ist-die-sonne-das-problem/</w:t>
        </w:r>
      </w:hyperlink>
      <w:r w:rsidR="00000000">
        <w:br/>
      </w:r>
      <w:r w:rsidR="00000000">
        <w:br/>
      </w:r>
      <w:r w:rsidRPr="002B28C8">
        <w:t>Toegepaste weermanipulatie (NL)</w:t>
      </w:r>
      <w:r w:rsidR="00000000">
        <w:br/>
      </w:r>
      <w:hyperlink r:id="rId17" w:history="1">
        <w:r w:rsidRPr="00F24C6F">
          <w:rPr>
            <w:rStyle w:val="Hyperlink"/>
            <w:sz w:val="18"/>
          </w:rPr>
          <w:t>https://www.zeit.de/wissen/umwelt/2010-04/erde-sd-wettermodifikation/seite-4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C31E7" w:rsidRPr="009C31E7" w:rsidRDefault="009C31E7" w:rsidP="009C31E7">
      <w:pPr>
        <w:rPr>
          <w:rFonts w:ascii="Arial" w:eastAsia="MS Mincho" w:hAnsi="Arial" w:cs="Arial"/>
          <w:lang w:val="de-DE" w:eastAsia="zh-CN"/>
        </w:rPr>
      </w:pPr>
      <w:bookmarkStart w:id="0" w:name="_Hlk191503258"/>
      <w:proofErr w:type="spellStart"/>
      <w:r w:rsidRPr="009C31E7">
        <w:rPr>
          <w:rFonts w:ascii="Arial" w:eastAsia="MS Mincho" w:hAnsi="Arial" w:cs="Arial"/>
          <w:lang w:val="de-DE" w:eastAsia="zh-CN"/>
        </w:rPr>
        <w:t>Aanvullende</w:t>
      </w:r>
      <w:proofErr w:type="spellEnd"/>
      <w:r w:rsidRPr="009C31E7">
        <w:rPr>
          <w:rFonts w:ascii="Arial" w:eastAsia="MS Mincho" w:hAnsi="Arial" w:cs="Arial"/>
          <w:lang w:val="de-DE" w:eastAsia="zh-CN"/>
        </w:rPr>
        <w:t xml:space="preserve"> </w:t>
      </w:r>
      <w:proofErr w:type="spellStart"/>
      <w:r w:rsidRPr="009C31E7">
        <w:rPr>
          <w:rFonts w:ascii="Arial" w:eastAsia="MS Mincho" w:hAnsi="Arial" w:cs="Arial"/>
          <w:lang w:val="de-DE" w:eastAsia="zh-CN"/>
        </w:rPr>
        <w:t>uitzendingen</w:t>
      </w:r>
      <w:proofErr w:type="spellEnd"/>
      <w:r w:rsidRPr="009C31E7">
        <w:rPr>
          <w:rFonts w:ascii="Arial" w:eastAsia="MS Mincho" w:hAnsi="Arial" w:cs="Arial"/>
          <w:lang w:val="de-DE" w:eastAsia="zh-CN"/>
        </w:rPr>
        <w:t>:</w:t>
      </w:r>
      <w:bookmarkEnd w:id="0"/>
      <w:r w:rsidRPr="009C31E7">
        <w:rPr>
          <w:rFonts w:ascii="Arial" w:eastAsia="MS Mincho" w:hAnsi="Arial" w:cs="Arial"/>
          <w:lang w:val="de-DE" w:eastAsia="zh-CN"/>
        </w:rPr>
        <w:t xml:space="preserve"> </w:t>
      </w:r>
    </w:p>
    <w:p w:rsidR="009C31E7" w:rsidRPr="009C31E7" w:rsidRDefault="009C31E7" w:rsidP="009C31E7">
      <w:pPr>
        <w:suppressAutoHyphens/>
        <w:spacing w:after="0" w:line="240" w:lineRule="auto"/>
        <w:rPr>
          <w:rFonts w:ascii="Arial" w:eastAsia="MS Mincho" w:hAnsi="Arial" w:cs="Arial"/>
          <w:lang w:val="de-DE" w:eastAsia="zh-CN"/>
        </w:rPr>
      </w:pPr>
    </w:p>
    <w:p w:rsidR="009C31E7" w:rsidRPr="009C31E7" w:rsidRDefault="009C31E7" w:rsidP="009C31E7">
      <w:pPr>
        <w:widowControl w:val="0"/>
        <w:numPr>
          <w:ilvl w:val="0"/>
          <w:numId w:val="2"/>
        </w:numPr>
        <w:suppressAutoHyphens/>
        <w:spacing w:after="0" w:line="240" w:lineRule="auto"/>
        <w:outlineLvl w:val="0"/>
        <w:rPr>
          <w:rFonts w:ascii="Arial" w:eastAsia="MS Mincho" w:hAnsi="Arial" w:cs="Arial"/>
          <w:bCs/>
          <w:lang w:eastAsia="zh-CN"/>
        </w:rPr>
      </w:pPr>
      <w:bookmarkStart w:id="1" w:name="_Hlk191503288"/>
      <w:r w:rsidRPr="009C31E7">
        <w:rPr>
          <w:rFonts w:ascii="Arial" w:eastAsia="MS Mincho" w:hAnsi="Arial" w:cs="Arial"/>
          <w:bCs/>
          <w:lang w:eastAsia="zh-CN"/>
        </w:rPr>
        <w:t>Na het noodweer in Spanje worden stemmen tegen weerwapens en de agenda 2030 luider (NL)</w:t>
      </w:r>
    </w:p>
    <w:bookmarkEnd w:id="1"/>
    <w:p w:rsidR="009C31E7" w:rsidRPr="009C31E7" w:rsidRDefault="009C31E7" w:rsidP="009C31E7">
      <w:pPr>
        <w:widowControl w:val="0"/>
        <w:suppressAutoHyphens/>
        <w:spacing w:after="0" w:line="192" w:lineRule="auto"/>
        <w:rPr>
          <w:rFonts w:ascii="Cambria" w:eastAsia="MS Mincho" w:hAnsi="Cambria" w:cs="Times New Roman"/>
          <w:sz w:val="24"/>
          <w:szCs w:val="24"/>
          <w:lang w:eastAsia="zh-CN"/>
        </w:rPr>
      </w:pPr>
      <w:r w:rsidRPr="009C31E7">
        <w:rPr>
          <w:rFonts w:ascii="Cambria" w:eastAsia="MS Mincho" w:hAnsi="Cambria" w:cs="Times New Roman"/>
          <w:sz w:val="24"/>
          <w:szCs w:val="24"/>
          <w:lang w:eastAsia="zh-CN"/>
        </w:rPr>
        <w:fldChar w:fldCharType="begin"/>
      </w:r>
      <w:r w:rsidRPr="009C31E7">
        <w:rPr>
          <w:rFonts w:ascii="Cambria" w:eastAsia="MS Mincho" w:hAnsi="Cambria" w:cs="Times New Roman"/>
          <w:sz w:val="24"/>
          <w:szCs w:val="24"/>
          <w:lang w:eastAsia="zh-CN"/>
        </w:rPr>
        <w:instrText>HYPERLINK "http://www.kla.tv/31491"</w:instrText>
      </w:r>
      <w:r w:rsidRPr="009C31E7">
        <w:rPr>
          <w:rFonts w:ascii="Cambria" w:eastAsia="MS Mincho" w:hAnsi="Cambria" w:cs="Times New Roman"/>
          <w:sz w:val="24"/>
          <w:szCs w:val="24"/>
          <w:lang w:eastAsia="zh-CN"/>
        </w:rPr>
        <w:fldChar w:fldCharType="separate"/>
      </w:r>
      <w:r w:rsidRPr="009C31E7">
        <w:rPr>
          <w:rFonts w:ascii="Cambria" w:eastAsia="MS Mincho" w:hAnsi="Cambria" w:cs="Times New Roman"/>
          <w:color w:val="0000FF"/>
          <w:sz w:val="24"/>
          <w:szCs w:val="24"/>
          <w:u w:val="single"/>
          <w:lang w:eastAsia="zh-CN"/>
        </w:rPr>
        <w:t>www.kla.tv</w:t>
      </w:r>
      <w:r w:rsidRPr="009C31E7">
        <w:rPr>
          <w:rFonts w:ascii="Cambria" w:eastAsia="MS Mincho" w:hAnsi="Cambria" w:cs="Times New Roman"/>
          <w:color w:val="0000FF"/>
          <w:sz w:val="24"/>
          <w:szCs w:val="24"/>
          <w:u w:val="single"/>
          <w:lang w:eastAsia="zh-CN"/>
        </w:rPr>
        <w:t>/</w:t>
      </w:r>
      <w:r w:rsidRPr="009C31E7">
        <w:rPr>
          <w:rFonts w:ascii="Cambria" w:eastAsia="MS Mincho" w:hAnsi="Cambria" w:cs="Times New Roman"/>
          <w:color w:val="0000FF"/>
          <w:sz w:val="24"/>
          <w:szCs w:val="24"/>
          <w:u w:val="single"/>
          <w:lang w:eastAsia="zh-CN"/>
        </w:rPr>
        <w:t>31491</w:t>
      </w:r>
      <w:r w:rsidRPr="009C31E7">
        <w:rPr>
          <w:rFonts w:ascii="Cambria" w:eastAsia="MS Mincho" w:hAnsi="Cambria" w:cs="Times New Roman"/>
          <w:sz w:val="24"/>
          <w:szCs w:val="24"/>
          <w:lang w:eastAsia="zh-CN"/>
        </w:rPr>
        <w:fldChar w:fldCharType="end"/>
      </w:r>
      <w:r w:rsidRPr="009C31E7">
        <w:rPr>
          <w:rFonts w:ascii="Cambria" w:eastAsia="MS Mincho" w:hAnsi="Cambria" w:cs="Times New Roman"/>
          <w:color w:val="0563C1"/>
          <w:sz w:val="24"/>
          <w:szCs w:val="24"/>
          <w:u w:val="single"/>
          <w:lang w:eastAsia="zh-CN"/>
        </w:rPr>
        <w:t xml:space="preserve"> </w:t>
      </w:r>
    </w:p>
    <w:p w:rsidR="009C31E7" w:rsidRPr="009C31E7" w:rsidRDefault="009C31E7" w:rsidP="009C31E7">
      <w:pPr>
        <w:widowControl w:val="0"/>
        <w:suppressAutoHyphens/>
        <w:spacing w:after="0" w:line="192" w:lineRule="auto"/>
        <w:rPr>
          <w:rFonts w:ascii="Arial" w:eastAsia="MS Mincho" w:hAnsi="Arial" w:cs="Arial"/>
          <w:lang w:eastAsia="zh-CN"/>
        </w:rPr>
      </w:pPr>
    </w:p>
    <w:p w:rsidR="009C31E7" w:rsidRPr="009C31E7" w:rsidRDefault="009C31E7" w:rsidP="009C31E7">
      <w:pPr>
        <w:widowControl w:val="0"/>
        <w:suppressAutoHyphens/>
        <w:spacing w:after="0" w:line="240" w:lineRule="auto"/>
        <w:rPr>
          <w:rFonts w:ascii="Arial" w:eastAsia="MS Mincho" w:hAnsi="Arial" w:cs="Arial"/>
          <w:bCs/>
          <w:lang w:eastAsia="zh-CN"/>
        </w:rPr>
      </w:pPr>
      <w:r w:rsidRPr="009C31E7">
        <w:rPr>
          <w:rFonts w:ascii="Arial" w:eastAsia="MS Mincho" w:hAnsi="Arial" w:cs="Arial"/>
          <w:bCs/>
          <w:lang w:eastAsia="zh-CN"/>
        </w:rPr>
        <w:t>Updates voor Greta! – De echte klimaatkillers (door Ivo Sasek) (NL)</w:t>
      </w:r>
    </w:p>
    <w:p w:rsidR="009C31E7" w:rsidRPr="009C31E7" w:rsidRDefault="009C31E7" w:rsidP="009C31E7">
      <w:pPr>
        <w:widowControl w:val="0"/>
        <w:suppressAutoHyphens/>
        <w:spacing w:after="0" w:line="192" w:lineRule="auto"/>
        <w:rPr>
          <w:rFonts w:ascii="Arial" w:eastAsia="MS Mincho" w:hAnsi="Arial" w:cs="Arial"/>
          <w:b/>
          <w:bCs/>
          <w:color w:val="000000"/>
          <w:lang w:val="de-DE" w:eastAsia="zh-CN"/>
        </w:rPr>
      </w:pPr>
      <w:hyperlink r:id="rId18" w:history="1">
        <w:r w:rsidRPr="009C31E7">
          <w:rPr>
            <w:rFonts w:ascii="Arial" w:eastAsia="MS Mincho" w:hAnsi="Arial" w:cs="Arial"/>
            <w:color w:val="0000FF"/>
            <w:u w:val="single"/>
            <w:lang w:val="de-DE" w:eastAsia="zh-CN"/>
          </w:rPr>
          <w:t>www.kla.tv/</w:t>
        </w:r>
        <w:r w:rsidRPr="009C31E7">
          <w:rPr>
            <w:rFonts w:ascii="Arial" w:eastAsia="MS Mincho" w:hAnsi="Arial" w:cs="Arial"/>
            <w:color w:val="0000FF"/>
            <w:u w:val="single"/>
            <w:lang w:val="de-DE" w:eastAsia="zh-CN"/>
          </w:rPr>
          <w:t>2</w:t>
        </w:r>
        <w:r w:rsidRPr="009C31E7">
          <w:rPr>
            <w:rFonts w:ascii="Arial" w:eastAsia="MS Mincho" w:hAnsi="Arial" w:cs="Arial"/>
            <w:color w:val="0000FF"/>
            <w:u w:val="single"/>
            <w:lang w:val="de-DE" w:eastAsia="zh-CN"/>
          </w:rPr>
          <w:t>8130</w:t>
        </w:r>
      </w:hyperlink>
      <w:r w:rsidRPr="009C31E7">
        <w:rPr>
          <w:rFonts w:ascii="Arial" w:eastAsia="MS Mincho" w:hAnsi="Arial" w:cs="Arial"/>
          <w:color w:val="0563C1"/>
          <w:u w:val="single"/>
          <w:lang w:val="de-DE" w:eastAsia="zh-CN"/>
        </w:rPr>
        <w:t xml:space="preserve"> </w:t>
      </w:r>
    </w:p>
    <w:p w:rsidR="009C31E7" w:rsidRPr="009C31E7" w:rsidRDefault="009C31E7" w:rsidP="009C31E7">
      <w:pPr>
        <w:suppressAutoHyphens/>
        <w:spacing w:after="0" w:line="240" w:lineRule="auto"/>
        <w:rPr>
          <w:rFonts w:ascii="Arial" w:eastAsia="MS Mincho" w:hAnsi="Arial" w:cs="Arial"/>
          <w:color w:val="000000"/>
          <w:lang w:val="de-DE"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E99" w:rsidRDefault="002E3E99" w:rsidP="00F33FD6">
      <w:pPr>
        <w:spacing w:after="0" w:line="240" w:lineRule="auto"/>
      </w:pPr>
      <w:r>
        <w:separator/>
      </w:r>
    </w:p>
  </w:endnote>
  <w:endnote w:type="continuationSeparator" w:id="0">
    <w:p w:rsidR="002E3E99" w:rsidRDefault="002E3E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Weerpatenten zijn erg populair, ook als de toonaangevende media ze willen wegzetten als samenzweringstheorie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E99" w:rsidRDefault="002E3E99" w:rsidP="00F33FD6">
      <w:pPr>
        <w:spacing w:after="0" w:line="240" w:lineRule="auto"/>
      </w:pPr>
      <w:r>
        <w:separator/>
      </w:r>
    </w:p>
  </w:footnote>
  <w:footnote w:type="continuationSeparator" w:id="0">
    <w:p w:rsidR="002E3E99" w:rsidRDefault="002E3E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www.kla.tv/36742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6430911">
    <w:abstractNumId w:val="1"/>
  </w:num>
  <w:num w:numId="2" w16cid:durableId="171855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3E99"/>
    <w:rsid w:val="00397567"/>
    <w:rsid w:val="003C19C9"/>
    <w:rsid w:val="00503FFA"/>
    <w:rsid w:val="00627ADC"/>
    <w:rsid w:val="006C4827"/>
    <w:rsid w:val="007C459E"/>
    <w:rsid w:val="008037E0"/>
    <w:rsid w:val="009C31E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07F6"/>
  <w15:docId w15:val="{72378635-4D56-4A06-894F-37A91338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atentimages.storage.googleapis.com/b0/aa/49/1e27756be16626/US2068987.pdf" TargetMode="External"/><Relationship Id="rId18" Type="http://schemas.openxmlformats.org/officeDocument/2006/relationships/hyperlink" Target="http://www.kla.tv/2813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6742" TargetMode="External"/><Relationship Id="rId12" Type="http://schemas.openxmlformats.org/officeDocument/2006/relationships/hyperlink" Target="https://patentimages.storage.googleapis.com/a1/ab/2d/923e89a24b8e66/US2052626.pdf" TargetMode="External"/><Relationship Id="rId17" Type="http://schemas.openxmlformats.org/officeDocument/2006/relationships/hyperlink" Target="https://www.zeit.de/wissen/umwelt/2010-04/erde-sd-wettermodifikation/seite-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lobalmagazin.com/geoengineering-fuer-bill-gates-ist-die-sonne-das-problem/"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entimages.storage.googleapis.com/48/a3/db/f8cb8b6995fdb6/US1512783.pdf"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oekom.de/buch/und-wenn-wir-einfach-die-sonne-verdunkeln-9783962384166"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patentimages.storage.googleapis.com/9f/01/6e/1c433923c4eadd/US1338343.pdf"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atentimages.storage.googleapis.com/4d/6e/0b/47c3f61097714d/US2232728.pdf"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5778</Characters>
  <Application>Microsoft Office Word</Application>
  <DocSecurity>0</DocSecurity>
  <Lines>48</Lines>
  <Paragraphs>13</Paragraphs>
  <ScaleCrop>false</ScaleCrop>
  <HeadingPairs>
    <vt:vector size="2" baseType="variant">
      <vt:variant>
        <vt:lpstr>Weerpatenten zijn erg populair, ook als de toonaangevende media ze willen wegzetten als samenzweringstheorie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2025-02-26T18:45:00Z</dcterms:created>
  <dcterms:modified xsi:type="dcterms:W3CDTF">2025-02-26T23:23:00Z</dcterms:modified>
</cp:coreProperties>
</file>