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a54e036f3d4577" /><Relationship Type="http://schemas.openxmlformats.org/package/2006/relationships/metadata/core-properties" Target="/package/services/metadata/core-properties/1a28bba8a9e4483e935883acad87ad1d.psmdcp" Id="R32e86b9007b44dc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Principio di successo per tutti per tutti i risvegliati  Assicurare strategicamente le prove per i prossimi casi giudiziari (di Lois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Kla.TV ha prodotto negli ultimi anni migliaia di documenti rivelatori e possiede uno degli archivi più importanti della storia mondiale. Si tratta delle prove, degli atti giudiziari dei più grandi crimini di tutti i tempi. Nell'era della censura totale, questo archivio storico deve essere conservato in modo indelebile ovunque e in tutte le principali lingue del mondo. Il fatto è che un'élite segreta del potere cerca con tutti i mezzi di impedire al mondo di sapere in quale misura incredibile le ha mentito. Per questo il fondatore e visionario di Kla.TV Ivo Sasek si affida a tutti risvegliati come principio di successo! Siate anche voi parte integrante di questo miracolo.Perché, come dimostra la divisione cellulare nella formazione di un essere vivente, possiamo raggiungere il mondo intero in pochi passi, se ognuno di noi conquista più persone per questo grande dono di Kla.TV!</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Testo scritto attualmente non disponibile. </w:t>
        <w:br/>
        <w:t xml:space="preserve">Traduzione simultanea estemporanea.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di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Fonti:</w:t>
      </w:r>
    </w:p>
    <w:p w:rsidRPr="00C534E6" w:rsidR="00F202F1" w:rsidP="00C534E6" w:rsidRDefault="00F202F1">
      <w:pPr>
        <w:spacing w:after="160"/>
        <w:rPr>
          <w:rStyle w:val="edit"/>
          <w:rFonts w:ascii="Arial" w:hAnsi="Arial" w:cs="Arial"/>
          <w:color w:val="000000"/>
          <w:szCs w:val="18"/>
        </w:rPr>
      </w:pPr>
      <w:r w:rsidRPr="002B28C8">
        <w:t xml:space="preserve">Fonti:</w:t>
        <w:rPr>
          <w:sz w:val="18"/>
        </w:rPr>
      </w:r>
      <w:r w:rsidR="0026191C">
        <w:rPr/>
        <w:br/>
      </w:r>
      <w:r w:rsidRPr="002B28C8">
        <w:t xml:space="preserve">Attacchi alla WaybackMachine “archive.org”</w:t>
        <w:rPr>
          <w:sz w:val="18"/>
        </w:rPr>
      </w:r>
      <w:r w:rsidR="0026191C">
        <w:rPr/>
        <w:br/>
      </w:r>
      <w:r w:rsidR="0026191C">
        <w:rPr/>
        <w:br/>
      </w:r>
      <w:r w:rsidRPr="002B28C8">
        <w:t xml:space="preserve">Cavo dati tra Finlandia e Germania / Svezia e Lituania difettoso</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Anche questo potrebbe interessarti:</w:t>
      </w:r>
    </w:p>
    <w:p w:rsidRPr="00C534E6" w:rsidR="00C534E6" w:rsidP="00C534E6" w:rsidRDefault="00C534E6">
      <w:pPr>
        <w:keepLines/>
        <w:spacing w:after="160"/>
        <w:rPr>
          <w:rFonts w:ascii="Arial" w:hAnsi="Arial" w:cs="Arial"/>
          <w:sz w:val="18"/>
          <w:szCs w:val="18"/>
        </w:rPr>
      </w:pPr>
      <w:r w:rsidRPr="002B28C8">
        <w:t xml:space="preserve">#Kla.TV - </w:t>
      </w:r>
      <w:hyperlink w:history="true" r:id="rId21">
        <w:r w:rsidRPr="00F24C6F">
          <w:rPr>
            <w:rStyle w:val="Hyperlink"/>
          </w:rPr>
          <w:t>www.kla.tv/klatv-it</w:t>
        </w:r>
      </w:hyperlink>
      <w:r w:rsidR="0026191C">
        <w:rPr/>
        <w:br/>
      </w:r>
      <w:r w:rsidR="0026191C">
        <w:rPr/>
        <w:br/>
      </w:r>
      <w:r w:rsidRPr="002B28C8">
        <w:t xml:space="preserve">#LoisSasek - Lois Sasek - </w:t>
      </w:r>
      <w:hyperlink w:history="true" r:id="rId22">
        <w:r w:rsidRPr="00F24C6F">
          <w:rPr>
            <w:rStyle w:val="Hyperlink"/>
          </w:rPr>
          <w:t>www.kla.tv/LoisSasek-it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Le altre notizie ... libere – indipendenti – senza censura</w:t>
      </w:r>
    </w:p>
    <w:p w:rsidRPr="009779AD" w:rsidR="00FF4982" w:rsidP="00FF4982" w:rsidRDefault="00FF4982">
      <w:pPr>
        <w:pStyle w:val="Listenabsatz"/>
        <w:keepNext/>
        <w:keepLines/>
        <w:numPr>
          <w:ilvl w:val="0"/>
          <w:numId w:val="1"/>
        </w:numPr>
        <w:ind w:start="714" w:hanging="357"/>
        <w:rPr/>
      </w:pPr>
      <w:r>
        <w:rPr/>
        <w:t>ciò che i media non dovrebbero tacere</w:t>
      </w:r>
    </w:p>
    <w:p w:rsidRPr="009779AD" w:rsidR="00FF4982" w:rsidP="00FF4982" w:rsidRDefault="00FF4982">
      <w:pPr>
        <w:pStyle w:val="Listenabsatz"/>
        <w:keepNext/>
        <w:keepLines/>
        <w:numPr>
          <w:ilvl w:val="0"/>
          <w:numId w:val="1"/>
        </w:numPr>
        <w:ind w:start="714" w:hanging="357"/>
        <w:rPr/>
      </w:pPr>
      <w:r>
        <w:rPr/>
        <w:t>cose poco sentite, dal popolo, per il popolo</w:t>
      </w:r>
    </w:p>
    <w:p w:rsidRPr="001D6477" w:rsidR="00FF4982" w:rsidP="001D6477" w:rsidRDefault="00FF4982">
      <w:pPr>
        <w:pStyle w:val="Listenabsatz"/>
        <w:keepNext/>
        <w:keepLines/>
        <w:numPr>
          <w:ilvl w:val="0"/>
          <w:numId w:val="1"/>
        </w:numPr>
        <w:ind w:start="714" w:hanging="357"/>
        <w:rPr/>
      </w:pPr>
      <w:r w:rsidRPr="001D6477">
        <w:rPr/>
        <w:t xml:space="preserve">informazioni immancabili in oltre 70 lingue </w:t>
      </w:r>
      <w:hyperlink w:history="true" r:id="rId13">
        <w:r w:rsidRPr="001D6477" w:rsidR="001D6477">
          <w:rPr>
            <w:rStyle w:val="Hyperlink"/>
          </w:rPr>
          <w:t>www.kla.tv/it</w:t>
        </w:r>
      </w:hyperlink>
    </w:p>
    <w:p w:rsidRPr="001D6477" w:rsidR="00FF4982" w:rsidP="001D6477" w:rsidRDefault="00FF4982">
      <w:pPr>
        <w:keepNext/>
        <w:keepLines/>
        <w:ind w:firstLine="357"/>
        <w:rPr/>
      </w:pPr>
      <w:r w:rsidRPr="001D6477">
        <w:rPr/>
        <w:t>Resta sintonizzato!</w:t>
      </w:r>
    </w:p>
    <w:p w:rsidRPr="006C4827" w:rsidR="00C534E6" w:rsidP="00C534E6" w:rsidRDefault="001D6477">
      <w:pPr>
        <w:keepLines/>
        <w:spacing w:after="160"/>
        <w:rPr>
          <w:rStyle w:val="Hyperlink"/>
          <w:b/>
        </w:rPr>
      </w:pPr>
      <w:r w:rsidRPr="001D6477">
        <w:rPr>
          <w:rFonts w:ascii="Arial" w:hAnsi="Arial" w:cs="Arial"/>
          <w:b/>
          <w:sz w:val="18"/>
          <w:szCs w:val="18"/>
        </w:rPr>
        <w:t xml:space="preserve">Abbonamento gratuito alla circolare con le ultime notizie: </w:t>
      </w:r>
      <w:hyperlink w:history="true" r:id="rId14">
        <w:r w:rsidRPr="001D6477">
          <w:rPr>
            <w:rStyle w:val="Hyperlink"/>
            <w:b/>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Informazioni per la sicurezza:</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Quindi collegati oggi stesso nella nostra rete indipendente da internet!</w:t>
        <w:br/>
        <w:t xml:space="preserve">Clicca qui:</w:t>
      </w:r>
      <w:r w:rsidRPr="006C4827" w:rsidR="00C60E18">
        <w:rPr>
          <w:rFonts w:ascii="Arial" w:hAnsi="Arial" w:cs="Arial"/>
          <w:sz w:val="18"/>
          <w:szCs w:val="18"/>
        </w:rPr>
        <w:t xml:space="preserve"> </w:t>
      </w:r>
      <w:hyperlink w:history="true" r:id="rId15">
        <w:r w:rsidRPr="006C4827" w:rsidR="00C60E18">
          <w:rPr>
            <w:rStyle w:val="Hyperlink"/>
            <w:b/>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Principio di successo per tutti per tutti i risvegliati  Assicurare strategicamente le prove per i prossimi casi giudiziari (di Lois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www.kla.tv/36767</w:t>
            </w:r>
          </w:hyperlink>
          <w:r w:rsidRPr="00B9284F" w:rsidR="00F33FD6">
            <w:rPr>
              <w:rFonts w:ascii="Arial" w:hAnsi="Arial" w:cs="Arial"/>
              <w:sz w:val="18"/>
            </w:rPr>
            <w:t xml:space="preserve"> | </w:t>
          </w:r>
          <w:r>
            <w:rPr>
              <w:rFonts w:ascii="Arial" w:hAnsi="Arial" w:cs="Arial"/>
              <w:b/>
              <w:sz w:val="18"/>
            </w:rPr>
            <w:t xml:space="preserve">Pubblicato il: </w:t>
          </w:r>
          <w:r w:rsidRPr="00B9284F" w:rsidR="00F33FD6">
            <w:rPr>
              <w:rFonts w:ascii="Arial" w:hAnsi="Arial" w:cs="Arial"/>
              <w:sz w:val="18"/>
            </w:rPr>
            <w:t xml:space="preserve">05.03.2025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klatv-it" TargetMode="External" Id="rId21" /><Relationship Type="http://schemas.openxmlformats.org/officeDocument/2006/relationships/hyperlink" Target="https://www.kla.tv/LoisSasek-i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767"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7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Principio di successo per tutti per tutti i risvegliati  Assicurare strategicamente le prove per i prossimi casi giudiziari (di Lois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