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ChatGPT – Fallstrick zur Versklavung der Menschheit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Künstliche Intelligenz – zum Wohle der Menschheit!? Unter diesem Vorsatz entwickelte das Unternehmen OpenAI seine KI-Software ChatGPT. Doch weshalb wurde ausgerechnet ein Spionagechef in den Vorstand berufen? Ist ChatGPT wirklich ein Segen oder womöglich sogar ein Fallstrick zur Versklavung der Menschheit?</w:t>
      </w:r>
    </w:p>
    <w:p w:rsidR="00F67ED1" w:rsidRDefault="00F67ED1" w:rsidP="00F67ED1">
      <w:pPr>
        <w:spacing w:after="160"/>
        <w:rPr>
          <w:rStyle w:val="edit"/>
          <w:rFonts w:ascii="Arial" w:hAnsi="Arial" w:cs="Arial"/>
          <w:color w:val="000000"/>
        </w:rPr>
      </w:pPr>
      <w:r w:rsidRPr="00C534E6">
        <w:rPr>
          <w:rStyle w:val="edit"/>
          <w:rFonts w:ascii="Arial" w:hAnsi="Arial" w:cs="Arial"/>
          <w:color w:val="000000"/>
        </w:rPr>
        <w:t>Künstliche Intelligenz (KI) angeblich zum Wohle der Menschheit entwickeln! Unter diesem Vorsatz wurde das Unternehmen OpenAI 2015 von Sam Altman, Elon Musk und anderen gegründet. Jeder kennt mittlerweile seine bekannteste Software – das kostenlose ChatGPT – es formuliert Texte, führt Internetrecherchen aus und wird bald standardmäßig in Apple und Microsoft integriert. Inzwischen muss aber die bei der Gründung verkündete Wohltätigkeit bezweifelt werden. Gründer Sam Altman geht es zuvorderst um Gewinne. Zwar ist die Nutzung von ChatGPT kostenlos, jedoch werden bei jeder Nutzung persönliche Daten preisgegeben und tiefe Einblicke in die Gedankenwelt und das Seelenleben der Nutzer gewährt. Daten sind das Gold des 21. Jahrhunderts. Wer diese kontrolliert, erlangt enorme Macht.</w:t>
      </w:r>
      <w:r w:rsidRPr="00C534E6">
        <w:rPr>
          <w:rStyle w:val="edit"/>
          <w:rFonts w:ascii="Arial" w:hAnsi="Arial" w:cs="Arial"/>
          <w:color w:val="000000"/>
        </w:rPr>
        <w:br/>
        <w:t xml:space="preserve"> </w:t>
      </w:r>
      <w:r w:rsidRPr="00C534E6">
        <w:rPr>
          <w:rStyle w:val="edit"/>
          <w:rFonts w:ascii="Arial" w:hAnsi="Arial" w:cs="Arial"/>
          <w:color w:val="000000"/>
        </w:rPr>
        <w:br/>
        <w:t xml:space="preserve">Was aber besonders aufhorchen lässt, ist folgende Tatsache: In den Vorstand von OpenAI wurde 2024 ausgerechnet der Vier-Sterne-General Paul Nakasone berufen. Bisher war Nakasone Leiter des US-Geheimdienstes NSA und der United States Cyber Command zur elektronischen Kriegsführung. Den Amerikanern wurde er bekannt, als er öffentlich vor China und Russland als Aggressoren warnte. Dass die NSA in der Vergangenheit dadurch auffiel, dass sie sowohl das eigene Volk als auch befreundete Länder ausspionierte, scheint vergessen. Bei OpenAI zieht somit ein ausgewiesener kalter Krieger in die Führungsetage ein. Äußerst interessant ist, dass Nakasone auch Mitglied im neu gegründeten Sicherheitsausschuss des Vorstands ist. Diese Rolle versetzt ihn in eine Position mit großem Einfluss, denn die Empfehlungen dieses Komitees werden wahrscheinlich die künftige Politik von OpenAI prägen. OpenAI wird so möglicherweise in Richtung von Praktiken gelenkt, die Nakasone in der NSA verinnerlicht hat. </w:t>
      </w:r>
      <w:r w:rsidRPr="00C534E6">
        <w:rPr>
          <w:rStyle w:val="edit"/>
          <w:rFonts w:ascii="Arial" w:hAnsi="Arial" w:cs="Arial"/>
          <w:color w:val="000000"/>
        </w:rPr>
        <w:br/>
        <w:t xml:space="preserve">Laut Edward Snowden kann diese Personalentscheidung daher nur einen Grund haben: „Vorsätzlicher, kalkulierter Verrat an den Rechten eines jeden Menschen auf der Erde.“ </w:t>
      </w:r>
      <w:r w:rsidRPr="00C534E6">
        <w:rPr>
          <w:rStyle w:val="edit"/>
          <w:rFonts w:ascii="Arial" w:hAnsi="Arial" w:cs="Arial"/>
          <w:color w:val="000000"/>
        </w:rPr>
        <w:br/>
      </w:r>
      <w:r w:rsidRPr="00C534E6">
        <w:rPr>
          <w:rStyle w:val="edit"/>
          <w:rFonts w:ascii="Arial" w:hAnsi="Arial" w:cs="Arial"/>
          <w:color w:val="000000"/>
        </w:rPr>
        <w:br/>
        <w:t xml:space="preserve">Daher überrascht es nicht, dass OpenAI-Gründer Sam Altmann jedem Erdenbürger eine „World ID“ zuteilen will, die durch das Scannen der Iris erfasst wird. Da diese ID dann ALLES enthält, was Du je gemacht, gekauft und unternommen hast, ist sie wie geschaffen für eine Totalüberwachung. In Verbindung mit ChatGPT besteht demnach die Möglichkeit, zuverlässige Datenbanken über jeden Erdenbürger zu führen. So entsteht der gläserne Bürger: die totale Kontrolle der Menschheit bis ins kleinste Detail. In den falschen Händen wird eine derartige Technologie dann zur größten Gefahr der freien Menschheit! </w:t>
      </w:r>
      <w:r w:rsidRPr="00C534E6">
        <w:rPr>
          <w:rStyle w:val="edit"/>
          <w:rFonts w:ascii="Arial" w:hAnsi="Arial" w:cs="Arial"/>
          <w:color w:val="000000"/>
        </w:rPr>
        <w:br/>
      </w:r>
      <w:r w:rsidRPr="00C534E6">
        <w:rPr>
          <w:rStyle w:val="edit"/>
          <w:rFonts w:ascii="Arial" w:hAnsi="Arial" w:cs="Arial"/>
          <w:color w:val="000000"/>
        </w:rPr>
        <w:br/>
        <w:t xml:space="preserve">Vorangetrieben wird diese digitale Erfassung jedes Erdenbürgers auch durch die UNO, die Weltbank und das World Economic Forum, kurz WEF. Da all diese Organisationen </w:t>
      </w:r>
      <w:r w:rsidRPr="00C534E6">
        <w:rPr>
          <w:rStyle w:val="edit"/>
          <w:rFonts w:ascii="Arial" w:hAnsi="Arial" w:cs="Arial"/>
          <w:color w:val="000000"/>
        </w:rPr>
        <w:lastRenderedPageBreak/>
        <w:t xml:space="preserve">Gründungen und Hochburgen der Hochgrad-Freimaurer sind, ist somit auch die World ID ein ausgewiesenes Projekt dieser Strippenzieher auf ihrem Weg zur Errichtung einer Eine-Welt-Regierung. Dass Sam Altman mit Unterstützung des Generals Nakasone deren Pläne durchsetzen will und zudem in den Jahren 2016, 2022 und auch 2023 Teilnehmer der Bilderberg-Konferenz war, belegt, dass er ein Vertreter dieser Globalstrategen, wenn nicht sogar selbst Hochgrad-Freimaurer ist. Die Bilderberg-Gruppe bildet eine geheime Schattenregierung und wurde von den Hochgrad-Freimaurern mit dem Ziel der Schaffung einer neuen Weltordnung gegründet. Wer einmal zu einer ihrer Konferenzen eingeladen wurde, bleibt mit den Bilderbergern verbunden und ist laut der deutschen Politologin und Soziologin Claudia von Werlhof ein kommender Vertreter dieser Macht! </w:t>
      </w:r>
      <w:r w:rsidRPr="00C534E6">
        <w:rPr>
          <w:rStyle w:val="edit"/>
          <w:rFonts w:ascii="Arial" w:hAnsi="Arial" w:cs="Arial"/>
          <w:color w:val="000000"/>
        </w:rPr>
        <w:br/>
      </w:r>
      <w:r w:rsidRPr="00C534E6">
        <w:rPr>
          <w:rStyle w:val="edit"/>
          <w:rFonts w:ascii="Arial" w:hAnsi="Arial" w:cs="Arial"/>
          <w:color w:val="000000"/>
        </w:rPr>
        <w:br/>
        <w:t>Da unzählige Menschen bei der Nutzung von ChatGPT freiwillig ihre Daten preisgeben, könnten so die selbst ernannten Möchtegern-Weltherrscher ihrem Ziel um einiges näher kommen. Wie schon Kla.TV-Gründer Ivo Sasek in seiner Sendung „Tödliche Ignoranz oder Weltentscheid“ [www.kla.tv/25258] warnt, ist die Welt mittels ChatGPT gerade dabei, einmal mehr in die Falle der ganz Großen zu tappen. Darum, verehrte Zuschauer, lassen Sie sich nicht blenden von den angepriesenen Vorteilen einer KI. Sie ist ein weiterer Fallstrick der Hochgrad-Freimaurer, die ein gewaltiges Netz weben, um die gesamte Menschheit darin zu fangen. Sagen Sie Nein zu dieser Entwicklung!</w:t>
      </w:r>
    </w:p>
    <w:p w:rsidR="000F6B68" w:rsidRDefault="000F6B68" w:rsidP="00F67ED1">
      <w:pPr>
        <w:spacing w:after="160"/>
        <w:rPr>
          <w:rStyle w:val="edit"/>
          <w:rFonts w:ascii="Arial" w:hAnsi="Arial" w:cs="Arial"/>
          <w:b/>
          <w:color w:val="000000"/>
          <w:sz w:val="18"/>
          <w:szCs w:val="18"/>
        </w:rPr>
      </w:pPr>
      <w:r w:rsidRPr="000F6B68">
        <w:br/>
      </w:r>
      <w:r w:rsidR="00F67ED1" w:rsidRPr="00C534E6">
        <w:rPr>
          <w:rStyle w:val="edit"/>
          <w:rFonts w:ascii="Arial" w:hAnsi="Arial" w:cs="Arial"/>
          <w:b/>
          <w:color w:val="000000"/>
          <w:sz w:val="18"/>
          <w:szCs w:val="18"/>
        </w:rPr>
        <w:t>von jmr./hag./rh.</w:t>
      </w:r>
    </w:p>
    <w:tbl>
      <w:tblPr>
        <w:tblW w:w="5000" w:type="pct"/>
        <w:tblCellSpacing w:w="15" w:type="dxa"/>
        <w:shd w:val="clear" w:color="auto" w:fill="DAE6F2"/>
        <w:tblCellMar>
          <w:top w:w="15" w:type="dxa"/>
          <w:left w:w="15" w:type="dxa"/>
          <w:bottom w:w="15" w:type="dxa"/>
          <w:right w:w="15" w:type="dxa"/>
        </w:tblCellMar>
        <w:tblLook w:val="04A0" w:firstRow="1" w:lastRow="0" w:firstColumn="1" w:lastColumn="0" w:noHBand="0" w:noVBand="1"/>
      </w:tblPr>
      <w:tblGrid>
        <w:gridCol w:w="615"/>
        <w:gridCol w:w="8817"/>
      </w:tblGrid>
      <w:tr w:rsidR="000F6B68" w:rsidRPr="000F6B68" w:rsidTr="000F6B68">
        <w:trPr>
          <w:tblCellSpacing w:w="15" w:type="dxa"/>
        </w:trPr>
        <w:tc>
          <w:tcPr>
            <w:tcW w:w="300" w:type="dxa"/>
            <w:shd w:val="clear" w:color="auto" w:fill="DAE6F2"/>
            <w:tcMar>
              <w:top w:w="150" w:type="dxa"/>
              <w:left w:w="150" w:type="dxa"/>
              <w:bottom w:w="150" w:type="dxa"/>
              <w:right w:w="150" w:type="dxa"/>
            </w:tcMar>
            <w:hideMark/>
          </w:tcPr>
          <w:p w:rsidR="000F6B68" w:rsidRPr="000F6B68" w:rsidRDefault="000F6B68" w:rsidP="000F6B68">
            <w:pPr>
              <w:spacing w:after="0" w:line="240" w:lineRule="auto"/>
              <w:jc w:val="center"/>
              <w:rPr>
                <w:rFonts w:ascii="Times New Roman" w:eastAsia="Times New Roman" w:hAnsi="Times New Roman" w:cs="Times New Roman"/>
                <w:b/>
                <w:bCs/>
                <w:sz w:val="24"/>
                <w:szCs w:val="24"/>
              </w:rPr>
            </w:pPr>
            <w:r w:rsidRPr="000F6B68">
              <w:rPr>
                <w:rFonts w:ascii="Times New Roman" w:eastAsia="Times New Roman" w:hAnsi="Times New Roman" w:cs="Times New Roman"/>
                <w:b/>
                <w:bCs/>
                <w:noProof/>
                <w:sz w:val="24"/>
                <w:szCs w:val="24"/>
              </w:rPr>
              <w:drawing>
                <wp:inline distT="0" distB="0" distL="0" distR="0" wp14:anchorId="270353C1" wp14:editId="66F70ADD">
                  <wp:extent cx="161925" cy="238125"/>
                  <wp:effectExtent l="0" t="0" r="9525" b="9525"/>
                  <wp:docPr id="4" name="Bild 1" descr="https://www.kla.tv/images/_global/ic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a.tv/images/_global/ico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p>
        </w:tc>
        <w:tc>
          <w:tcPr>
            <w:tcW w:w="0" w:type="auto"/>
            <w:shd w:val="clear" w:color="auto" w:fill="DAE6F2"/>
            <w:tcMar>
              <w:top w:w="150" w:type="dxa"/>
              <w:left w:w="150" w:type="dxa"/>
              <w:bottom w:w="150" w:type="dxa"/>
              <w:right w:w="150" w:type="dxa"/>
            </w:tcMar>
            <w:hideMark/>
          </w:tcPr>
          <w:p w:rsidR="000F6B68" w:rsidRPr="00310AF1" w:rsidRDefault="000F6B68" w:rsidP="000F6B68">
            <w:pPr>
              <w:spacing w:after="0" w:line="300" w:lineRule="atLeast"/>
              <w:rPr>
                <w:rFonts w:ascii="Arial" w:eastAsia="Times New Roman" w:hAnsi="Arial" w:cs="Arial"/>
                <w:sz w:val="21"/>
                <w:szCs w:val="21"/>
              </w:rPr>
            </w:pPr>
            <w:r w:rsidRPr="00310AF1">
              <w:rPr>
                <w:rFonts w:ascii="Arial" w:eastAsia="Times New Roman" w:hAnsi="Arial" w:cs="Arial"/>
                <w:b/>
                <w:bCs/>
                <w:i/>
                <w:iCs/>
                <w:sz w:val="21"/>
                <w:szCs w:val="21"/>
              </w:rPr>
              <w:t>Weitere Sendungen zum Thema E-ID und Digitaler Überwachung:</w:t>
            </w:r>
            <w:r w:rsidRPr="00310AF1">
              <w:rPr>
                <w:rFonts w:ascii="Arial" w:eastAsia="Times New Roman" w:hAnsi="Arial" w:cs="Arial"/>
                <w:sz w:val="21"/>
                <w:szCs w:val="21"/>
              </w:rPr>
              <w:t xml:space="preserve"> </w:t>
            </w:r>
            <w:r w:rsidRPr="00310AF1">
              <w:rPr>
                <w:rFonts w:ascii="Arial" w:eastAsia="Times New Roman" w:hAnsi="Arial" w:cs="Arial"/>
                <w:sz w:val="21"/>
                <w:szCs w:val="21"/>
              </w:rPr>
              <w:br/>
            </w:r>
            <w:r w:rsidRPr="00310AF1">
              <w:rPr>
                <w:rFonts w:ascii="Arial" w:eastAsia="Times New Roman" w:hAnsi="Arial" w:cs="Arial"/>
                <w:sz w:val="21"/>
                <w:szCs w:val="21"/>
              </w:rPr>
              <w:br/>
            </w:r>
            <w:r w:rsidRPr="00310AF1">
              <w:rPr>
                <w:rFonts w:ascii="Segoe UI Symbol" w:eastAsia="Times New Roman" w:hAnsi="Segoe UI Symbol" w:cs="Segoe UI Symbol"/>
                <w:b/>
                <w:bCs/>
                <w:sz w:val="21"/>
                <w:szCs w:val="21"/>
              </w:rPr>
              <w:t>⮮</w:t>
            </w:r>
            <w:r w:rsidRPr="00310AF1">
              <w:rPr>
                <w:rFonts w:ascii="Arial" w:eastAsia="Times New Roman" w:hAnsi="Arial" w:cs="Arial"/>
                <w:b/>
                <w:bCs/>
                <w:sz w:val="21"/>
                <w:szCs w:val="21"/>
              </w:rPr>
              <w:t xml:space="preserve"> Für alle Schweizer: Jetzt aktiv werden! </w:t>
            </w:r>
            <w:r w:rsidRPr="00310AF1">
              <w:rPr>
                <w:rFonts w:ascii="Segoe UI Symbol" w:eastAsia="Times New Roman" w:hAnsi="Segoe UI Symbol" w:cs="Segoe UI Symbol"/>
                <w:b/>
                <w:bCs/>
                <w:sz w:val="21"/>
                <w:szCs w:val="21"/>
              </w:rPr>
              <w:t>⮯</w:t>
            </w:r>
            <w:r w:rsidRPr="00310AF1">
              <w:rPr>
                <w:rFonts w:ascii="Arial" w:eastAsia="Times New Roman" w:hAnsi="Arial" w:cs="Arial"/>
                <w:b/>
                <w:bCs/>
                <w:sz w:val="21"/>
                <w:szCs w:val="21"/>
              </w:rPr>
              <w:t xml:space="preserve"> </w:t>
            </w:r>
            <w:r w:rsidRPr="00310AF1">
              <w:rPr>
                <w:rFonts w:ascii="Arial" w:eastAsia="Times New Roman" w:hAnsi="Arial" w:cs="Arial"/>
                <w:sz w:val="21"/>
                <w:szCs w:val="21"/>
              </w:rPr>
              <w:br/>
            </w:r>
            <w:hyperlink r:id="rId11" w:tgtFrame="_blank" w:history="1">
              <w:r w:rsidRPr="00310AF1">
                <w:rPr>
                  <w:rFonts w:ascii="Cambria Math" w:eastAsia="Times New Roman" w:hAnsi="Cambria Math" w:cs="Cambria Math"/>
                  <w:color w:val="0000FF"/>
                  <w:sz w:val="21"/>
                  <w:szCs w:val="21"/>
                  <w:u w:val="single"/>
                </w:rPr>
                <w:t>▶️</w:t>
              </w:r>
              <w:r w:rsidRPr="00310AF1">
                <w:rPr>
                  <w:rFonts w:ascii="Arial" w:eastAsia="Times New Roman" w:hAnsi="Arial" w:cs="Arial"/>
                  <w:color w:val="0000FF"/>
                  <w:sz w:val="21"/>
                  <w:szCs w:val="21"/>
                  <w:u w:val="single"/>
                </w:rPr>
                <w:t xml:space="preserve"> Widerstand gegen Schweizer E-ID-Gesetz</w:t>
              </w:r>
            </w:hyperlink>
            <w:r w:rsidRPr="00310AF1">
              <w:rPr>
                <w:rFonts w:ascii="Arial" w:eastAsia="Times New Roman" w:hAnsi="Arial" w:cs="Arial"/>
                <w:sz w:val="21"/>
                <w:szCs w:val="21"/>
              </w:rPr>
              <w:t xml:space="preserve"> </w:t>
            </w:r>
          </w:p>
          <w:p w:rsidR="000F6B68" w:rsidRPr="00310AF1" w:rsidRDefault="000463D6" w:rsidP="000F6B68">
            <w:pPr>
              <w:spacing w:after="0" w:line="300" w:lineRule="atLeast"/>
              <w:rPr>
                <w:rFonts w:ascii="Arial" w:eastAsia="Times New Roman" w:hAnsi="Arial" w:cs="Arial"/>
                <w:sz w:val="21"/>
                <w:szCs w:val="21"/>
              </w:rPr>
            </w:pPr>
            <w:hyperlink r:id="rId12" w:history="1">
              <w:r w:rsidR="000F6B68" w:rsidRPr="00310AF1">
                <w:rPr>
                  <w:rStyle w:val="Hyperlink"/>
                  <w:rFonts w:ascii="Arial" w:eastAsia="Times New Roman" w:hAnsi="Arial" w:cs="Arial"/>
                  <w:sz w:val="21"/>
                  <w:szCs w:val="21"/>
                </w:rPr>
                <w:t>https://www.kla.tv/31892</w:t>
              </w:r>
            </w:hyperlink>
          </w:p>
          <w:p w:rsidR="000F6B68" w:rsidRPr="00310AF1" w:rsidRDefault="000F6B68" w:rsidP="000F6B68">
            <w:pPr>
              <w:spacing w:after="0" w:line="300" w:lineRule="atLeast"/>
              <w:rPr>
                <w:rFonts w:ascii="Arial" w:eastAsia="Times New Roman" w:hAnsi="Arial" w:cs="Arial"/>
                <w:sz w:val="21"/>
                <w:szCs w:val="21"/>
              </w:rPr>
            </w:pPr>
            <w:r w:rsidRPr="00310AF1">
              <w:rPr>
                <w:rFonts w:ascii="Arial" w:eastAsia="Times New Roman" w:hAnsi="Arial" w:cs="Arial"/>
                <w:sz w:val="21"/>
                <w:szCs w:val="21"/>
              </w:rPr>
              <w:br/>
            </w:r>
            <w:hyperlink r:id="rId13" w:tgtFrame="_blank" w:history="1">
              <w:r w:rsidRPr="00310AF1">
                <w:rPr>
                  <w:rFonts w:ascii="Cambria Math" w:eastAsia="Times New Roman" w:hAnsi="Cambria Math" w:cs="Cambria Math"/>
                  <w:color w:val="0000FF"/>
                  <w:sz w:val="21"/>
                  <w:szCs w:val="21"/>
                  <w:u w:val="single"/>
                </w:rPr>
                <w:t>▶️</w:t>
              </w:r>
              <w:r w:rsidRPr="00310AF1">
                <w:rPr>
                  <w:rFonts w:ascii="Arial" w:eastAsia="Times New Roman" w:hAnsi="Arial" w:cs="Arial"/>
                  <w:color w:val="0000FF"/>
                  <w:sz w:val="21"/>
                  <w:szCs w:val="21"/>
                  <w:u w:val="single"/>
                </w:rPr>
                <w:t xml:space="preserve"> Tödliche Ignoranz oder Weltentscheid </w:t>
              </w:r>
            </w:hyperlink>
            <w:r w:rsidRPr="00310AF1">
              <w:rPr>
                <w:rFonts w:ascii="Arial" w:eastAsia="Times New Roman" w:hAnsi="Arial" w:cs="Arial"/>
                <w:sz w:val="21"/>
                <w:szCs w:val="21"/>
              </w:rPr>
              <w:br/>
            </w:r>
            <w:hyperlink r:id="rId14" w:history="1">
              <w:r w:rsidRPr="00310AF1">
                <w:rPr>
                  <w:rStyle w:val="Hyperlink"/>
                  <w:rFonts w:ascii="Arial" w:eastAsia="Times New Roman" w:hAnsi="Arial" w:cs="Arial"/>
                  <w:sz w:val="21"/>
                  <w:szCs w:val="21"/>
                </w:rPr>
                <w:t>https://www.kla.tv/25258</w:t>
              </w:r>
            </w:hyperlink>
          </w:p>
          <w:p w:rsidR="000F6B68" w:rsidRPr="00310AF1" w:rsidRDefault="000F6B68" w:rsidP="000F6B68">
            <w:pPr>
              <w:spacing w:after="0" w:line="300" w:lineRule="atLeast"/>
              <w:rPr>
                <w:rFonts w:ascii="Arial" w:eastAsia="Times New Roman" w:hAnsi="Arial" w:cs="Arial"/>
                <w:sz w:val="21"/>
                <w:szCs w:val="21"/>
              </w:rPr>
            </w:pPr>
            <w:r w:rsidRPr="00310AF1">
              <w:rPr>
                <w:rFonts w:ascii="Arial" w:eastAsia="Times New Roman" w:hAnsi="Arial" w:cs="Arial"/>
                <w:sz w:val="21"/>
                <w:szCs w:val="21"/>
              </w:rPr>
              <w:br/>
            </w:r>
            <w:hyperlink r:id="rId15" w:tgtFrame="_blank" w:history="1">
              <w:r w:rsidRPr="00310AF1">
                <w:rPr>
                  <w:rFonts w:ascii="Cambria Math" w:eastAsia="Times New Roman" w:hAnsi="Cambria Math" w:cs="Cambria Math"/>
                  <w:color w:val="0000FF"/>
                  <w:sz w:val="21"/>
                  <w:szCs w:val="21"/>
                  <w:u w:val="single"/>
                </w:rPr>
                <w:t>▶️</w:t>
              </w:r>
              <w:r w:rsidRPr="00310AF1">
                <w:rPr>
                  <w:rFonts w:ascii="Arial" w:eastAsia="Times New Roman" w:hAnsi="Arial" w:cs="Arial"/>
                  <w:color w:val="0000FF"/>
                  <w:sz w:val="21"/>
                  <w:szCs w:val="21"/>
                  <w:u w:val="single"/>
                </w:rPr>
                <w:t xml:space="preserve"> E-ID – Schlüsselbaustein digitaler Diktatur und Ausgrenzung</w:t>
              </w:r>
            </w:hyperlink>
            <w:r w:rsidRPr="00310AF1">
              <w:rPr>
                <w:rFonts w:ascii="Arial" w:eastAsia="Times New Roman" w:hAnsi="Arial" w:cs="Arial"/>
                <w:sz w:val="21"/>
                <w:szCs w:val="21"/>
              </w:rPr>
              <w:t xml:space="preserve"> </w:t>
            </w:r>
            <w:r w:rsidRPr="00310AF1">
              <w:rPr>
                <w:rFonts w:ascii="Arial" w:eastAsia="Times New Roman" w:hAnsi="Arial" w:cs="Arial"/>
                <w:sz w:val="21"/>
                <w:szCs w:val="21"/>
              </w:rPr>
              <w:br/>
            </w:r>
            <w:hyperlink r:id="rId16" w:history="1">
              <w:r w:rsidRPr="00310AF1">
                <w:rPr>
                  <w:rStyle w:val="Hyperlink"/>
                  <w:rFonts w:ascii="Arial" w:eastAsia="Times New Roman" w:hAnsi="Arial" w:cs="Arial"/>
                  <w:sz w:val="21"/>
                  <w:szCs w:val="21"/>
                </w:rPr>
                <w:t>https://www.kla.tv/31115</w:t>
              </w:r>
            </w:hyperlink>
          </w:p>
          <w:p w:rsidR="000F6B68" w:rsidRPr="00310AF1" w:rsidRDefault="000F6B68" w:rsidP="000F6B68">
            <w:pPr>
              <w:spacing w:after="0" w:line="300" w:lineRule="atLeast"/>
              <w:rPr>
                <w:rFonts w:ascii="Arial" w:eastAsia="Times New Roman" w:hAnsi="Arial" w:cs="Arial"/>
                <w:sz w:val="21"/>
                <w:szCs w:val="21"/>
              </w:rPr>
            </w:pPr>
            <w:r w:rsidRPr="00310AF1">
              <w:rPr>
                <w:rFonts w:ascii="Arial" w:eastAsia="Times New Roman" w:hAnsi="Arial" w:cs="Arial"/>
                <w:sz w:val="21"/>
                <w:szCs w:val="21"/>
              </w:rPr>
              <w:br/>
            </w:r>
            <w:hyperlink r:id="rId17" w:tgtFrame="_blank" w:history="1">
              <w:r w:rsidRPr="00310AF1">
                <w:rPr>
                  <w:rFonts w:ascii="Cambria Math" w:eastAsia="Times New Roman" w:hAnsi="Cambria Math" w:cs="Cambria Math"/>
                  <w:color w:val="0000FF"/>
                  <w:sz w:val="21"/>
                  <w:szCs w:val="21"/>
                  <w:u w:val="single"/>
                </w:rPr>
                <w:t>▶️</w:t>
              </w:r>
              <w:r w:rsidRPr="00310AF1">
                <w:rPr>
                  <w:rFonts w:ascii="Arial" w:eastAsia="Times New Roman" w:hAnsi="Arial" w:cs="Arial"/>
                  <w:color w:val="0000FF"/>
                  <w:sz w:val="21"/>
                  <w:szCs w:val="21"/>
                  <w:u w:val="single"/>
                </w:rPr>
                <w:t xml:space="preserve"> Totalkontrolle – digitale Markierung jedes Menschen</w:t>
              </w:r>
            </w:hyperlink>
            <w:r w:rsidRPr="00310AF1">
              <w:rPr>
                <w:rFonts w:ascii="Arial" w:eastAsia="Times New Roman" w:hAnsi="Arial" w:cs="Arial"/>
                <w:sz w:val="21"/>
                <w:szCs w:val="21"/>
              </w:rPr>
              <w:t xml:space="preserve"> </w:t>
            </w:r>
            <w:r w:rsidRPr="00310AF1">
              <w:rPr>
                <w:rFonts w:ascii="Arial" w:eastAsia="Times New Roman" w:hAnsi="Arial" w:cs="Arial"/>
                <w:sz w:val="21"/>
                <w:szCs w:val="21"/>
              </w:rPr>
              <w:br/>
            </w:r>
            <w:hyperlink r:id="rId18" w:history="1">
              <w:r w:rsidRPr="00310AF1">
                <w:rPr>
                  <w:rStyle w:val="Hyperlink"/>
                  <w:rFonts w:ascii="Arial" w:eastAsia="Times New Roman" w:hAnsi="Arial" w:cs="Arial"/>
                  <w:sz w:val="21"/>
                  <w:szCs w:val="21"/>
                </w:rPr>
                <w:t>https://www.kla.tv/30158</w:t>
              </w:r>
            </w:hyperlink>
          </w:p>
          <w:p w:rsidR="000F6B68" w:rsidRPr="00310AF1" w:rsidRDefault="000F6B68" w:rsidP="000F6B68">
            <w:pPr>
              <w:spacing w:after="0" w:line="300" w:lineRule="atLeast"/>
              <w:rPr>
                <w:rFonts w:ascii="Arial" w:eastAsia="Times New Roman" w:hAnsi="Arial" w:cs="Arial"/>
                <w:sz w:val="21"/>
                <w:szCs w:val="21"/>
              </w:rPr>
            </w:pPr>
            <w:r w:rsidRPr="00310AF1">
              <w:rPr>
                <w:rFonts w:ascii="Arial" w:eastAsia="Times New Roman" w:hAnsi="Arial" w:cs="Arial"/>
                <w:sz w:val="21"/>
                <w:szCs w:val="21"/>
              </w:rPr>
              <w:br/>
            </w:r>
            <w:hyperlink r:id="rId19" w:tgtFrame="_blank" w:history="1">
              <w:r w:rsidRPr="00310AF1">
                <w:rPr>
                  <w:rFonts w:ascii="Cambria Math" w:eastAsia="Times New Roman" w:hAnsi="Cambria Math" w:cs="Cambria Math"/>
                  <w:color w:val="0000FF"/>
                  <w:sz w:val="21"/>
                  <w:szCs w:val="21"/>
                  <w:u w:val="single"/>
                </w:rPr>
                <w:t>▶️</w:t>
              </w:r>
              <w:r w:rsidRPr="00310AF1">
                <w:rPr>
                  <w:rFonts w:ascii="Arial" w:eastAsia="Times New Roman" w:hAnsi="Arial" w:cs="Arial"/>
                  <w:color w:val="0000FF"/>
                  <w:sz w:val="21"/>
                  <w:szCs w:val="21"/>
                  <w:u w:val="single"/>
                </w:rPr>
                <w:t xml:space="preserve"> 20. AZK - Michael Ballweg: Digitale Freiheit in Zeiten allgegenwärtiger KI-Überwachung (mit Elias Sasek) </w:t>
              </w:r>
            </w:hyperlink>
          </w:p>
          <w:p w:rsidR="000F6B68" w:rsidRPr="00310AF1" w:rsidRDefault="000463D6" w:rsidP="000F6B68">
            <w:pPr>
              <w:spacing w:after="0" w:line="300" w:lineRule="atLeast"/>
              <w:rPr>
                <w:rFonts w:ascii="Arial" w:eastAsia="Times New Roman" w:hAnsi="Arial" w:cs="Arial"/>
                <w:sz w:val="21"/>
                <w:szCs w:val="21"/>
              </w:rPr>
            </w:pPr>
            <w:hyperlink r:id="rId20" w:history="1">
              <w:r w:rsidR="000F6B68" w:rsidRPr="00310AF1">
                <w:rPr>
                  <w:rStyle w:val="Hyperlink"/>
                  <w:rFonts w:ascii="Arial" w:eastAsia="Times New Roman" w:hAnsi="Arial" w:cs="Arial"/>
                  <w:sz w:val="21"/>
                  <w:szCs w:val="21"/>
                </w:rPr>
                <w:t>https://www.kla.tv/30031</w:t>
              </w:r>
            </w:hyperlink>
          </w:p>
          <w:p w:rsidR="000F6B68" w:rsidRPr="00310AF1" w:rsidRDefault="000F6B68" w:rsidP="000F6B68">
            <w:pPr>
              <w:spacing w:after="0" w:line="300" w:lineRule="atLeast"/>
              <w:rPr>
                <w:rFonts w:ascii="Arial" w:eastAsia="Times New Roman" w:hAnsi="Arial" w:cs="Arial"/>
                <w:sz w:val="21"/>
                <w:szCs w:val="21"/>
              </w:rPr>
            </w:pPr>
          </w:p>
        </w:tc>
      </w:tr>
    </w:tbl>
    <w:p w:rsidR="000F6B68" w:rsidRPr="00C534E6" w:rsidRDefault="000F6B68" w:rsidP="00F67ED1">
      <w:pP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Einleitung </w:t>
      </w:r>
      <w:r w:rsidR="004B5894">
        <w:br/>
      </w:r>
      <w:hyperlink r:id="rId21" w:history="1">
        <w:r w:rsidRPr="00F24C6F">
          <w:rPr>
            <w:rStyle w:val="Hyperlink"/>
            <w:sz w:val="18"/>
          </w:rPr>
          <w:t>https://www.youtube.com/watch?v=ISd-vBZAzwo</w:t>
        </w:r>
      </w:hyperlink>
      <w:r w:rsidR="004B5894">
        <w:br/>
      </w:r>
      <w:r w:rsidR="004B5894">
        <w:lastRenderedPageBreak/>
        <w:br/>
      </w:r>
      <w:r w:rsidRPr="002B28C8">
        <w:t>Paul Nakasone – Vorstand + Sicherheitsausschuss OpenAI</w:t>
      </w:r>
      <w:r w:rsidR="004B5894">
        <w:br/>
      </w:r>
      <w:hyperlink r:id="rId22" w:history="1">
        <w:r w:rsidRPr="00F24C6F">
          <w:rPr>
            <w:rStyle w:val="Hyperlink"/>
            <w:sz w:val="18"/>
          </w:rPr>
          <w:t>https://norberthaering.de/macht-kontrolle/chatgpt/</w:t>
        </w:r>
      </w:hyperlink>
      <w:r w:rsidR="004B5894">
        <w:br/>
      </w:r>
      <w:hyperlink r:id="rId23" w:history="1">
        <w:r w:rsidRPr="00F24C6F">
          <w:rPr>
            <w:rStyle w:val="Hyperlink"/>
            <w:sz w:val="18"/>
          </w:rPr>
          <w:t>https://tkp.at/2024/06/15/openai-holt-ex-nsa-chef-in-den-vorstand/</w:t>
        </w:r>
      </w:hyperlink>
      <w:r w:rsidR="004B5894">
        <w:br/>
      </w:r>
      <w:hyperlink r:id="rId24" w:history="1">
        <w:r w:rsidRPr="00F24C6F">
          <w:rPr>
            <w:rStyle w:val="Hyperlink"/>
            <w:sz w:val="18"/>
          </w:rPr>
          <w:t>https://pinwall.ai/news/gen-paul-nakasone-tritt-dem-sicherheits-und-sicherheitsausschuss-von-openai-bei/</w:t>
        </w:r>
      </w:hyperlink>
      <w:r w:rsidR="004B5894">
        <w:br/>
      </w:r>
      <w:r w:rsidR="004B5894">
        <w:br/>
      </w:r>
      <w:r w:rsidRPr="002B28C8">
        <w:t xml:space="preserve">Sam Altmann </w:t>
      </w:r>
      <w:r w:rsidR="004B5894">
        <w:br/>
      </w:r>
      <w:hyperlink r:id="rId25" w:history="1">
        <w:r w:rsidRPr="00F24C6F">
          <w:rPr>
            <w:rStyle w:val="Hyperlink"/>
            <w:sz w:val="18"/>
          </w:rPr>
          <w:t>https://de.wikipedia.org/wiki/Sam_Altman</w:t>
        </w:r>
      </w:hyperlink>
      <w:r w:rsidR="004B5894">
        <w:br/>
      </w:r>
      <w:hyperlink r:id="rId26" w:history="1">
        <w:r w:rsidRPr="00F24C6F">
          <w:rPr>
            <w:rStyle w:val="Hyperlink"/>
            <w:sz w:val="18"/>
          </w:rPr>
          <w:t>https://www.bilderbergmeetings.org/meetings/meeting-2022/participants-2022</w:t>
        </w:r>
      </w:hyperlink>
      <w:r w:rsidR="004B5894">
        <w:br/>
      </w:r>
      <w:hyperlink r:id="rId27" w:history="1">
        <w:r w:rsidRPr="00F24C6F">
          <w:rPr>
            <w:rStyle w:val="Hyperlink"/>
            <w:sz w:val="18"/>
          </w:rPr>
          <w:t>https://futurezone.at/digital-life/bilderberg-treffen-2023-lissabon-kuenstliche-intelligenz-sam-altman-openai/402456099</w:t>
        </w:r>
      </w:hyperlink>
      <w:r w:rsidR="004B5894">
        <w:br/>
      </w:r>
      <w:hyperlink r:id="rId28" w:history="1">
        <w:r w:rsidRPr="00F24C6F">
          <w:rPr>
            <w:rStyle w:val="Hyperlink"/>
            <w:sz w:val="18"/>
          </w:rPr>
          <w:t>https://netzfrauen.org/2016/06/09/bilderberg-meeting-dresden/</w:t>
        </w:r>
      </w:hyperlink>
      <w:r w:rsidR="004B5894">
        <w:br/>
      </w:r>
      <w:r w:rsidR="004B5894">
        <w:br/>
      </w:r>
      <w:r w:rsidRPr="002B28C8">
        <w:t>Bilderberger</w:t>
      </w:r>
      <w:r w:rsidR="004B5894">
        <w:br/>
      </w:r>
      <w:hyperlink r:id="rId29" w:history="1">
        <w:r w:rsidRPr="00F24C6F">
          <w:rPr>
            <w:rStyle w:val="Hyperlink"/>
            <w:sz w:val="18"/>
          </w:rPr>
          <w:t>https://www.kla.tv/Bilderberger/26219</w:t>
        </w:r>
      </w:hyperlink>
      <w:r w:rsidR="004B5894">
        <w:br/>
      </w:r>
      <w:hyperlink r:id="rId30" w:history="1">
        <w:r w:rsidRPr="00F24C6F">
          <w:rPr>
            <w:rStyle w:val="Hyperlink"/>
            <w:sz w:val="18"/>
          </w:rPr>
          <w:t>https://www.kla.tv/Bilderberger/19404</w:t>
        </w:r>
      </w:hyperlink>
      <w:r w:rsidR="004B5894">
        <w:br/>
      </w:r>
      <w:hyperlink r:id="rId31" w:history="1">
        <w:r w:rsidRPr="00F24C6F">
          <w:rPr>
            <w:rStyle w:val="Hyperlink"/>
            <w:sz w:val="18"/>
          </w:rPr>
          <w:t>https://www.kla.tv/31750</w:t>
        </w:r>
      </w:hyperlink>
      <w:r w:rsidR="004B5894">
        <w:br/>
      </w:r>
      <w:r w:rsidR="004B5894">
        <w:br/>
      </w:r>
      <w:r w:rsidRPr="002B28C8">
        <w:t>NSA Überwachungs- und Spionageaffäre</w:t>
      </w:r>
      <w:r w:rsidR="004B5894">
        <w:br/>
      </w:r>
      <w:hyperlink r:id="rId32" w:anchor="Programme_und_Systeme_zur_%C3%9Cberwachung" w:history="1">
        <w:r w:rsidRPr="00F24C6F">
          <w:rPr>
            <w:rStyle w:val="Hyperlink"/>
            <w:sz w:val="18"/>
          </w:rPr>
          <w:t>https://de.wikipedia.org/wiki/Globale_%C3%9Cberwachungs-_und_Spionageaff%C3%A4re#Programme_und_Systeme_zur_%C3%9Cberwachung</w:t>
        </w:r>
      </w:hyperlink>
      <w:r w:rsidR="004B5894">
        <w:br/>
      </w:r>
      <w:hyperlink r:id="rId33" w:history="1">
        <w:r w:rsidRPr="00F24C6F">
          <w:rPr>
            <w:rStyle w:val="Hyperlink"/>
            <w:sz w:val="18"/>
          </w:rPr>
          <w:t>https://www.heise.de/hintergrund/10-Jahre-Snowden-Enthuellungen-Was-hat-der-NSA-Whistleblower-bewirkt-9060879.html</w:t>
        </w:r>
      </w:hyperlink>
      <w:r w:rsidR="004B5894">
        <w:br/>
      </w:r>
      <w:r w:rsidR="004B5894">
        <w:br/>
      </w:r>
      <w:r w:rsidRPr="002B28C8">
        <w:t>Zitat Edward Snowden</w:t>
      </w:r>
      <w:r w:rsidR="004B5894">
        <w:br/>
      </w:r>
      <w:hyperlink r:id="rId34" w:history="1">
        <w:r w:rsidRPr="00F24C6F">
          <w:rPr>
            <w:rStyle w:val="Hyperlink"/>
            <w:sz w:val="18"/>
          </w:rPr>
          <w:t>https://www.newsweek.com/edward-snowden-open-ai-nsa-warning-1913173</w:t>
        </w:r>
      </w:hyperlink>
      <w:r w:rsidR="004B5894">
        <w:br/>
      </w:r>
      <w:r w:rsidR="004B5894">
        <w:br/>
      </w:r>
      <w:r w:rsidRPr="002B28C8">
        <w:t>World ID / digitale Identität / ID2020</w:t>
      </w:r>
      <w:r w:rsidR="004B5894">
        <w:br/>
      </w:r>
      <w:hyperlink r:id="rId35" w:history="1">
        <w:r w:rsidRPr="00F24C6F">
          <w:rPr>
            <w:rStyle w:val="Hyperlink"/>
            <w:sz w:val="18"/>
          </w:rPr>
          <w:t>https://www.kla.tv/31115</w:t>
        </w:r>
      </w:hyperlink>
      <w:r w:rsidR="004B5894">
        <w:br/>
      </w:r>
      <w:hyperlink r:id="rId36" w:history="1">
        <w:r w:rsidRPr="00F24C6F">
          <w:rPr>
            <w:rStyle w:val="Hyperlink"/>
            <w:sz w:val="18"/>
          </w:rPr>
          <w:t>https://www.kla.tv/28269</w:t>
        </w:r>
      </w:hyperlink>
      <w:r w:rsidR="004B5894">
        <w:br/>
      </w:r>
      <w:hyperlink r:id="rId37" w:history="1">
        <w:r w:rsidRPr="00F24C6F">
          <w:rPr>
            <w:rStyle w:val="Hyperlink"/>
            <w:sz w:val="18"/>
          </w:rPr>
          <w:t>https://www.kla.tv/27824</w:t>
        </w:r>
      </w:hyperlink>
      <w:r w:rsidR="004B5894">
        <w:br/>
      </w:r>
      <w:hyperlink r:id="rId38" w:history="1">
        <w:r w:rsidRPr="00F24C6F">
          <w:rPr>
            <w:rStyle w:val="Hyperlink"/>
            <w:sz w:val="18"/>
          </w:rPr>
          <w:t>https://apolut.net/was-verbindet-wef-gavi-und-id-2020-von-ernst-wolff/</w:t>
        </w:r>
      </w:hyperlink>
      <w:r w:rsidR="004B5894">
        <w:br/>
      </w:r>
      <w:hyperlink r:id="rId39" w:history="1">
        <w:r w:rsidRPr="00F24C6F">
          <w:rPr>
            <w:rStyle w:val="Hyperlink"/>
            <w:sz w:val="18"/>
          </w:rPr>
          <w:t>https://www.weforum.org/stories/2021/01/davos-agenda-digital-identity-frameworks/</w:t>
        </w:r>
      </w:hyperlink>
      <w:r w:rsidR="004B5894">
        <w:br/>
      </w:r>
      <w:hyperlink r:id="rId40" w:history="1">
        <w:r w:rsidRPr="00F24C6F">
          <w:rPr>
            <w:rStyle w:val="Hyperlink"/>
            <w:sz w:val="18"/>
          </w:rPr>
          <w:t>https://www.kla.tv/25731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#WichtigeVideos - Wichtige Videos - </w:t>
      </w:r>
      <w:hyperlink r:id="rId41" w:history="1">
        <w:r w:rsidRPr="00F24C6F">
          <w:rPr>
            <w:rStyle w:val="Hyperlink"/>
          </w:rPr>
          <w:t>www.kla.tv/WichtigeVideos</w:t>
        </w:r>
      </w:hyperlink>
      <w:r w:rsidR="004B5894">
        <w:br/>
      </w:r>
      <w:r w:rsidR="004B5894">
        <w:br/>
      </w:r>
      <w:r w:rsidRPr="002B28C8">
        <w:t xml:space="preserve">#Medienkommentar - </w:t>
      </w:r>
      <w:hyperlink r:id="rId42" w:history="1">
        <w:r w:rsidRPr="00F24C6F">
          <w:rPr>
            <w:rStyle w:val="Hyperlink"/>
          </w:rPr>
          <w:t>www.kla.tv/Medienkommentare</w:t>
        </w:r>
      </w:hyperlink>
      <w:r w:rsidR="004B5894">
        <w:br/>
      </w:r>
      <w:r w:rsidR="004B5894">
        <w:br/>
      </w:r>
      <w:r w:rsidRPr="002B28C8">
        <w:t xml:space="preserve">#KI - Künstliche Intelligenz - </w:t>
      </w:r>
      <w:hyperlink r:id="rId43" w:history="1">
        <w:r w:rsidRPr="00F24C6F">
          <w:rPr>
            <w:rStyle w:val="Hyperlink"/>
          </w:rPr>
          <w:t>www.kla.tv/KI</w:t>
        </w:r>
      </w:hyperlink>
      <w:r w:rsidR="004B5894">
        <w:br/>
      </w:r>
      <w:r w:rsidR="004B5894">
        <w:br/>
      </w:r>
      <w:r w:rsidRPr="002B28C8">
        <w:t xml:space="preserve">#Digitalisierung - </w:t>
      </w:r>
      <w:hyperlink r:id="rId44" w:history="1">
        <w:r w:rsidRPr="00F24C6F">
          <w:rPr>
            <w:rStyle w:val="Hyperlink"/>
          </w:rPr>
          <w:t>www.kla.tv/Digitalisierung</w:t>
        </w:r>
      </w:hyperlink>
      <w:r w:rsidR="004B5894">
        <w:br/>
      </w:r>
      <w:r w:rsidR="004B5894">
        <w:br/>
      </w:r>
      <w:r w:rsidRPr="002B28C8">
        <w:t xml:space="preserve">#ElonMusk - Elon Musk - </w:t>
      </w:r>
      <w:hyperlink r:id="rId45" w:history="1">
        <w:r w:rsidRPr="00F24C6F">
          <w:rPr>
            <w:rStyle w:val="Hyperlink"/>
          </w:rPr>
          <w:t>www.kla.tv/ElonMusk</w:t>
        </w:r>
      </w:hyperlink>
      <w:r w:rsidR="004B5894">
        <w:br/>
      </w:r>
      <w:r w:rsidR="004B5894">
        <w:br/>
      </w:r>
      <w:r w:rsidRPr="002B28C8">
        <w:t xml:space="preserve">#Ueberwachung - Totalüberwachung - </w:t>
      </w:r>
      <w:hyperlink r:id="rId46" w:history="1">
        <w:r w:rsidRPr="00F24C6F">
          <w:rPr>
            <w:rStyle w:val="Hyperlink"/>
          </w:rPr>
          <w:t>www.kla.tv/Ueberwachung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3D6" w:rsidRDefault="000463D6" w:rsidP="00F33FD6">
      <w:pPr>
        <w:spacing w:after="0" w:line="240" w:lineRule="auto"/>
      </w:pPr>
      <w:r>
        <w:separator/>
      </w:r>
    </w:p>
  </w:endnote>
  <w:endnote w:type="continuationSeparator" w:id="0">
    <w:p w:rsidR="000463D6" w:rsidRDefault="000463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ChatGPT – Fallstrick zur Versklavung der Menschheit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10AF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10AF1">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3D6" w:rsidRDefault="000463D6" w:rsidP="00F33FD6">
      <w:pPr>
        <w:spacing w:after="0" w:line="240" w:lineRule="auto"/>
      </w:pPr>
      <w:r>
        <w:separator/>
      </w:r>
    </w:p>
  </w:footnote>
  <w:footnote w:type="continuationSeparator" w:id="0">
    <w:p w:rsidR="000463D6" w:rsidRDefault="000463D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22.03.2025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463D6"/>
    <w:rsid w:val="000F6B68"/>
    <w:rsid w:val="00101F75"/>
    <w:rsid w:val="001D6477"/>
    <w:rsid w:val="00310AF1"/>
    <w:rsid w:val="00397567"/>
    <w:rsid w:val="003C19C9"/>
    <w:rsid w:val="004B5894"/>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709537-78B1-44DA-8A69-B89AA8B2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5258" TargetMode="External"/><Relationship Id="rId18" Type="http://schemas.openxmlformats.org/officeDocument/2006/relationships/hyperlink" Target="https://www.kla.tv/30158" TargetMode="External"/><Relationship Id="rId26" Type="http://schemas.openxmlformats.org/officeDocument/2006/relationships/hyperlink" Target="https://www.bilderbergmeetings.org/meetings/meeting-2022/participants-2022" TargetMode="External"/><Relationship Id="rId39" Type="http://schemas.openxmlformats.org/officeDocument/2006/relationships/hyperlink" Target="https://www.weforum.org/stories/2021/01/davos-agenda-digital-identity-frameworks/" TargetMode="External"/><Relationship Id="rId21" Type="http://schemas.openxmlformats.org/officeDocument/2006/relationships/hyperlink" Target="https://www.youtube.com/watch?v=ISd-vBZAzwo" TargetMode="External"/><Relationship Id="rId34" Type="http://schemas.openxmlformats.org/officeDocument/2006/relationships/hyperlink" Target="https://www.newsweek.com/edward-snowden-open-ai-nsa-warning-1913173" TargetMode="External"/><Relationship Id="rId42" Type="http://schemas.openxmlformats.org/officeDocument/2006/relationships/hyperlink" Target="https://www.kla.tv/Medienkommentare" TargetMode="External"/><Relationship Id="rId47" Type="http://schemas.openxmlformats.org/officeDocument/2006/relationships/hyperlink" Target="https://www.kla.tv" TargetMode="External"/><Relationship Id="rId50" Type="http://schemas.openxmlformats.org/officeDocument/2006/relationships/hyperlink" Target="https://www.kla.tv/abo" TargetMode="External"/><Relationship Id="rId55" Type="http://schemas.openxmlformats.org/officeDocument/2006/relationships/fontTable" Target="fontTable.xml"/><Relationship Id="rId7" Type="http://schemas.openxmlformats.org/officeDocument/2006/relationships/hyperlink" Target="https://www.kla.tv/36858" TargetMode="External"/><Relationship Id="rId12" Type="http://schemas.openxmlformats.org/officeDocument/2006/relationships/hyperlink" Target="https://www.kla.tv/31892" TargetMode="External"/><Relationship Id="rId17" Type="http://schemas.openxmlformats.org/officeDocument/2006/relationships/hyperlink" Target="https://www.kla.tv/30158" TargetMode="External"/><Relationship Id="rId25" Type="http://schemas.openxmlformats.org/officeDocument/2006/relationships/hyperlink" Target="https://de.wikipedia.org/wiki/Sam_Altman" TargetMode="External"/><Relationship Id="rId33" Type="http://schemas.openxmlformats.org/officeDocument/2006/relationships/hyperlink" Target="https://www.heise.de/hintergrund/10-Jahre-Snowden-Enthuellungen-Was-hat-der-NSA-Whistleblower-bewirkt-9060879.html" TargetMode="External"/><Relationship Id="rId38" Type="http://schemas.openxmlformats.org/officeDocument/2006/relationships/hyperlink" Target="https://apolut.net/was-verbindet-wef-gavi-und-id-2020-von-ernst-wolff/" TargetMode="External"/><Relationship Id="rId46" Type="http://schemas.openxmlformats.org/officeDocument/2006/relationships/hyperlink" Target="https://www.kla.tv/Ueberwachung" TargetMode="External"/><Relationship Id="rId2" Type="http://schemas.openxmlformats.org/officeDocument/2006/relationships/styles" Target="styles.xml"/><Relationship Id="rId16" Type="http://schemas.openxmlformats.org/officeDocument/2006/relationships/hyperlink" Target="https://www.kla.tv/31115" TargetMode="External"/><Relationship Id="rId20" Type="http://schemas.openxmlformats.org/officeDocument/2006/relationships/hyperlink" Target="https://www.kla.tv/30031" TargetMode="External"/><Relationship Id="rId29" Type="http://schemas.openxmlformats.org/officeDocument/2006/relationships/hyperlink" Target="https://www.kla.tv/Bilderberger/26219" TargetMode="External"/><Relationship Id="rId41" Type="http://schemas.openxmlformats.org/officeDocument/2006/relationships/hyperlink" Target="https://www.kla.tv/WichtigeVideos"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1892" TargetMode="External"/><Relationship Id="rId24" Type="http://schemas.openxmlformats.org/officeDocument/2006/relationships/hyperlink" Target="https://pinwall.ai/news/gen-paul-nakasone-tritt-dem-sicherheits-und-sicherheitsausschuss-von-openai-bei/" TargetMode="External"/><Relationship Id="rId32" Type="http://schemas.openxmlformats.org/officeDocument/2006/relationships/hyperlink" Target="https://de.wikipedia.org/wiki/Globale_%C3%9Cberwachungs-_und_Spionageaff%C3%A4re" TargetMode="External"/><Relationship Id="rId37" Type="http://schemas.openxmlformats.org/officeDocument/2006/relationships/hyperlink" Target="https://www.kla.tv/27824" TargetMode="External"/><Relationship Id="rId40" Type="http://schemas.openxmlformats.org/officeDocument/2006/relationships/hyperlink" Target="https://www.kla.tv/25731" TargetMode="External"/><Relationship Id="rId45" Type="http://schemas.openxmlformats.org/officeDocument/2006/relationships/hyperlink" Target="https://www.kla.tv/ElonMusk"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31115" TargetMode="External"/><Relationship Id="rId23" Type="http://schemas.openxmlformats.org/officeDocument/2006/relationships/hyperlink" Target="https://tkp.at/2024/06/15/openai-holt-ex-nsa-chef-in-den-vorstand/" TargetMode="External"/><Relationship Id="rId28" Type="http://schemas.openxmlformats.org/officeDocument/2006/relationships/hyperlink" Target="https://netzfrauen.org/2016/06/09/bilderberg-meeting-dresden/" TargetMode="External"/><Relationship Id="rId36" Type="http://schemas.openxmlformats.org/officeDocument/2006/relationships/hyperlink" Target="https://www.kla.tv/28269" TargetMode="External"/><Relationship Id="rId49" Type="http://schemas.openxmlformats.org/officeDocument/2006/relationships/hyperlink" Target="https://www.kla.tv" TargetMode="External"/><Relationship Id="rId10" Type="http://schemas.openxmlformats.org/officeDocument/2006/relationships/image" Target="media/image3.gif"/><Relationship Id="rId19" Type="http://schemas.openxmlformats.org/officeDocument/2006/relationships/hyperlink" Target="https://www.kla.tv/30031" TargetMode="External"/><Relationship Id="rId31" Type="http://schemas.openxmlformats.org/officeDocument/2006/relationships/hyperlink" Target="https://www.kla.tv/31750" TargetMode="External"/><Relationship Id="rId44" Type="http://schemas.openxmlformats.org/officeDocument/2006/relationships/hyperlink" Target="https://www.kla.tv/Digitalisierung" TargetMode="External"/><Relationship Id="rId52" Type="http://schemas.openxmlformats.org/officeDocument/2006/relationships/image" Target="media/image5.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25258" TargetMode="External"/><Relationship Id="rId22" Type="http://schemas.openxmlformats.org/officeDocument/2006/relationships/hyperlink" Target="https://norberthaering.de/macht-kontrolle/chatgpt/" TargetMode="External"/><Relationship Id="rId27" Type="http://schemas.openxmlformats.org/officeDocument/2006/relationships/hyperlink" Target="https://futurezone.at/digital-life/bilderberg-treffen-2023-lissabon-kuenstliche-intelligenz-sam-altman-openai/402456099" TargetMode="External"/><Relationship Id="rId30" Type="http://schemas.openxmlformats.org/officeDocument/2006/relationships/hyperlink" Target="https://www.kla.tv/Bilderberger/19404" TargetMode="External"/><Relationship Id="rId35" Type="http://schemas.openxmlformats.org/officeDocument/2006/relationships/hyperlink" Target="https://www.kla.tv/31115" TargetMode="External"/><Relationship Id="rId43" Type="http://schemas.openxmlformats.org/officeDocument/2006/relationships/hyperlink" Target="https://www.kla.tv/KI" TargetMode="External"/><Relationship Id="rId48" Type="http://schemas.openxmlformats.org/officeDocument/2006/relationships/image" Target="media/image4.bin"/><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kla.tv/vernetzung"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6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8982</Characters>
  <Application>Microsoft Office Word</Application>
  <DocSecurity>0</DocSecurity>
  <Lines>74</Lines>
  <Paragraphs>20</Paragraphs>
  <ScaleCrop>false</ScaleCrop>
  <HeadingPairs>
    <vt:vector size="2" baseType="variant">
      <vt:variant>
        <vt:lpstr>ChatGPT – Fallstrick zur Versklavung der Menschheit</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Florian</cp:lastModifiedBy>
  <cp:revision>3</cp:revision>
  <dcterms:created xsi:type="dcterms:W3CDTF">2025-03-22T18:45:00Z</dcterms:created>
  <dcterms:modified xsi:type="dcterms:W3CDTF">2025-03-22T10:07:00Z</dcterms:modified>
</cp:coreProperties>
</file>