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2d188abb304f3c" /><Relationship Type="http://schemas.openxmlformats.org/package/2006/relationships/metadata/core-properties" Target="/package/services/metadata/core-properties/316979d437134fda803f7afef807215c.psmdcp" Id="R41e23ef5a13f45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Labor-Futter für „klimaschädliche“ Kühe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Gestern waren es die Dieselfahrzeuge, heute sind es die Kühe, die das Klima zerstören und die deshalb Laborfutter bekommen sollen. Trotz der potentiellen Schädlichkeit für die Milchprodukte und damit ihre Konsumenten, will Bill Gates die Entwicklung und Ausweitung dieses Futterergänzungsmittels vorantreiben. Doch wer sind die wahren Verursacher des CO²-Anstieges, die sogenannten Klimakiller? Verbraucher und Vieh leiden, während die wahren Klimasünder weiterhin gute Miene zum bösen Spiel machen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Bereits 2023 investierte Bill Gates mehrere Millionen mittels seines Unternehmens BEV  [Breakthrough Energy Ventures] in das australische Startup-Unternehmen Rumin8. Rumin8 arbeitet an einem Futterergänzungsmittel aus dem Labor, welches die Methan-Ausscheidung von Kühen um ein Erhebliches verringern soll. </w:t>
        <w:br/>
        <w:t xml:space="preserve">Arla Foods, eine dänisch-schwedische Firma, brachten mit den britischen Handelsketten Tesco, Aldi und Morrisons und ihren Milchlieferanten, ein ähnlich wirkendes Mittel namens Bovaer [der Firma DSM-Firmenich] bereits in Umlauf.</w:t>
        <w:br/>
        <w:t xml:space="preserve">Deren Partner-Landwirte nutzen Bovaer [Bestehend aus Silikondioxid, Propylenglycol und die organische Verbindung 3-Nitrooxypropanol]  bereits seit 5 Jahren als Futterergänzungsmittel. Eine der organischen Verbindungen in Bovaer  [3-Nitrooxypropanol] wurde von der britischen Agentur für Lebensmittelstandards eingestuft als: ätzend für die Augen, als Hautreizstoff und als potenziell schädlich durch Einatmung.</w:t>
        <w:br/>
        <w:t xml:space="preserve">Bedenklich ist, dass das Mittel im Verdacht steht, in die Milch und die Folgeprodukte wie Joghurt und Butter überzugehen und folglich auch in die Menschen.</w:t>
        <w:br/>
        <w:t xml:space="preserve">Aber trotz der potentiellen Schädlichkeit will Gates mit Rumin8, seinem Futterzusatzmittel, ebenso in Großbritannien auf den Markt, da deren wichtigstes landwirtschaftliches Produkt Milcherzeugnisse sind.</w:t>
        <w:br/>
        <w:t xml:space="preserve"/>
        <w:br/>
        <w:t xml:space="preserve">Die Besitzer der Rinderfarm von Whistle Hill Beef aus Cornwall kommentieren diesen Unsinn satirisch wie folgt: </w:t>
        <w:br/>
        <w:t xml:space="preserve"/>
        <w:br/>
        <w:t xml:space="preserve">„Bei all dem Gerede über die Verfütterung von Bovaer an Milchkühe wollten wir die Gelegenheit nutzen, um zu erklären, warum wir glauben, dass unsere Kühe ihre Methanemissionen reduzieren müssen:</w:t>
        <w:br/>
        <w:t xml:space="preserve"/>
        <w:br/>
        <w:t xml:space="preserve">    • Unsere Kühe besitzen vier Privatjets, ein Wasserflugzeug und einen Hubschrauber</w:t>
        <w:br/>
        <w:t xml:space="preserve">    • Im Jahr 2022 absolvierten unsere Kühe 392 Flüge, im Durchschnitt etwas mehr als einen pro Tag</w:t>
        <w:br/>
        <w:t xml:space="preserve">    • Die Investitionen der Kühe, einschließlich Reisen, Yachten und Immobilien, sind für</w:t>
        <w:br/>
        <w:t xml:space="preserve">etwas mehr als 6 Millionen Tonnen CO2-Emissionen verantwortlich.</w:t>
        <w:br/>
        <w:t xml:space="preserve">Oh nein, verzeiht! Das ist Bill Gates […] </w:t>
        <w:br/>
        <w:t xml:space="preserve">Zum Glück besitzen unsere Kühe keine Flugzeuge oder Hubschrauber. Sie verbringen ihre ganze Zeit damit, auf der Weide Gras zu  fressen […]“</w:t>
        <w:br/>
        <w:t xml:space="preserve"/>
        <w:br/>
        <w:t xml:space="preserve">Ben Leo, Moderator von GB News, kommentierte diesen Skandal wie folgt: „Ich finde es schade, dass die britischen Verbraucher und sogar die Kühe als Versuchskaninchen für das neueste Frankenstein-Food-Spiel benutzt werden ...“</w:t>
        <w:br/>
        <w:t xml:space="preserve">Verbraucher und Vieh leiden, während die wahren Klimasünder weiterhin gute Miene zum bösen Spiel machen können. In der nachfolgenden Nationenrede deckt  Ivo Sasek die wahren Klimakiller umfassend auf: </w:t>
        <w:br/>
        <w:t xml:space="preserve"/>
        <w:br/>
        <w:t xml:space="preserve">Updates für Greta! – Die wahren Klimakiller [kla.tv/28095]</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 avr./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Rülpsen &amp; Pupsen setzen Methan frei</w:t>
        <w:rPr>
          <w:sz w:val="18"/>
        </w:rPr>
      </w:r>
      <w:r w:rsidR="0026191C">
        <w:rPr/>
        <w:br/>
      </w:r>
      <w:hyperlink w:history="true" r:id="rId21">
        <w:r w:rsidRPr="00F24C6F">
          <w:rPr>
            <w:rStyle w:val="Hyperlink"/>
          </w:rPr>
          <w:rPr>
            <w:sz w:val="18"/>
          </w:rPr>
          <w:t>https://www.ardalpha.de/wissen/umwelt/klima/klimawandel/kuh-kuehe-rind-rinder-methan-klima-landwirtschaft-treibhausgase-100.html</w:t>
        </w:r>
      </w:hyperlink>
      <w:r w:rsidR="0026191C">
        <w:rPr/>
        <w:br/>
      </w:r>
      <w:r w:rsidR="0026191C">
        <w:rPr/>
        <w:br/>
      </w:r>
      <w:r w:rsidRPr="002B28C8">
        <w:t xml:space="preserve">Erklärung, warum die Kühe Bovaer brauchen sollen … </w:t>
        <w:rPr>
          <w:sz w:val="18"/>
        </w:rPr>
      </w:r>
      <w:hyperlink w:history="true" r:id="rId22">
        <w:r w:rsidRPr="00F24C6F">
          <w:rPr>
            <w:rStyle w:val="Hyperlink"/>
          </w:rPr>
          <w:rPr>
            <w:sz w:val="18"/>
          </w:rPr>
          <w:t>https://www.instagram.com/reel/DC_cyn2uF2X/?igsh=bWh3ZWxoMTlvMmRm</w:t>
        </w:r>
      </w:hyperlink>
      <w:r w:rsidR="0026191C">
        <w:rPr/>
        <w:br/>
      </w:r>
      <w:r w:rsidR="0026191C">
        <w:rPr/>
        <w:br/>
      </w:r>
      <w:r w:rsidRPr="002B28C8">
        <w:t xml:space="preserve">Bill Gates Statement, warum Kühe verändert werden müssen</w:t>
        <w:rPr>
          <w:sz w:val="18"/>
        </w:rPr>
      </w:r>
      <w:r w:rsidR="0026191C">
        <w:rPr/>
        <w:br/>
      </w:r>
      <w:hyperlink w:history="true" r:id="rId23">
        <w:r w:rsidRPr="00F24C6F">
          <w:rPr>
            <w:rStyle w:val="Hyperlink"/>
          </w:rPr>
          <w:rPr>
            <w:sz w:val="18"/>
          </w:rPr>
          <w:t>https://www.instagram.com/reel/DFIzUHRO92A/?igsh=MWUxeDR0NjY2MGw0dQ==</w:t>
        </w:r>
      </w:hyperlink>
      <w:r w:rsidR="0026191C">
        <w:rPr/>
        <w:br/>
      </w:r>
      <w:r w:rsidR="0026191C">
        <w:rPr/>
        <w:br/>
      </w:r>
      <w:r w:rsidRPr="002B28C8">
        <w:t xml:space="preserve">Verteidigung für Gates Vorhaben</w:t>
        <w:rPr>
          <w:sz w:val="18"/>
        </w:rPr>
      </w:r>
      <w:r w:rsidR="0026191C">
        <w:rPr/>
        <w:br/>
      </w:r>
      <w:hyperlink w:history="true" r:id="rId24">
        <w:r w:rsidRPr="00F24C6F">
          <w:rPr>
            <w:rStyle w:val="Hyperlink"/>
          </w:rPr>
          <w:rPr>
            <w:sz w:val="18"/>
          </w:rPr>
          <w:t>https://www.instagram.com/reel/DC83HOotJLC/?igsh=dWNvbmdnN2wxcDg3</w:t>
        </w:r>
      </w:hyperlink>
      <w:r w:rsidR="0026191C">
        <w:rPr/>
        <w:br/>
      </w:r>
      <w:r w:rsidR="0026191C">
        <w:rPr/>
        <w:br/>
      </w:r>
      <w:r w:rsidRPr="002B28C8">
        <w:t xml:space="preserve">Verteidigung des Angriffs auf Großbritannien Futterzusatz für Kühe</w:t>
        <w:rPr>
          <w:sz w:val="18"/>
        </w:rPr>
      </w:r>
      <w:r w:rsidR="0026191C">
        <w:rPr/>
        <w:br/>
      </w:r>
      <w:hyperlink w:history="true" r:id="rId25">
        <w:r w:rsidRPr="00F24C6F">
          <w:rPr>
            <w:rStyle w:val="Hyperlink"/>
          </w:rPr>
          <w:rPr>
            <w:sz w:val="18"/>
          </w:rPr>
          <w:t>https://www.youtube.com/watch?v=Czk5l9DBnHI</w:t>
        </w:r>
      </w:hyperlink>
      <w:r w:rsidR="0026191C">
        <w:rPr/>
        <w:br/>
      </w:r>
      <w:r w:rsidR="0026191C">
        <w:rPr/>
        <w:br/>
      </w:r>
      <w:r w:rsidRPr="002B28C8">
        <w:t xml:space="preserve">Boykott gegen Lurpak-Butter</w:t>
        <w:rPr>
          <w:sz w:val="18"/>
        </w:rPr>
      </w:r>
      <w:r w:rsidR="0026191C">
        <w:rPr/>
        <w:br/>
      </w:r>
      <w:hyperlink w:history="true" r:id="rId26">
        <w:r w:rsidRPr="00F24C6F">
          <w:rPr>
            <w:rStyle w:val="Hyperlink"/>
          </w:rPr>
          <w:rPr>
            <w:sz w:val="18"/>
          </w:rPr>
          <w:t>https://www.gbnews.com/news/lurpak-butter-arla-dairy-products-boycott-sedatives-net-zero</w:t>
        </w:r>
      </w:hyperlink>
      <w:r w:rsidR="0026191C">
        <w:rPr/>
        <w:br/>
      </w:r>
      <w:r w:rsidR="0026191C">
        <w:rPr/>
        <w:br/>
      </w:r>
      <w:r w:rsidRPr="002B28C8">
        <w:t xml:space="preserve">Bill Gates der Schwerverbrecher</w:t>
        <w:rPr>
          <w:sz w:val="18"/>
        </w:rPr>
      </w:r>
      <w:r w:rsidR="0026191C">
        <w:rPr/>
        <w:br/>
      </w:r>
      <w:hyperlink w:history="true" r:id="rId27">
        <w:r w:rsidRPr="00F24C6F">
          <w:rPr>
            <w:rStyle w:val="Hyperlink"/>
          </w:rPr>
          <w:rPr>
            <w:sz w:val="18"/>
          </w:rPr>
          <w:t>https://www.kla.tv/BillGates/27161&amp;autoplay=true</w:t>
        </w:r>
      </w:hyperlink>
      <w:r w:rsidR="0026191C">
        <w:rPr/>
        <w:br/>
      </w:r>
      <w:r w:rsidR="0026191C">
        <w:rPr/>
        <w:br/>
      </w:r>
      <w:r w:rsidRPr="002B28C8">
        <w:t xml:space="preserve">Fleisch aus Zellkulturen kommt auf den Markt</w:t>
        <w:rPr>
          <w:sz w:val="18"/>
        </w:rPr>
      </w:r>
      <w:r w:rsidR="0026191C">
        <w:rPr/>
        <w:br/>
      </w:r>
      <w:hyperlink w:history="true" r:id="rId28">
        <w:r w:rsidRPr="00F24C6F">
          <w:rPr>
            <w:rStyle w:val="Hyperlink"/>
          </w:rPr>
          <w:rPr>
            <w:sz w:val="18"/>
          </w:rPr>
          <w:t>https://www.transgen.de/lebensmittel/2700.fleisch-zellkultur-biotechnologie.html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#BillGates - Bill Gates - </w:t>
      </w:r>
      <w:hyperlink w:history="true" r:id="rId29">
        <w:r w:rsidRPr="00F24C6F">
          <w:rPr>
            <w:rStyle w:val="Hyperlink"/>
          </w:rPr>
          <w:t>www.kla.tv/BillGates</w:t>
        </w:r>
      </w:hyperlink>
      <w:r w:rsidR="0026191C">
        <w:rPr/>
        <w:br/>
      </w:r>
      <w:r w:rsidR="0026191C">
        <w:rPr/>
        <w:br/>
      </w:r>
      <w:r w:rsidRPr="002B28C8">
        <w:t xml:space="preserve">#Klimawandel - </w:t>
      </w:r>
      <w:hyperlink w:history="true" r:id="rId30">
        <w:r w:rsidRPr="00F24C6F">
          <w:rPr>
            <w:rStyle w:val="Hyperlink"/>
          </w:rPr>
          <w:t>www.kla.tv/Klimawandel</w:t>
        </w:r>
      </w:hyperlink>
      <w:r w:rsidR="0026191C">
        <w:rPr/>
        <w:br/>
      </w:r>
      <w:r w:rsidR="0026191C">
        <w:rPr/>
        <w:br/>
      </w:r>
      <w:r w:rsidRPr="002B28C8">
        <w:t xml:space="preserve">#Umwelt - </w:t>
      </w:r>
      <w:hyperlink w:history="true" r:id="rId31">
        <w:r w:rsidRPr="00F24C6F">
          <w:rPr>
            <w:rStyle w:val="Hyperlink"/>
          </w:rPr>
          <w:t>www.kla.tv/Umwelt</w:t>
        </w:r>
      </w:hyperlink>
      <w:r w:rsidR="0026191C">
        <w:rPr/>
        <w:br/>
      </w:r>
      <w:r w:rsidR="0026191C">
        <w:rPr/>
        <w:br/>
      </w:r>
      <w:r w:rsidRPr="002B28C8">
        <w:t xml:space="preserve">#Landwirtschaft - </w:t>
      </w:r>
      <w:hyperlink w:history="true" r:id="rId32">
        <w:r w:rsidRPr="00F24C6F">
          <w:rPr>
            <w:rStyle w:val="Hyperlink"/>
          </w:rPr>
          <w:t>www.kla.tv/Landwirtschaft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Labor-Futter für „klimaschädliche“ Kühe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www.kla.tv/37094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dalpha.de/wissen/umwelt/klima/klimawandel/kuh-kuehe-rind-rinder-methan-klima-landwirtschaft-treibhausgase-100.html" TargetMode="External" Id="rId21" /><Relationship Type="http://schemas.openxmlformats.org/officeDocument/2006/relationships/hyperlink" Target="https://www.instagram.com/reel/DC_cyn2uF2X/?igsh=bWh3ZWxoMTlvMmRm" TargetMode="External" Id="rId22" /><Relationship Type="http://schemas.openxmlformats.org/officeDocument/2006/relationships/hyperlink" Target="https://www.instagram.com/reel/DFIzUHRO92A/?igsh=MWUxeDR0NjY2MGw0dQ==" TargetMode="External" Id="rId23" /><Relationship Type="http://schemas.openxmlformats.org/officeDocument/2006/relationships/hyperlink" Target="https://www.instagram.com/reel/DC83HOotJLC/?igsh=dWNvbmdnN2wxcDg3" TargetMode="External" Id="rId24" /><Relationship Type="http://schemas.openxmlformats.org/officeDocument/2006/relationships/hyperlink" Target="https://www.youtube.com/watch?v=Czk5l9DBnHI" TargetMode="External" Id="rId25" /><Relationship Type="http://schemas.openxmlformats.org/officeDocument/2006/relationships/hyperlink" Target="https://www.gbnews.com/news/lurpak-butter-arla-dairy-products-boycott-sedatives-net-zero" TargetMode="External" Id="rId26" /><Relationship Type="http://schemas.openxmlformats.org/officeDocument/2006/relationships/hyperlink" Target="https://www.kla.tv/BillGates/27161&amp;autoplay=true" TargetMode="External" Id="rId27" /><Relationship Type="http://schemas.openxmlformats.org/officeDocument/2006/relationships/hyperlink" Target="https://www.transgen.de/lebensmittel/2700.fleisch-zellkultur-biotechnologie.html" TargetMode="External" Id="rId28" /><Relationship Type="http://schemas.openxmlformats.org/officeDocument/2006/relationships/hyperlink" Target="https://www.kla.tv/BillGates" TargetMode="External" Id="rId29" /><Relationship Type="http://schemas.openxmlformats.org/officeDocument/2006/relationships/hyperlink" Target="https://www.kla.tv/Klimawandel" TargetMode="External" Id="rId30" /><Relationship Type="http://schemas.openxmlformats.org/officeDocument/2006/relationships/hyperlink" Target="https://www.kla.tv/Umwelt" TargetMode="External" Id="rId31" /><Relationship Type="http://schemas.openxmlformats.org/officeDocument/2006/relationships/hyperlink" Target="https://www.kla.tv/Landwirtschaft"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Labor-Futter für „klimaschädliche“ Kühe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