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03F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8A6D77" wp14:editId="5148BB6F">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D5FEC2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5AE31B" wp14:editId="70C7365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White Genocide in South Africa? Interview with Simon Roche</w:t>
      </w:r>
    </w:p>
    <w:p w14:paraId="73F2AB6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US President Trump confronted South African President Cyril Ramaphosa during his visit with accusations of genocide against white people. Although he obviously wanted to put his colleague on the defensive in order to gain a better negotiating position, the question arises as to whether there is any truth to the accusations. We are talking to our South Africa correspondent Simon Roche.</w:t>
      </w:r>
    </w:p>
    <w:p w14:paraId="3FA7044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At the visit of the South African president Cyril Ramaphosa on May 21st, the US President publicly confronted him with a video footage to substantiate the accusations of alleged genocide against white farmers in South Africa. Despite the fact that Trump obviously planned to take his colleague by surprise to have a better negotiation position, the question arises whether there is any truth in the accusations presented. We, as Kla.TV, found a credible expert on this matter, the representative of the South African Civil Protection Organization “Suidlanders”, Mr. Simon Roche. He lives in South Africa, but being in Russia at present, he answered our questions via phone.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Simon, thank you for taking time. I have some questions on the recent public confrontation in the White House. Donald Trump, besides other material, presented a video of graves on a street side as a proof of white peoples‘ genocide. Asked by Ramaphosa, Trump was not able to answer the question where that would be. What do you say about this?</w:t>
      </w:r>
      <w:r w:rsidRPr="00C534E6">
        <w:rPr>
          <w:rStyle w:val="edit"/>
          <w:rFonts w:ascii="Arial" w:hAnsi="Arial" w:cs="Arial"/>
          <w:color w:val="000000"/>
        </w:rPr>
        <w:br/>
      </w:r>
      <w:r w:rsidRPr="00C534E6">
        <w:rPr>
          <w:rStyle w:val="edit"/>
          <w:rFonts w:ascii="Arial" w:hAnsi="Arial" w:cs="Arial"/>
          <w:color w:val="000000"/>
        </w:rPr>
        <w:br/>
        <w:t>Simon Roche:</w:t>
      </w:r>
      <w:r w:rsidRPr="00C534E6">
        <w:rPr>
          <w:rStyle w:val="edit"/>
          <w:rFonts w:ascii="Arial" w:hAnsi="Arial" w:cs="Arial"/>
          <w:color w:val="000000"/>
        </w:rPr>
        <w:br/>
        <w:t>I am unable to access any of the videos of that meeting with Donald Trump. I have obviously heard from friends and colleagues what was the gist of it. But certain facilities are restricted in Russia, and I haven’t been able to find a copy of the video to watch the entire story; that’s not on a site that’s restricted. So, if the video is of many white crosses, then that is a famous monument to farmers murdered. It’s not their graves. I presume that that is… that’s my understanding of what was shown.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Cyril Ramaphosa claimed that he never saw something like that. Is that possible or a straight lie?</w:t>
      </w:r>
      <w:r w:rsidRPr="00C534E6">
        <w:rPr>
          <w:rStyle w:val="edit"/>
          <w:rFonts w:ascii="Arial" w:hAnsi="Arial" w:cs="Arial"/>
          <w:color w:val="000000"/>
        </w:rPr>
        <w:br/>
      </w:r>
      <w:r w:rsidRPr="00C534E6">
        <w:rPr>
          <w:rStyle w:val="edit"/>
          <w:rFonts w:ascii="Arial" w:hAnsi="Arial" w:cs="Arial"/>
          <w:color w:val="000000"/>
        </w:rPr>
        <w:br/>
        <w:t>Simon Roche:</w:t>
      </w:r>
      <w:r w:rsidRPr="00C534E6">
        <w:rPr>
          <w:rStyle w:val="edit"/>
          <w:rFonts w:ascii="Arial" w:hAnsi="Arial" w:cs="Arial"/>
          <w:color w:val="000000"/>
        </w:rPr>
        <w:br/>
        <w:t xml:space="preserve">If he, Ramaphosa, is saying that he has never seen the White Cross Monument, then that is a straight lie. In any case, he has said previously that white farmers are not being attacked. In fact he fumbled his words a little bit. He said that there are no murders of white farmers, that there are no attacks on white farmers. So he ended up reinforcing that straight lie. The mathematics is very, very simple: Look as to whether white people are being genocided, we Suidlanders have always said that we hesitate to use the word genocide. It’s a word with a particular meaning. But, white people do suffer the depredations of the crimes in South </w:t>
      </w:r>
      <w:r w:rsidRPr="00C534E6">
        <w:rPr>
          <w:rStyle w:val="edit"/>
          <w:rFonts w:ascii="Arial" w:hAnsi="Arial" w:cs="Arial"/>
          <w:color w:val="000000"/>
        </w:rPr>
        <w:lastRenderedPageBreak/>
        <w:t>Africa. Everybody knows this. And white farmers most especially, for your reference, I think I’ve told you this before, there are about 25,000 commercial white farmers left in South Africa – white commercial farmers.</w:t>
      </w:r>
      <w:r w:rsidRPr="00C534E6">
        <w:rPr>
          <w:rStyle w:val="edit"/>
          <w:rFonts w:ascii="Arial" w:hAnsi="Arial" w:cs="Arial"/>
          <w:color w:val="000000"/>
        </w:rPr>
        <w:br/>
      </w:r>
      <w:r w:rsidRPr="00C534E6">
        <w:rPr>
          <w:rStyle w:val="edit"/>
          <w:rFonts w:ascii="Arial" w:hAnsi="Arial" w:cs="Arial"/>
          <w:color w:val="000000"/>
        </w:rPr>
        <w:br/>
        <w:t>There are three organizations that keep good record of this sort of thing. And I’m going to send you a video of some of the records. So we know that every year, between about 40 and 54, it varies from year to year, white farmers are being killed. That means if there are 25,000 white farmers that the murder rate is something like 160 -180 per 100,000 per year. The United Nations measures it. Compare that to a national murder rate in South Africa of about 40 per 100,000 and compare that to what is supposed, the worlds most hazardous occupation, logging, logging of trees, with a death rate of 97.8 per 100,000. Compare it to the national average murder rate in the USA of between 4 and 5 per 100,000. So it is… – it’s a terrible lie to ever say anything that undermines those mathematics at all.</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One of our German newspapers wrote: “Experts contradict Trumps account of an alleged genocide. In doing so, he picks up on a conspiracy theory of so-called white genocide, that is widespread in extremist right-wing circles.” Why is it called a conspiracy theory and why extremist?</w:t>
      </w:r>
      <w:r w:rsidRPr="00C534E6">
        <w:rPr>
          <w:rStyle w:val="edit"/>
          <w:rFonts w:ascii="Arial" w:hAnsi="Arial" w:cs="Arial"/>
          <w:color w:val="000000"/>
        </w:rPr>
        <w:br/>
      </w:r>
      <w:r w:rsidRPr="00C534E6">
        <w:rPr>
          <w:rStyle w:val="edit"/>
          <w:rFonts w:ascii="Arial" w:hAnsi="Arial" w:cs="Arial"/>
          <w:color w:val="000000"/>
        </w:rPr>
        <w:br/>
        <w:t>Simon Roche:</w:t>
      </w:r>
      <w:r w:rsidRPr="00C534E6">
        <w:rPr>
          <w:rStyle w:val="edit"/>
          <w:rFonts w:ascii="Arial" w:hAnsi="Arial" w:cs="Arial"/>
          <w:color w:val="000000"/>
        </w:rPr>
        <w:br/>
        <w:t>Your society as with our society and American society has lost its mind. You are an extremist if you do mathematics just like I’ve done for you. You are an extremist if you erect a monument, displaying crosses next to our chief national road, the N1, which runs from Cape Town to Zimbabwe. That white cross monument is in the North towards Zimbabwe. You are an extremist if you erect such a monument. It’s unbelievable madness! “Experts contradict…” What experts??? What expert knows this subject? Introduce them to me. “Experts in Germany contradict…“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Do you like the concept of president Trump giving refugee status to white farmers from South Africa?</w:t>
      </w:r>
      <w:r w:rsidRPr="00C534E6">
        <w:rPr>
          <w:rStyle w:val="edit"/>
          <w:rFonts w:ascii="Arial" w:hAnsi="Arial" w:cs="Arial"/>
          <w:color w:val="000000"/>
        </w:rPr>
        <w:br/>
      </w:r>
      <w:r w:rsidRPr="00C534E6">
        <w:rPr>
          <w:rStyle w:val="edit"/>
          <w:rFonts w:ascii="Arial" w:hAnsi="Arial" w:cs="Arial"/>
          <w:color w:val="000000"/>
        </w:rPr>
        <w:br/>
        <w:t>Simon Roche:</w:t>
      </w:r>
      <w:r w:rsidRPr="00C534E6">
        <w:rPr>
          <w:rStyle w:val="edit"/>
          <w:rFonts w:ascii="Arial" w:hAnsi="Arial" w:cs="Arial"/>
          <w:color w:val="000000"/>
        </w:rPr>
        <w:br/>
        <w:t>In some ways it’s a good thing that that originated very much… We did not initiate that idea but it originated with us in the following sense. In 2017 towards the USA for 6 months, giving many interviews and speeches. And afterwards I was contacted by Charles C. Johnson, Chuck Johnson, a guy who I was informed, was part of the Trump election campaign in 2016 and who was somehow associated with the White House. I don’t want to pretend that I know exactly where he sat, what was the name of his secretary, precisely what was his role in the White House but I was informed by people who knew him for instance Lauren Southern that he was an insider of the Trump operation. And Charles C Johnson said to me that the President has been observing my tour in the USA, that he wanted to do something for the white South Africans and that he was proposing to put a bunch of people to fill, his words were to fill a jumbo jet with Africaners and take them to America.</w:t>
      </w:r>
      <w:r w:rsidRPr="00C534E6">
        <w:rPr>
          <w:rStyle w:val="edit"/>
          <w:rFonts w:ascii="Arial" w:hAnsi="Arial" w:cs="Arial"/>
          <w:color w:val="000000"/>
        </w:rPr>
        <w:br/>
      </w:r>
      <w:r w:rsidRPr="00C534E6">
        <w:rPr>
          <w:rStyle w:val="edit"/>
          <w:rFonts w:ascii="Arial" w:hAnsi="Arial" w:cs="Arial"/>
          <w:color w:val="000000"/>
        </w:rPr>
        <w:br/>
        <w:t xml:space="preserve">And at the time we said no, we didn’t want to be involved. We… of course, they were requesting our assistance in that regard. Because we as Suidlanders believe in standing our ground, in standing firm in the… on the soil of our forefathers – come what may. And as you </w:t>
      </w:r>
      <w:r w:rsidRPr="00C534E6">
        <w:rPr>
          <w:rStyle w:val="edit"/>
          <w:rFonts w:ascii="Arial" w:hAnsi="Arial" w:cs="Arial"/>
          <w:color w:val="000000"/>
        </w:rPr>
        <w:lastRenderedPageBreak/>
        <w:t>know, we believe that inevitably the worst is going to come in South Africa eventually. Before long by the way, become fractious and there will be civil conflict. So I said to him we cant give two contradictory messages – we can‘t on the one hand be preparing here for civil conflict and on the other hand encouraging people to leave.</w:t>
      </w:r>
      <w:r w:rsidRPr="00C534E6">
        <w:rPr>
          <w:rStyle w:val="edit"/>
          <w:rFonts w:ascii="Arial" w:hAnsi="Arial" w:cs="Arial"/>
          <w:color w:val="000000"/>
        </w:rPr>
        <w:br/>
      </w:r>
      <w:r w:rsidRPr="00C534E6">
        <w:rPr>
          <w:rStyle w:val="edit"/>
          <w:rFonts w:ascii="Arial" w:hAnsi="Arial" w:cs="Arial"/>
          <w:color w:val="000000"/>
        </w:rPr>
        <w:br/>
        <w:t>So, there I think you have a good idea of whether or not I am fond of the concept. Ah… in principle, We Suidlanders don’t believe in it, but yes… – naturally, naturally, naturally – to leave this benighted society, especially if you’ve been raped or if you’ve had a family murdered, where you’ve had your farm burnt down, or you’ve been robbed many times. To give you, for instance, the mother of my sons has had her house burgled and everything, everything taken, twice. Ah… the first time my, one of my sons was mugged, was on the way from school, at the age of 12. And when he was 21, he’s now 24, while driving his mother’s car, he was hijacked and then when the hijacker released him and drove off with the car, as he was walking to a police station, he was mugged. Such experiences will want you to leave a certain country – will cause you to want to leave a certain country, naturally. This is natural, there is nothing unnatural about wanting to get refugee status in a society that offers relatively better opportunity, greater security, greater safety and so on.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Thank you, Simon, so much for your statement. Bye!</w:t>
      </w:r>
    </w:p>
    <w:p w14:paraId="055B307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sl.</w:t>
      </w:r>
    </w:p>
    <w:p w14:paraId="165F32E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D3184F0" w14:textId="77777777" w:rsidR="00F202F1" w:rsidRPr="00C534E6" w:rsidRDefault="005B0DA6" w:rsidP="00C534E6">
      <w:pPr>
        <w:spacing w:after="160"/>
        <w:rPr>
          <w:rStyle w:val="edit"/>
          <w:rFonts w:ascii="Arial" w:hAnsi="Arial" w:cs="Arial"/>
          <w:color w:val="000000"/>
          <w:szCs w:val="18"/>
        </w:rPr>
      </w:pPr>
      <w:hyperlink r:id="rId10" w:history="1">
        <w:r w:rsidR="00F202F1" w:rsidRPr="00F24C6F">
          <w:rPr>
            <w:rStyle w:val="Hyperlink"/>
            <w:sz w:val="18"/>
          </w:rPr>
          <w:t>https://www.youtube.com/watch?v=3TLkZv3gzO0</w:t>
        </w:r>
      </w:hyperlink>
      <w:r>
        <w:br/>
      </w:r>
      <w:r>
        <w:br/>
      </w:r>
      <w:hyperlink r:id="rId11" w:history="1">
        <w:r w:rsidR="00F202F1" w:rsidRPr="00F24C6F">
          <w:rPr>
            <w:rStyle w:val="Hyperlink"/>
            <w:sz w:val="18"/>
          </w:rPr>
          <w:t>https://www.welt.de/politik/ausland/article256152116/angeblicher-genozid-tod-tod-furchtbarer-tod-ich-weiss-nicht-trump-fuehrt-suedafrikas-praesident-im-weissen-haus-vor.html</w:t>
        </w:r>
      </w:hyperlink>
    </w:p>
    <w:p w14:paraId="4FC5D90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7423ECAF" w14:textId="77777777" w:rsidR="00C534E6" w:rsidRPr="00C534E6" w:rsidRDefault="00C534E6" w:rsidP="00C534E6">
      <w:pPr>
        <w:keepLines/>
        <w:spacing w:after="160"/>
        <w:rPr>
          <w:rFonts w:ascii="Arial" w:hAnsi="Arial" w:cs="Arial"/>
          <w:sz w:val="18"/>
          <w:szCs w:val="18"/>
        </w:rPr>
      </w:pPr>
      <w:r w:rsidRPr="002B28C8">
        <w:t xml:space="preserve">#Terrorism-en - Terrorism - </w:t>
      </w:r>
      <w:hyperlink r:id="rId12" w:history="1">
        <w:r w:rsidRPr="00F24C6F">
          <w:rPr>
            <w:rStyle w:val="Hyperlink"/>
          </w:rPr>
          <w:t>www.kla.tv/Terrorism-en</w:t>
        </w:r>
      </w:hyperlink>
      <w:r w:rsidR="005B0DA6">
        <w:br/>
      </w:r>
      <w:r w:rsidR="005B0DA6">
        <w:br/>
      </w:r>
      <w:r w:rsidRPr="002B28C8">
        <w:t xml:space="preserve">#DonaldJTrump-en - Donald J. Trump - </w:t>
      </w:r>
      <w:hyperlink r:id="rId13" w:history="1">
        <w:r w:rsidRPr="00F24C6F">
          <w:rPr>
            <w:rStyle w:val="Hyperlink"/>
          </w:rPr>
          <w:t>www.kla.tv/DonaldJTrump-en</w:t>
        </w:r>
      </w:hyperlink>
      <w:r w:rsidR="005B0DA6">
        <w:br/>
      </w:r>
      <w:r w:rsidR="005B0DA6">
        <w:br/>
      </w:r>
      <w:r w:rsidRPr="002B28C8">
        <w:t xml:space="preserve">#genocide-en - genocide - </w:t>
      </w:r>
      <w:hyperlink r:id="rId14" w:history="1">
        <w:r w:rsidRPr="00F24C6F">
          <w:rPr>
            <w:rStyle w:val="Hyperlink"/>
          </w:rPr>
          <w:t>www.kla.tv/genocide-en</w:t>
        </w:r>
      </w:hyperlink>
    </w:p>
    <w:p w14:paraId="213BDB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57D4010" wp14:editId="510F7B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05432E1"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93099F0" w14:textId="77777777" w:rsidR="00FF4982" w:rsidRPr="009779AD" w:rsidRDefault="00FF4982" w:rsidP="00FF4982">
      <w:pPr>
        <w:pStyle w:val="Listenabsatz"/>
        <w:keepNext/>
        <w:keepLines/>
        <w:numPr>
          <w:ilvl w:val="0"/>
          <w:numId w:val="1"/>
        </w:numPr>
        <w:ind w:left="714" w:hanging="357"/>
      </w:pPr>
      <w:r>
        <w:t>Little heard – by the people, for the people! ...</w:t>
      </w:r>
    </w:p>
    <w:p w14:paraId="288E4882"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7" w:history="1">
        <w:r w:rsidR="001D6477" w:rsidRPr="001D6477">
          <w:rPr>
            <w:rStyle w:val="Hyperlink"/>
          </w:rPr>
          <w:t>www.kla.tv/en</w:t>
        </w:r>
      </w:hyperlink>
    </w:p>
    <w:p w14:paraId="75805F2B" w14:textId="77777777" w:rsidR="00FF4982" w:rsidRPr="001D6477" w:rsidRDefault="00FF4982" w:rsidP="001D6477">
      <w:pPr>
        <w:keepNext/>
        <w:keepLines/>
        <w:ind w:firstLine="357"/>
      </w:pPr>
      <w:r w:rsidRPr="001D6477">
        <w:t>Stay tuned – it’s worth it!</w:t>
      </w:r>
    </w:p>
    <w:p w14:paraId="58CFDA7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8" w:history="1">
        <w:r w:rsidRPr="001D6477">
          <w:rPr>
            <w:rStyle w:val="Hyperlink"/>
            <w:b/>
          </w:rPr>
          <w:t>www.kla.tv/abo-en</w:t>
        </w:r>
      </w:hyperlink>
    </w:p>
    <w:p w14:paraId="38FC41E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4079D3E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CC2FE3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9" w:history="1">
        <w:r w:rsidR="00C60E18" w:rsidRPr="006C4827">
          <w:rPr>
            <w:rStyle w:val="Hyperlink"/>
            <w:b/>
          </w:rPr>
          <w:t>www.kla.tv/vernetzung&amp;lang=en</w:t>
        </w:r>
      </w:hyperlink>
    </w:p>
    <w:p w14:paraId="7FA0424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9F48319" wp14:editId="1456408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21B68A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3598" w14:textId="77777777" w:rsidR="005B0DA6" w:rsidRDefault="005B0DA6" w:rsidP="00F33FD6">
      <w:pPr>
        <w:spacing w:after="0" w:line="240" w:lineRule="auto"/>
      </w:pPr>
      <w:r>
        <w:separator/>
      </w:r>
    </w:p>
  </w:endnote>
  <w:endnote w:type="continuationSeparator" w:id="0">
    <w:p w14:paraId="53583CD2" w14:textId="77777777" w:rsidR="005B0DA6" w:rsidRDefault="005B0D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958C"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White Genocide in South Africa? Interview with Simon Roche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B70" w14:textId="77777777" w:rsidR="005B0DA6" w:rsidRDefault="005B0DA6" w:rsidP="00F33FD6">
      <w:pPr>
        <w:spacing w:after="0" w:line="240" w:lineRule="auto"/>
      </w:pPr>
      <w:r>
        <w:separator/>
      </w:r>
    </w:p>
  </w:footnote>
  <w:footnote w:type="continuationSeparator" w:id="0">
    <w:p w14:paraId="1CDCD8E8" w14:textId="77777777" w:rsidR="005B0DA6" w:rsidRDefault="005B0D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5EFA2E4" w14:textId="77777777" w:rsidTr="00FE2F5D">
      <w:tc>
        <w:tcPr>
          <w:tcW w:w="7717" w:type="dxa"/>
          <w:tcBorders>
            <w:left w:val="nil"/>
            <w:bottom w:val="single" w:sz="8" w:space="0" w:color="365F91" w:themeColor="accent1" w:themeShade="BF"/>
          </w:tcBorders>
        </w:tcPr>
        <w:p w14:paraId="04D489A3"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www.kla.tv/37823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31.05.2025</w:t>
          </w:r>
        </w:p>
        <w:p w14:paraId="68B0E936" w14:textId="77777777" w:rsidR="00F33FD6" w:rsidRPr="00B9284F" w:rsidRDefault="00F33FD6" w:rsidP="00FE2F5D">
          <w:pPr>
            <w:pStyle w:val="Kopfzeile"/>
            <w:rPr>
              <w:rFonts w:ascii="Arial" w:hAnsi="Arial" w:cs="Arial"/>
              <w:sz w:val="18"/>
            </w:rPr>
          </w:pPr>
        </w:p>
      </w:tc>
    </w:tr>
  </w:tbl>
  <w:p w14:paraId="354902B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B56351" wp14:editId="49AFC13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B0DA6"/>
    <w:rsid w:val="00627ADC"/>
    <w:rsid w:val="006C4827"/>
    <w:rsid w:val="007C459E"/>
    <w:rsid w:val="00A05C56"/>
    <w:rsid w:val="00A71903"/>
    <w:rsid w:val="00AE2B81"/>
    <w:rsid w:val="00AE66E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E630"/>
  <w15:docId w15:val="{66C1AC75-92BC-4E2F-8083-FD0414C9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DonaldJTrump-en"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7823" TargetMode="External"/><Relationship Id="rId12" Type="http://schemas.openxmlformats.org/officeDocument/2006/relationships/hyperlink" Target="https://www.kla.tv/Terrorism-en" TargetMode="External"/><Relationship Id="rId17" Type="http://schemas.openxmlformats.org/officeDocument/2006/relationships/hyperlink" Target="https://www.kla.tv/en"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ausland/article256152116/angeblicher-genozid-tod-tod-furchtbarer-tod-ich-weiss-nicht-trump-fuehrt-suedafrikas-praesident-im-weissen-haus-vor.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fontTable" Target="fontTable.xml"/><Relationship Id="rId10" Type="http://schemas.openxmlformats.org/officeDocument/2006/relationships/hyperlink" Target="https://www.youtube.com/watch?v=3TLkZv3gzO0" TargetMode="External"/><Relationship Id="rId19"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nocide-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8116</Characters>
  <Application>Microsoft Office Word</Application>
  <DocSecurity>0</DocSecurity>
  <Lines>67</Lines>
  <Paragraphs>18</Paragraphs>
  <ScaleCrop>false</ScaleCrop>
  <HeadingPairs>
    <vt:vector size="2" baseType="variant">
      <vt:variant>
        <vt:lpstr>White Genocide in South Africa? Interview with Simon Roche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2025-05-31T17:45:00Z</dcterms:created>
  <dcterms:modified xsi:type="dcterms:W3CDTF">2025-06-03T06:15:00Z</dcterms:modified>
</cp:coreProperties>
</file>