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Seizoen van de gerechtigheid ♫ door Lois Sasek met zusters (Vriendentreffen 2025)</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Samen met haar vijf zussen spreekt Lois tijdens de 30e vriendenbijeenkomst haar dank uit aan haar vader Ivo Sasek. Dank dat  hij ondanks laster en allerlei aanvallen altijd  blijft staan en doorgaat. Lois Sasek vat in tekst en melodie samen wat Ivo Sasek tijdens het vriendentreffen 2024 “Tag der Entsperrung” (dag van de deblokkering) op heldere wijze uiteenzette. Met hun fantastische stemmen brengen ze licht in deze tijd waarin zoveel onrecht gebeurt en zingen ze over de belofte dat het goede uiteindelijk zal zegevieren.</w:t>
      </w:r>
    </w:p>
    <w:p w:rsidR="001B4963" w:rsidRPr="001B4963" w:rsidRDefault="00F67ED1" w:rsidP="001B4963">
      <w:pPr>
        <w:rPr>
          <w:rFonts w:ascii="Arial" w:eastAsia="MS Mincho" w:hAnsi="Arial" w:cs="Arial"/>
          <w:lang w:eastAsia="en-US"/>
        </w:rPr>
      </w:pPr>
      <w:r w:rsidRPr="00C534E6">
        <w:rPr>
          <w:rStyle w:val="edit"/>
          <w:rFonts w:ascii="Arial" w:hAnsi="Arial" w:cs="Arial"/>
          <w:color w:val="000000"/>
        </w:rPr>
        <w:t>♫ Seizoen van de gerechtigheid ♫ door Lois Sasek met zusters (Vriendentreffen 2025)</w:t>
      </w:r>
      <w:r w:rsidRPr="00C534E6">
        <w:rPr>
          <w:rStyle w:val="edit"/>
          <w:rFonts w:ascii="Arial" w:hAnsi="Arial" w:cs="Arial"/>
          <w:color w:val="000000"/>
        </w:rPr>
        <w:br/>
      </w:r>
      <w:r w:rsidRPr="00C534E6">
        <w:rPr>
          <w:rStyle w:val="edit"/>
          <w:rFonts w:ascii="Arial" w:hAnsi="Arial" w:cs="Arial"/>
          <w:color w:val="000000"/>
        </w:rPr>
        <w:br/>
      </w:r>
      <w:r w:rsidR="001B4963" w:rsidRPr="001B4963">
        <w:rPr>
          <w:rFonts w:ascii="Arial" w:eastAsia="MS Mincho" w:hAnsi="Arial" w:cs="Arial"/>
          <w:lang w:eastAsia="en-US"/>
        </w:rPr>
        <w:t>Licht is altijd sterker dan de duisternis</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Waarheid overwint steeds de leugen</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Onrecht smelt als was in het vuur</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als het recht verschijnt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Alles komt aan het licht, wat voor boosheden zij deden</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Niets blijft verborgen, er is geen verbergplaats</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Boosheid zinkt als een steen in het water</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Als het recht verschijnt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het seizoen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van de gerechtigheid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winter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lente van het licht!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de tijd,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waar het goede overwint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nacht, ze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morgen van het recht!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Duizenden jaren groeiden koren en onkruid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Goed en kwaad deelden het land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Nu komt het koren in de schuur</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het onkruid wordt verbrand</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Jezus sprak heel duidelijk, wat er aan het einde komt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Het goede wordt geoogst, het kwade verbrand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Wat beloofd, zal gebeuren</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Omdat het recht verschijnt!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het seizoen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van de gerechtigheid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winter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lastRenderedPageBreak/>
        <w:t>voor de lente van het licht!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de tijd,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waar het goede overwint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nacht, zij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morgen van het recht!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het seizoen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van de gerechtigheid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winter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lente van het licht!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de tijd,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waar het goede overwint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nacht, ze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morgen van het recht!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Onvoorstelbare privileges zijn in onze handen</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Machtig, hemels, onze erfenis,</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de kracht wordt nu erkend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Onvoorstelbare privileges zijn in onze hand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Vol macht hemels aangestampt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verandert ons land</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het seizoen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van de gerechtigheid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De winter wijkt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lente van het licht!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de tijd,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waar het goede overwint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nacht, zij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morgen van het recht!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het seizoen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van de gerechtigheid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winter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lente van het licht!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Nu is de tijd,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waar het goede overwint!</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 xml:space="preserve">De nacht, zij wijkt </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voor de morgen van het recht!</w:t>
      </w:r>
    </w:p>
    <w:p w:rsidR="001B4963" w:rsidRPr="001B4963" w:rsidRDefault="001B4963" w:rsidP="001B4963">
      <w:pPr>
        <w:spacing w:after="0" w:line="240" w:lineRule="auto"/>
        <w:rPr>
          <w:rFonts w:ascii="Arial" w:eastAsia="MS Mincho" w:hAnsi="Arial" w:cs="Arial"/>
          <w:lang w:eastAsia="en-US"/>
        </w:rPr>
      </w:pP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Onvoorstelbare privileges zijn in onze hand</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Machtig, hemels, onze erfenis,</w:t>
      </w:r>
    </w:p>
    <w:p w:rsidR="001B4963" w:rsidRPr="001B4963" w:rsidRDefault="001B4963" w:rsidP="001B4963">
      <w:pPr>
        <w:spacing w:after="0" w:line="240" w:lineRule="auto"/>
        <w:rPr>
          <w:rFonts w:ascii="Arial" w:eastAsia="MS Mincho" w:hAnsi="Arial" w:cs="Arial"/>
          <w:lang w:eastAsia="en-US"/>
        </w:rPr>
      </w:pPr>
      <w:r w:rsidRPr="001B4963">
        <w:rPr>
          <w:rFonts w:ascii="Arial" w:eastAsia="MS Mincho" w:hAnsi="Arial" w:cs="Arial"/>
          <w:lang w:eastAsia="en-US"/>
        </w:rPr>
        <w:t>de kracht wordt nu erkend</w:t>
      </w:r>
    </w:p>
    <w:p w:rsidR="001B4963" w:rsidRPr="001B4963" w:rsidRDefault="001B4963" w:rsidP="001B4963">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www.kla.tv/37702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B4963" w:rsidRPr="001B4963" w:rsidRDefault="00C534E6" w:rsidP="001B4963">
      <w:pPr>
        <w:spacing w:line="200" w:lineRule="auto"/>
        <w:rPr>
          <w:rFonts w:ascii="Arial" w:eastAsia="Arial" w:hAnsi="Arial" w:cs="Arial"/>
          <w:lang w:val="de-DE"/>
        </w:rPr>
      </w:pPr>
      <w:r w:rsidRPr="001B4963">
        <w:rPr>
          <w:lang w:val="de-DE"/>
        </w:rPr>
        <w:t>---</w:t>
      </w:r>
      <w:r w:rsidR="001B4963" w:rsidRPr="001B4963">
        <w:rPr>
          <w:rFonts w:ascii="Segoe UI Emoji" w:eastAsia="Arial" w:hAnsi="Segoe UI Emoji" w:cs="Segoe UI Emoji"/>
          <w:color w:val="000000"/>
          <w:lang w:val="de-DE"/>
        </w:rPr>
        <w:t xml:space="preserve"> </w:t>
      </w:r>
      <w:r w:rsidR="001B4963" w:rsidRPr="001B4963">
        <w:rPr>
          <w:rFonts w:ascii="Segoe UI Emoji" w:eastAsia="Arial" w:hAnsi="Segoe UI Emoji" w:cs="Segoe UI Emoji"/>
          <w:color w:val="000000"/>
        </w:rPr>
        <w:t>💡</w:t>
      </w:r>
      <w:r w:rsidR="001B4963" w:rsidRPr="001B4963">
        <w:rPr>
          <w:rFonts w:ascii="Arial" w:eastAsia="Arial" w:hAnsi="Arial" w:cs="Arial"/>
          <w:color w:val="000000"/>
          <w:lang w:val="de-DE"/>
        </w:rPr>
        <w:t xml:space="preserve"> Diesen Song auch auf Spotify streamen:</w:t>
      </w:r>
      <w:hyperlink r:id="rId11" w:history="1">
        <w:r w:rsidR="001B4963" w:rsidRPr="001B4963">
          <w:rPr>
            <w:rFonts w:ascii="Arial" w:eastAsia="Arial" w:hAnsi="Arial" w:cs="Arial"/>
            <w:color w:val="0563C1"/>
            <w:u w:val="single"/>
            <w:lang w:val="de-DE"/>
          </w:rPr>
          <w:t>https://open.spotify.com/intl-de/track/08o2KcWQRJSzGGPYnDp81T</w:t>
        </w:r>
      </w:hyperlink>
      <w:r w:rsidR="001B4963" w:rsidRPr="001B4963">
        <w:rPr>
          <w:rFonts w:ascii="Arial" w:eastAsia="Arial" w:hAnsi="Arial" w:cs="Arial"/>
          <w:color w:val="000000"/>
          <w:lang w:val="de-DE"/>
        </w:rPr>
        <w:t xml:space="preserve"> </w:t>
      </w:r>
    </w:p>
    <w:p w:rsidR="001B4963" w:rsidRPr="001B4963" w:rsidRDefault="001B4963" w:rsidP="001B4963">
      <w:pPr>
        <w:spacing w:after="0" w:line="200" w:lineRule="auto"/>
        <w:rPr>
          <w:rFonts w:ascii="Arial" w:eastAsia="Arial" w:hAnsi="Arial" w:cs="Arial"/>
          <w:lang w:val="de-DE"/>
        </w:rPr>
      </w:pPr>
    </w:p>
    <w:p w:rsidR="001B4963" w:rsidRPr="001B4963" w:rsidRDefault="001B4963" w:rsidP="001B4963">
      <w:pPr>
        <w:spacing w:after="0" w:line="200" w:lineRule="auto"/>
        <w:rPr>
          <w:rFonts w:ascii="Arial" w:eastAsia="Arial" w:hAnsi="Arial" w:cs="Arial"/>
          <w:lang w:val="de-DE"/>
        </w:rPr>
      </w:pPr>
      <w:r w:rsidRPr="001B4963">
        <w:rPr>
          <w:rFonts w:ascii="Segoe UI Emoji" w:eastAsia="Arial" w:hAnsi="Segoe UI Emoji" w:cs="Segoe UI Emoji"/>
          <w:color w:val="000000"/>
        </w:rPr>
        <w:lastRenderedPageBreak/>
        <w:t>📌</w:t>
      </w:r>
      <w:r w:rsidRPr="001B4963">
        <w:rPr>
          <w:rFonts w:ascii="Arial" w:eastAsia="Arial" w:hAnsi="Arial" w:cs="Arial"/>
          <w:color w:val="000000"/>
          <w:lang w:val="de-DE"/>
        </w:rPr>
        <w:t xml:space="preserve"> Dieser Beitrag war Teil des</w:t>
      </w:r>
      <w:r w:rsidRPr="001B4963">
        <w:rPr>
          <w:rFonts w:ascii="Arial" w:eastAsia="Arial" w:hAnsi="Arial" w:cs="Arial"/>
          <w:b/>
          <w:color w:val="000000"/>
          <w:lang w:val="de-DE"/>
        </w:rPr>
        <w:t xml:space="preserve"> internationalen Freundestreffens 2025</w:t>
      </w:r>
      <w:r w:rsidRPr="001B4963">
        <w:rPr>
          <w:rFonts w:ascii="Arial" w:eastAsia="Arial" w:hAnsi="Arial" w:cs="Arial"/>
          <w:color w:val="000000"/>
          <w:lang w:val="de-DE"/>
        </w:rPr>
        <w:t xml:space="preserve"> - jetzt in voller Länge anschauen: </w:t>
      </w:r>
      <w:hyperlink r:id="rId12" w:history="1">
        <w:r w:rsidRPr="001B4963">
          <w:rPr>
            <w:rFonts w:ascii="Arial" w:eastAsia="Arial" w:hAnsi="Arial" w:cs="Arial"/>
            <w:color w:val="0563C1"/>
            <w:u w:val="single"/>
            <w:lang w:val="de-DE"/>
          </w:rPr>
          <w:t>www.kla.tv/37606</w:t>
        </w:r>
      </w:hyperlink>
      <w:r w:rsidRPr="001B4963">
        <w:rPr>
          <w:rFonts w:ascii="Arial" w:eastAsia="Arial" w:hAnsi="Arial" w:cs="Arial"/>
          <w:color w:val="000000"/>
          <w:lang w:val="de-DE"/>
        </w:rPr>
        <w:t xml:space="preserve"> </w:t>
      </w:r>
    </w:p>
    <w:p w:rsidR="001B4963" w:rsidRPr="001B4963" w:rsidRDefault="001B4963" w:rsidP="001B4963">
      <w:pPr>
        <w:spacing w:after="0" w:line="200" w:lineRule="auto"/>
        <w:rPr>
          <w:rFonts w:ascii="Arial" w:eastAsia="Arial" w:hAnsi="Arial" w:cs="Arial"/>
          <w:lang w:val="de-DE"/>
        </w:rPr>
      </w:pPr>
    </w:p>
    <w:p w:rsidR="001B4963" w:rsidRPr="001B4963" w:rsidRDefault="001B4963" w:rsidP="001B4963">
      <w:pPr>
        <w:spacing w:after="0" w:line="200" w:lineRule="auto"/>
        <w:rPr>
          <w:rFonts w:ascii="Arial" w:eastAsia="Arial" w:hAnsi="Arial" w:cs="Arial"/>
          <w:lang w:val="de-DE"/>
        </w:rPr>
      </w:pPr>
      <w:r w:rsidRPr="001B4963">
        <w:rPr>
          <w:rFonts w:ascii="Segoe UI Emoji" w:eastAsia="Arial" w:hAnsi="Segoe UI Emoji" w:cs="Segoe UI Emoji"/>
          <w:color w:val="000000"/>
          <w:lang w:val="de-DE"/>
        </w:rPr>
        <w:t>ℹ</w:t>
      </w:r>
      <w:r w:rsidRPr="001B4963">
        <w:rPr>
          <w:rFonts w:ascii="Segoe UI Emoji" w:eastAsia="Arial" w:hAnsi="Segoe UI Emoji" w:cs="Segoe UI Emoji"/>
          <w:color w:val="000000"/>
        </w:rPr>
        <w:t>️</w:t>
      </w:r>
      <w:r w:rsidRPr="001B4963">
        <w:rPr>
          <w:rFonts w:ascii="Arial" w:eastAsia="Arial" w:hAnsi="Arial" w:cs="Arial"/>
          <w:color w:val="000000"/>
          <w:lang w:val="de-DE"/>
        </w:rPr>
        <w:t xml:space="preserve"> #LoisSasek Mehr Lieder &amp; Beiträge von Lois Sasek</w:t>
      </w:r>
    </w:p>
    <w:p w:rsidR="001B4963" w:rsidRPr="001B4963" w:rsidRDefault="001B4963" w:rsidP="001B4963">
      <w:pPr>
        <w:spacing w:after="0" w:line="200" w:lineRule="auto"/>
        <w:rPr>
          <w:rFonts w:ascii="Arial" w:eastAsia="Arial" w:hAnsi="Arial" w:cs="Arial"/>
          <w:lang w:val="de-DE"/>
        </w:rPr>
      </w:pPr>
    </w:p>
    <w:p w:rsidR="00C534E6" w:rsidRPr="001B4963"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541" w:rsidRDefault="00256541" w:rsidP="00F33FD6">
      <w:pPr>
        <w:spacing w:after="0" w:line="240" w:lineRule="auto"/>
      </w:pPr>
      <w:r>
        <w:separator/>
      </w:r>
    </w:p>
  </w:endnote>
  <w:endnote w:type="continuationSeparator" w:id="0">
    <w:p w:rsidR="00256541" w:rsidRDefault="0025654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 Seizoen van de gerechtigheid ♫ door Lois Sasek met zusters (Vriendentreffen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541" w:rsidRDefault="00256541" w:rsidP="00F33FD6">
      <w:pPr>
        <w:spacing w:after="0" w:line="240" w:lineRule="auto"/>
      </w:pPr>
      <w:r>
        <w:separator/>
      </w:r>
    </w:p>
  </w:footnote>
  <w:footnote w:type="continuationSeparator" w:id="0">
    <w:p w:rsidR="00256541" w:rsidRDefault="0025654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www.kla.tv/37837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483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4963"/>
    <w:rsid w:val="001D6477"/>
    <w:rsid w:val="00256541"/>
    <w:rsid w:val="00397567"/>
    <w:rsid w:val="003C19C9"/>
    <w:rsid w:val="00503FFA"/>
    <w:rsid w:val="00627ADC"/>
    <w:rsid w:val="006C4827"/>
    <w:rsid w:val="006D23F8"/>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38631"/>
  <w15:docId w15:val="{FDEC7563-3775-4730-9D6B-B6CE4313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7837" TargetMode="External"/><Relationship Id="rId12" Type="http://schemas.openxmlformats.org/officeDocument/2006/relationships/hyperlink" Target="http://www.kla.tv/37606"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intl-de/track/08o2KcWQRJSzGGPYnDp81T"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kla.tv/377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3586</Characters>
  <Application>Microsoft Office Word</Application>
  <DocSecurity>0</DocSecurity>
  <Lines>29</Lines>
  <Paragraphs>8</Paragraphs>
  <ScaleCrop>false</ScaleCrop>
  <HeadingPairs>
    <vt:vector size="2" baseType="variant">
      <vt:variant>
        <vt:lpstr>♫ Seizoen van de gerechtigheid ♫ door Lois Sasek met zusters (Vriendentreffen 2025)</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2025-06-02T17:45:00Z</dcterms:created>
  <dcterms:modified xsi:type="dcterms:W3CDTF">2025-06-02T18:37:00Z</dcterms:modified>
</cp:coreProperties>
</file>