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Oekraïne – mondiale strategische misdaden in de schaduw van de oorlog (met verklaringen van Wolff, Wisnewski, Icke Hörstel e.a.)</w:t>
      </w:r>
    </w:p>
    <w:p w:rsidR="00A71903" w:rsidRPr="00C534E6" w:rsidRDefault="00A71903" w:rsidP="002B1017">
      <w:pPr>
        <w:widowControl w:val="0"/>
        <w:spacing w:after="160"/>
        <w:jc w:val="both"/>
        <w:rPr>
          <w:rStyle w:val="edit"/>
          <w:rFonts w:ascii="Arial" w:hAnsi="Arial" w:cs="Arial"/>
          <w:b/>
          <w:color w:val="000000"/>
        </w:rPr>
      </w:pPr>
      <w:r w:rsidRPr="00C534E6">
        <w:rPr>
          <w:rStyle w:val="edit"/>
          <w:rFonts w:ascii="Arial" w:hAnsi="Arial" w:cs="Arial"/>
          <w:b/>
          <w:color w:val="000000"/>
        </w:rPr>
        <w:t>Oorlog in Oekraïne: honderdduizenden slachtoffers, miljoenen op de vlucht en onvoorstelbare verwoesting! Maar in plaats van dit zinloze conflict eindelijk aan de onderhandelingstafel te beëindigen, wordt het verder aangewakkerd door de levering van steeds verdergaande wapensystemen. Voor David Icke is dat geen toeval! In de schaduw van de oorlog wordt de totstandkoming van een wereldorde bevorderd waarin 1% zich wentelt in absolute hightech-luxe, terwijl de rest van de samenleving in armoede en slavernij leeft – zoals op meesterlijke wijze wordt geschetst in “The Hunger Games”!</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Er woedt al meer dan drie jaar oorlog tussen Oekraïne en Rusland. Het eiste honderdduizenden slachtoffers aan beide kanten, dwong meer dan 4,2 miljoen Oekraïners te vluchten en vernietigde het land op onvoorstelbare wijze. Zogenaamd om Rusland op de knieën te krijgen, legden de VS en hun bondgenoten ongekende sancties op en pompten miljarden dollars en euro's in Oekraïne. Op 28 februari 2025 was er bijna 250 miljard euro naar Oekraïne gevloeid vanuit de negen grootste steunlanden en de EU, maar zonder zichtbaar succes. Maar in plaats van dit zinloze conflict eindelijk consequent te beëindigen aan de onderhandelingstafel, wordt het verder aangewakkerd en geëscaleerd door de levering van steeds verdergaande wapensystemen. Om dit te begrijpen en een beter inzicht te krijgen in de achtergrond van dit conflict, wordt het in deze uitzending voornamelijk vanuit een mondiaal-strategisch perspectief bekeken, d.w.z. vanuit het perspectief van een arendsoog.</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 xml:space="preserve">Onderzoeksjournalist </w:t>
      </w:r>
      <w:r w:rsidRPr="002B1017">
        <w:rPr>
          <w:rFonts w:ascii="Arial" w:eastAsia="MS Mincho" w:hAnsi="Arial" w:cs="Arial"/>
          <w:b/>
          <w:bCs/>
          <w:lang w:eastAsia="en-US"/>
        </w:rPr>
        <w:t>David Icke</w:t>
      </w:r>
      <w:r w:rsidRPr="002B1017">
        <w:rPr>
          <w:rFonts w:ascii="Arial" w:eastAsia="MS Mincho" w:hAnsi="Arial" w:cs="Arial"/>
          <w:lang w:eastAsia="en-US"/>
        </w:rPr>
        <w:t xml:space="preserve"> heeft zich deze benadering eigen gemaakt en een adembenemend vermogen ontwikkeld om de essentiële punten met elkaar te verbinden. Aansluitend komt een fragment uit een interview dat Kla.TV had met deze veteraan van de moderne ophelderingsscène en onbevreesde reus van de waarheid.</w:t>
      </w:r>
      <w:r w:rsidRPr="002B1017">
        <w:rPr>
          <w:rFonts w:ascii="Cambria" w:eastAsia="MS Mincho" w:hAnsi="Cambria" w:cs="Times New Roman"/>
          <w:sz w:val="24"/>
          <w:szCs w:val="24"/>
          <w:lang w:eastAsia="en-US"/>
        </w:rPr>
        <w:t xml:space="preserve"> </w:t>
      </w:r>
      <w:hyperlink r:id="rId10" w:history="1">
        <w:r w:rsidRPr="002B1017">
          <w:rPr>
            <w:rFonts w:ascii="Arial" w:eastAsia="MS Mincho" w:hAnsi="Arial" w:cs="Arial"/>
            <w:color w:val="0000FF"/>
            <w:u w:val="single"/>
            <w:lang w:eastAsia="en-US"/>
          </w:rPr>
          <w:t>www.kla.tv/25198</w:t>
        </w:r>
      </w:hyperlink>
      <w:r w:rsidRPr="002B1017">
        <w:rPr>
          <w:rFonts w:ascii="Arial" w:eastAsia="MS Mincho" w:hAnsi="Arial" w:cs="Arial"/>
          <w:lang w:eastAsia="en-US"/>
        </w:rPr>
        <w:t xml:space="preserve"> (NL)</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i/>
          <w:iCs/>
          <w:lang w:eastAsia="en-US"/>
        </w:rPr>
      </w:pPr>
      <w:r w:rsidRPr="002B1017">
        <w:rPr>
          <w:rFonts w:ascii="Arial" w:eastAsia="MS Mincho" w:hAnsi="Arial" w:cs="Arial"/>
          <w:lang w:eastAsia="en-US"/>
        </w:rPr>
        <w:t xml:space="preserve">David Icke </w:t>
      </w:r>
      <w:r w:rsidRPr="002B1017">
        <w:rPr>
          <w:rFonts w:ascii="Arial" w:eastAsia="MS Mincho" w:hAnsi="Arial" w:cs="Arial"/>
          <w:i/>
          <w:iCs/>
          <w:lang w:eastAsia="en-US"/>
        </w:rPr>
        <w:t>"Ik heb een zin die ik al tientallen jaren gebruik: "Ken de bestemming en je zult de reis ernaartoe begrijpen." Als je de geplande uitkomst [doel] niet kent, lijken dagelijkse gebeurtenissen, waaronder dingen als deze, willekeurig en niet gerelateerd aan al het andere - terwijl ze in feite niet willekeurig zijn en aan al het andere gerelateerd zijn. Laten we eens kijken naar het resultaat: Ik beschrijf al tientallen jaren de sociale structuur die voor ons gepland staat als we doorgaan zoals we bezig zijn, en ik heb het de "Panem</w:t>
      </w:r>
      <w:r w:rsidRPr="002B1017">
        <w:rPr>
          <w:rFonts w:ascii="Arial" w:eastAsia="MS Mincho" w:hAnsi="Arial" w:cs="Arial"/>
          <w:b/>
          <w:bCs/>
          <w:i/>
          <w:iCs/>
          <w:sz w:val="28"/>
          <w:szCs w:val="28"/>
          <w:highlight w:val="yellow"/>
          <w:lang w:eastAsia="en-US"/>
        </w:rPr>
        <w:t>*</w:t>
      </w:r>
      <w:r w:rsidRPr="002B1017">
        <w:rPr>
          <w:rFonts w:ascii="Arial" w:eastAsia="MS Mincho" w:hAnsi="Arial" w:cs="Arial"/>
          <w:b/>
          <w:bCs/>
          <w:i/>
          <w:iCs/>
          <w:sz w:val="28"/>
          <w:szCs w:val="28"/>
          <w:highlight w:val="yellow"/>
          <w:vertAlign w:val="superscript"/>
          <w:lang w:eastAsia="en-US"/>
        </w:rPr>
        <w:t>1</w:t>
      </w:r>
      <w:r w:rsidRPr="002B1017">
        <w:rPr>
          <w:rFonts w:ascii="Arial" w:eastAsia="MS Mincho" w:hAnsi="Arial" w:cs="Arial"/>
          <w:i/>
          <w:iCs/>
          <w:lang w:eastAsia="en-US"/>
        </w:rPr>
        <w:t xml:space="preserve"> Society" [letterlijk vertaald: "De Maatschappij van de Hongerspelen"] genoemd. Vroeger noemde ik het iets anders, maar toen de films "The Hunger Games" uitkwamen, symboliseerden ze deze maatschappij zo erg dat ik het deze naam gaf. Dus als je kijkt naar de structuur van de "Panem-samenleving", leven de mensen van het zogenoemde Capitool, zoals ze het noemen, in absolute hightech luxe, terwijl de rest van de samenleving niet alleen in armoede en slavernij leeft en de belangen van een paar mensen dient, maar ook verdeeld is in sectoren die geen interactie mogen hebben met de andere sectoren. Een isolatie van de bevolking.</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i/>
          <w:iCs/>
          <w:lang w:eastAsia="en-US"/>
        </w:rPr>
        <w:lastRenderedPageBreak/>
        <w:t>Dus hoe kan deze situatie tot stand worden gebracht? Wel, door de massa's in een situatie van afhankelijkheid van een zeer klein aantal te brengen en hen zo te controleren. Afhankelijkheid betekent controle. Dan moet je de bestaansmiddelen van mensen en hun toegang tot een onafhankelijk inkomen vernietigen. Kijk of je deze ontwikkeling kunt zien aankomen! En de structuur van deze "Panem-maatschappij" ziet er als volgt uit: Aan de top staan de minder dan 1% die rijkdom, middelen en toegang tot middelen beheersen. Ze controleren de toegang tot voedsel, ze controleren de toegang tot alle basisvoorzieningen om te overleven. Aan de basis van deze "Panem-piramide" is de rest van de bevolking in feite in slavernij en afhankelijk van de weinigen aan de top voor de basisbehoeften om te overleven. Daartussenin wordt een samensmelting van politie en leger tot een politie-militaire staat gepland om a) de wil van enkelen op te leggen aan velen en b) te voorkomen dat velen in opstand komen tegen enkelen."</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In zijn opmerkingen spreekt David Icke over een wereldwijde sekte die de wereld onder controle wil krijgen. Hij herkent de volgende strategie:</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 xml:space="preserve">1. De </w:t>
      </w:r>
      <w:r w:rsidRPr="002B1017">
        <w:rPr>
          <w:rFonts w:ascii="Arial" w:eastAsia="MS Mincho" w:hAnsi="Arial" w:cs="Arial"/>
          <w:b/>
          <w:bCs/>
          <w:lang w:eastAsia="en-US"/>
        </w:rPr>
        <w:t>wereldbevolking moet worden onderverdeeld in vaste sectoren</w:t>
      </w:r>
      <w:r w:rsidRPr="002B1017">
        <w:rPr>
          <w:rFonts w:ascii="Arial" w:eastAsia="MS Mincho" w:hAnsi="Arial" w:cs="Arial"/>
          <w:lang w:eastAsia="en-US"/>
        </w:rPr>
        <w:t>.</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 xml:space="preserve">2. </w:t>
      </w:r>
      <w:r w:rsidRPr="002B1017">
        <w:rPr>
          <w:rFonts w:ascii="Arial" w:eastAsia="MS Mincho" w:hAnsi="Arial" w:cs="Arial"/>
          <w:b/>
          <w:bCs/>
          <w:lang w:eastAsia="en-US"/>
        </w:rPr>
        <w:t>Economische vernietiging van de bevolking</w:t>
      </w:r>
      <w:r w:rsidRPr="002B1017">
        <w:rPr>
          <w:rFonts w:ascii="Arial" w:eastAsia="MS Mincho" w:hAnsi="Arial" w:cs="Arial"/>
          <w:lang w:eastAsia="en-US"/>
        </w:rPr>
        <w:t xml:space="preserve"> door het vernietigen van bestaansmiddelen en toegang tot een onafhankelijk inkomen.</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 xml:space="preserve">3. </w:t>
      </w:r>
      <w:r w:rsidRPr="002B1017">
        <w:rPr>
          <w:rFonts w:ascii="Arial" w:eastAsia="MS Mincho" w:hAnsi="Arial" w:cs="Arial"/>
          <w:b/>
          <w:bCs/>
          <w:lang w:eastAsia="en-US"/>
        </w:rPr>
        <w:t>Ontwikkeling van kunstmatige intelligentie:</w:t>
      </w:r>
      <w:r w:rsidRPr="002B1017">
        <w:rPr>
          <w:rFonts w:ascii="Arial" w:eastAsia="MS Mincho" w:hAnsi="Arial" w:cs="Arial"/>
          <w:lang w:eastAsia="en-US"/>
        </w:rPr>
        <w:t xml:space="preserve"> mensen vervangen zodat ze niet meer in hun levensonderhoud kunnen voorzien.</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4. Alle rijkdommen en bronnen van deze wereld moeten tegelijkertijd onder controle van de sekte van wereldheerschappij komen.</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 xml:space="preserve">5. </w:t>
      </w:r>
      <w:r w:rsidRPr="002B1017">
        <w:rPr>
          <w:rFonts w:ascii="Arial" w:eastAsia="MS Mincho" w:hAnsi="Arial" w:cs="Arial"/>
          <w:b/>
          <w:bCs/>
          <w:lang w:eastAsia="en-US"/>
        </w:rPr>
        <w:t>Contant geld moet worden afgeschaft en vervangen door een wereldwijde elektronische munt</w:t>
      </w:r>
      <w:r w:rsidRPr="002B1017">
        <w:rPr>
          <w:rFonts w:ascii="Arial" w:eastAsia="MS Mincho" w:hAnsi="Arial" w:cs="Arial"/>
          <w:lang w:eastAsia="en-US"/>
        </w:rPr>
        <w:t xml:space="preserve"> om alles en iedereen te controleren en te bepalen.</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Aangezien David Icke de oorlog in Oekraïne ook heeft erkend als een enscenering van de wereldwijde sekte, beoordeelt hij deze als volgt:</w:t>
      </w:r>
      <w:r w:rsidRPr="002B1017">
        <w:rPr>
          <w:rFonts w:ascii="Cambria" w:eastAsia="MS Mincho" w:hAnsi="Cambria" w:cs="Times New Roman"/>
          <w:sz w:val="24"/>
          <w:szCs w:val="24"/>
          <w:lang w:eastAsia="en-US"/>
        </w:rPr>
        <w:t xml:space="preserve"> </w:t>
      </w:r>
      <w:hyperlink r:id="rId11" w:history="1">
        <w:r w:rsidRPr="002B1017">
          <w:rPr>
            <w:rFonts w:ascii="Arial" w:eastAsia="MS Mincho" w:hAnsi="Arial" w:cs="Arial"/>
            <w:color w:val="0000FF"/>
            <w:u w:val="single"/>
            <w:lang w:eastAsia="en-US"/>
          </w:rPr>
          <w:t>www.kla.tv/25245</w:t>
        </w:r>
      </w:hyperlink>
      <w:r w:rsidRPr="002B1017">
        <w:rPr>
          <w:rFonts w:ascii="Arial" w:eastAsia="MS Mincho" w:hAnsi="Arial" w:cs="Arial"/>
          <w:lang w:eastAsia="en-US"/>
        </w:rPr>
        <w:t xml:space="preserve"> (NL)</w:t>
      </w:r>
    </w:p>
    <w:p w:rsidR="002B1017" w:rsidRPr="002B1017" w:rsidRDefault="002B1017" w:rsidP="002B1017">
      <w:pPr>
        <w:spacing w:after="0" w:line="240" w:lineRule="auto"/>
        <w:jc w:val="both"/>
        <w:rPr>
          <w:rFonts w:ascii="Arial" w:eastAsia="MS Mincho" w:hAnsi="Arial" w:cs="Arial"/>
          <w:i/>
          <w:iCs/>
          <w:lang w:eastAsia="en-US"/>
        </w:rPr>
      </w:pPr>
      <w:r w:rsidRPr="002B1017">
        <w:rPr>
          <w:rFonts w:ascii="Arial" w:eastAsia="MS Mincho" w:hAnsi="Arial" w:cs="Arial"/>
          <w:i/>
          <w:iCs/>
          <w:lang w:eastAsia="en-US"/>
        </w:rPr>
        <w:t>"Het Russische leiderschap, het Chinese leiderschap en het Amerikaanse leiderschap worden eigenlijk allemaal gecontroleerd door dezelfde kracht. [...] Dus als je diep genoeg het konijnenhol ingaat, zijn het allemaal handlangers van de sekte. Ze kunnen verschillende persoonlijke meningen hebben, maar als het op de grote agenda aankomt, zitten ze allemaal op één lijn, anders heeft dat consequenties. En veel van wat ons wordt verkocht als rivaliteit is helemaal geen rivaliteit. Het is een beweging van stukken op het schaakbord. Want het is duidelijk niet Biden [of nu Trump] die de VS controleert. Het is niet eens Xi die China controleert of Poetin die Rusland controleert. Ze tonen het geheel heel erg hun gezicht en zolang ze doen wat hen bevolen wordt te doen, wat ze mogen doen van bovenaf ... Ja. Maar achter hen staat deze sektarische structuur die ervoor zorgt dat ze doen wat hen wordt opgedragen. En dus zien we dat de schaakstukken in stelling worden gebracht, niet in het minst in Oekraïne, om dit Oost-West-conflict tot stand te brengen, zoals ik eind jaren negentig, begin jaren 2000 heb voorspeld."</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Nu rijzen natuurlijk de volgende twee vragen:</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1. Kan onomstotelijk worden bewezen dat de oorlog in Oekraïne echt een enscenering is door de duistere geweldhebbers van deze wereld?</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2. Is de agenda die David Icke beschrijft voor de vestiging van een wereldwijde dictatuur ook terug te vinden in de oorlog in Oekraïne?</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Om deze vragen te onderzoeken volgt hier een samenvatting van de beoordeling van de bekende financieel-economisch expert Ernst Wolff en de bekende propagandaspecialist en psycholoog Dr. Roman Braun uit eerder uitgezonden Kla.TV-uitzendingen over de achtergrond van de oorlog in Oekraïne.</w:t>
      </w:r>
      <w:r w:rsidRPr="002B1017">
        <w:rPr>
          <w:rFonts w:ascii="Cambria" w:eastAsia="MS Mincho" w:hAnsi="Cambria" w:cs="Times New Roman"/>
          <w:sz w:val="24"/>
          <w:szCs w:val="24"/>
          <w:lang w:eastAsia="en-US"/>
        </w:rPr>
        <w:t xml:space="preserve"> </w:t>
      </w:r>
      <w:hyperlink r:id="rId12" w:history="1">
        <w:r w:rsidRPr="002B1017">
          <w:rPr>
            <w:rFonts w:ascii="Arial" w:eastAsia="MS Mincho" w:hAnsi="Arial" w:cs="Arial"/>
            <w:color w:val="0000FF"/>
            <w:u w:val="single"/>
            <w:lang w:eastAsia="en-US"/>
          </w:rPr>
          <w:t>www.kla.tv/24883</w:t>
        </w:r>
      </w:hyperlink>
      <w:r w:rsidRPr="002B1017">
        <w:rPr>
          <w:rFonts w:ascii="Arial" w:eastAsia="MS Mincho" w:hAnsi="Arial" w:cs="Arial"/>
          <w:lang w:eastAsia="en-US"/>
        </w:rPr>
        <w:t xml:space="preserve"> DE, </w:t>
      </w:r>
      <w:hyperlink r:id="rId13" w:history="1">
        <w:r w:rsidRPr="002B1017">
          <w:rPr>
            <w:rFonts w:ascii="Arial" w:eastAsia="MS Mincho" w:hAnsi="Arial" w:cs="Arial"/>
            <w:color w:val="0000FF"/>
            <w:u w:val="single"/>
            <w:lang w:eastAsia="en-US"/>
          </w:rPr>
          <w:t>www.kla.tv/23941</w:t>
        </w:r>
      </w:hyperlink>
      <w:r w:rsidRPr="002B1017">
        <w:rPr>
          <w:rFonts w:ascii="Arial" w:eastAsia="MS Mincho" w:hAnsi="Arial" w:cs="Arial"/>
          <w:lang w:eastAsia="en-US"/>
        </w:rPr>
        <w:t xml:space="preserve"> (DE)</w:t>
      </w:r>
    </w:p>
    <w:p w:rsidR="002B1017" w:rsidRPr="002B1017" w:rsidRDefault="002B1017" w:rsidP="002B1017">
      <w:pPr>
        <w:spacing w:after="0" w:line="240" w:lineRule="auto"/>
        <w:jc w:val="both"/>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b/>
          <w:bCs/>
          <w:lang w:eastAsia="en-US"/>
        </w:rPr>
      </w:pPr>
      <w:r w:rsidRPr="002B1017">
        <w:rPr>
          <w:rFonts w:ascii="Arial" w:eastAsia="MS Mincho" w:hAnsi="Arial" w:cs="Arial"/>
          <w:b/>
          <w:bCs/>
          <w:lang w:eastAsia="en-US"/>
        </w:rPr>
        <w:t>I. De oorlog in Oekraïne - een enscenering</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i/>
          <w:iCs/>
          <w:lang w:eastAsia="en-US"/>
        </w:rPr>
      </w:pPr>
      <w:r w:rsidRPr="002B1017">
        <w:rPr>
          <w:rFonts w:ascii="Arial" w:eastAsia="MS Mincho" w:hAnsi="Arial" w:cs="Arial"/>
          <w:i/>
          <w:iCs/>
          <w:lang w:eastAsia="en-US"/>
        </w:rPr>
        <w:t xml:space="preserve">"Volgens Wolff staat ons financiële systeem op instorten door de onverzadigbare hebzucht van de financiële elite en is het in zijn huidige vorm niet levensvatbaar. Daarom werken de </w:t>
      </w:r>
      <w:r w:rsidRPr="002B1017">
        <w:rPr>
          <w:rFonts w:ascii="Arial" w:eastAsia="MS Mincho" w:hAnsi="Arial" w:cs="Arial"/>
          <w:i/>
          <w:iCs/>
          <w:lang w:eastAsia="en-US"/>
        </w:rPr>
        <w:lastRenderedPageBreak/>
        <w:t>elites al jaren aan een nieuw financieel systeem en in deze situatie is oorlog precies wat ze nodig hebben. Aan de ene kant stimuleert oorlog de ontwikkelingen die nodig is voor een herstart van het financiële systeem. Dit zijn bijvoorbeeld enorm oplopende staatsschulden, extreme inflatie en uiteindelijk de ineenstorting van valuta's, waar de oorlog dan de schuld van kan krijgen. Tegelijkertijd stimuleren de immense uitgaven voor bewapening en wederopbouw de financiële markten en de vraag naar krediet, wat weer in het voordeel is van de grote banken op Wall Street. Oorlog is daarom het ideale afleidingsmiddel om de bevolking te misleiden, valse beelden van de vijand te creëren en de echte geweldhebbers van deze wereld in het duister te houden."</w:t>
      </w:r>
    </w:p>
    <w:p w:rsidR="002B1017" w:rsidRPr="002B1017" w:rsidRDefault="002B1017" w:rsidP="002B1017">
      <w:pPr>
        <w:spacing w:after="0" w:line="240" w:lineRule="auto"/>
        <w:rPr>
          <w:rFonts w:ascii="Arial" w:eastAsia="MS Mincho" w:hAnsi="Arial" w:cs="Arial"/>
          <w:i/>
          <w:iCs/>
          <w:lang w:eastAsia="en-US"/>
        </w:rPr>
      </w:pPr>
    </w:p>
    <w:p w:rsidR="002B1017" w:rsidRPr="002B1017" w:rsidRDefault="002B1017" w:rsidP="002B1017">
      <w:pPr>
        <w:spacing w:after="0" w:line="240" w:lineRule="auto"/>
        <w:rPr>
          <w:rFonts w:ascii="Arial" w:eastAsia="MS Mincho" w:hAnsi="Arial" w:cs="Arial"/>
          <w:b/>
          <w:bCs/>
          <w:lang w:eastAsia="en-US"/>
        </w:rPr>
      </w:pPr>
      <w:r w:rsidRPr="002B1017">
        <w:rPr>
          <w:rFonts w:ascii="Arial" w:eastAsia="MS Mincho" w:hAnsi="Arial" w:cs="Arial"/>
          <w:b/>
          <w:bCs/>
          <w:lang w:eastAsia="en-US"/>
        </w:rPr>
        <w:t>Dr. Roman Braun</w:t>
      </w:r>
    </w:p>
    <w:p w:rsidR="002B1017" w:rsidRPr="002B1017" w:rsidRDefault="002B1017" w:rsidP="002B1017">
      <w:pPr>
        <w:spacing w:after="0" w:line="240" w:lineRule="auto"/>
        <w:jc w:val="both"/>
        <w:rPr>
          <w:rFonts w:ascii="Arial" w:eastAsia="MS Mincho" w:hAnsi="Arial" w:cs="Arial"/>
          <w:i/>
          <w:iCs/>
          <w:lang w:eastAsia="en-US"/>
        </w:rPr>
      </w:pPr>
      <w:r w:rsidRPr="002B1017">
        <w:rPr>
          <w:rFonts w:ascii="Arial" w:eastAsia="MS Mincho" w:hAnsi="Arial" w:cs="Arial"/>
          <w:i/>
          <w:iCs/>
          <w:lang w:eastAsia="en-US"/>
        </w:rPr>
        <w:t>"Volgens Dr. Roman Braun volgen ze een plan dat is opgesteld door vermogensbeheerder BlackRock. Dit voorziet in het injecteren van triljoenen in het financiële systeem om het te stabiliseren. Om te voorkomen dat de resulterende geldstroom hyperinflatie zou veroorzaken, moest tegelijkertijd de wereldeconomie worden afgeremd.</w:t>
      </w:r>
    </w:p>
    <w:p w:rsidR="002B1017" w:rsidRPr="002B1017" w:rsidRDefault="002B1017" w:rsidP="002B1017">
      <w:pPr>
        <w:spacing w:after="0" w:line="240" w:lineRule="auto"/>
        <w:jc w:val="both"/>
        <w:rPr>
          <w:rFonts w:ascii="Arial" w:eastAsia="MS Mincho" w:hAnsi="Arial" w:cs="Arial"/>
          <w:i/>
          <w:iCs/>
          <w:lang w:eastAsia="en-US"/>
        </w:rPr>
      </w:pPr>
      <w:r w:rsidRPr="002B1017">
        <w:rPr>
          <w:rFonts w:ascii="Arial" w:eastAsia="MS Mincho" w:hAnsi="Arial" w:cs="Arial"/>
          <w:i/>
          <w:iCs/>
          <w:lang w:eastAsia="en-US"/>
        </w:rPr>
        <w:t>Dit kwam door de wereldwijde lockdowns in de nasleep van de corona pandemie. Met het uitbreken van de oorlog in Oekraïne werd de economie nog verder teruggedrongen door de oorlog gerelateerde scheiding van goederenstromen en het aanbodtekort als gevolg van de sancties. Het financiële systeem werd overspoeld met reddingsfondsen van de staat voor bedrijven en ondernemingen en hoge uitgaven om Oekraïne te steunen. Beide zijn met schulden gefinancierde financiële injecties, waarvoor meestal "nieuw" geld wordt gecreëerd door de centrale banken, waardoor de geldhoeveelheid in het financiële en economische systeem toeneemt.</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Op deze manier werd de dreigende financiële tsunami als het ware ingedamd en omgezet in een langzame vernietiging van de wereldeconomie. Dit is in het voordeel geweest van de superrijken, omdat deze crises hebben geleid tot een enorme herverdeling van land en productiemiddelen naar de spelers op de achtergrond.</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De verklaringen van Ernst Wolff en Dr. Braun maken één ding overduidelijk: De oorlog in Oekraïne is duidelijk een opzettelijk uitgelokt conflict dat wordt gesteund door de mondiale financiële maffia. Aan de ene kant gaat het om afleiding, doofpotten en het genereren van enorme winsten. De eerste punten van de strategie van de mondiale strategen die David Icke noemt, kunnen al worden herkend:</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1. De economische vernietiging van de bevolking</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2. Alle rijkdommen en bronnen van deze wereld komen onder controle van de wereldoverheersende sekte.</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Hierna worden alle strategische doelen onderzocht van de sekte van wereldheerschappij die David Icke heeft geïdentificeerd voor de vestiging van hun wereldwijde dictatuur in de oorlog in Oekraïne.</w:t>
      </w:r>
    </w:p>
    <w:p w:rsidR="002B1017" w:rsidRPr="002B1017" w:rsidRDefault="002B1017" w:rsidP="002B1017">
      <w:pPr>
        <w:spacing w:after="0" w:line="240" w:lineRule="auto"/>
        <w:jc w:val="both"/>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b/>
          <w:bCs/>
          <w:lang w:eastAsia="en-US"/>
        </w:rPr>
      </w:pPr>
      <w:r w:rsidRPr="002B1017">
        <w:rPr>
          <w:rFonts w:ascii="Arial" w:eastAsia="MS Mincho" w:hAnsi="Arial" w:cs="Arial"/>
          <w:b/>
          <w:bCs/>
          <w:lang w:eastAsia="en-US"/>
        </w:rPr>
        <w:t>II. De mondiaal-strategische betekenis van de oorlog in Oekraïne</w:t>
      </w:r>
    </w:p>
    <w:p w:rsidR="002B1017" w:rsidRPr="002B1017" w:rsidRDefault="002B1017" w:rsidP="002B1017">
      <w:pPr>
        <w:spacing w:after="0" w:line="240" w:lineRule="auto"/>
        <w:jc w:val="both"/>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b/>
          <w:bCs/>
          <w:lang w:eastAsia="en-US"/>
        </w:rPr>
      </w:pPr>
      <w:r w:rsidRPr="002B1017">
        <w:rPr>
          <w:rFonts w:ascii="Arial" w:eastAsia="MS Mincho" w:hAnsi="Arial" w:cs="Arial"/>
          <w:b/>
          <w:bCs/>
          <w:lang w:eastAsia="en-US"/>
        </w:rPr>
        <w:t>1. Economische vernietiging van de bevolking</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De gerichte vernietiging van de wereldeconomie is ook een aanval op de bestaansmiddelen en bezittingen van de wereldbevolking. Bovendien heeft het overspoelen van het financiële systeem als gevolg van de steun aan Oekraïne de inflatie aangewakkerd en zo de bezittingen van de bevolking gedevalueerd. De enorme toename van de staatsschuld brengt ook de stabiliteit van de munteenheid in gevaar en kan de weg vrijmaken voor de invoering van een nieuw monetair en financieel systeem.</w:t>
      </w:r>
    </w:p>
    <w:p w:rsidR="002B1017" w:rsidRPr="002B1017" w:rsidRDefault="002B1017" w:rsidP="002B1017">
      <w:pPr>
        <w:spacing w:after="0" w:line="240" w:lineRule="auto"/>
        <w:jc w:val="both"/>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b/>
          <w:bCs/>
          <w:lang w:eastAsia="en-US"/>
        </w:rPr>
      </w:pPr>
      <w:r w:rsidRPr="002B1017">
        <w:rPr>
          <w:rFonts w:ascii="Arial" w:eastAsia="MS Mincho" w:hAnsi="Arial" w:cs="Arial"/>
          <w:b/>
          <w:bCs/>
          <w:lang w:eastAsia="en-US"/>
        </w:rPr>
        <w:t>2. controle over rijkdom en natuurlijke hulpbronnen</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 xml:space="preserve">Tegelijkertijd draagt de enorme herverdeling van land en productiemiddelen die Dr. Braun heeft waargenomen als gevolg van de oorlog in Oekraïne bij aan het feit dat de rijkdom en hulpbronnen van deze wereld steeds meer onder controle komen van deze wereldoverheersende sekte. Zoals te zien is in de uitzending "Is Oekraïne een cruciale staat </w:t>
      </w:r>
      <w:r w:rsidRPr="002B1017">
        <w:rPr>
          <w:rFonts w:ascii="Arial" w:eastAsia="MS Mincho" w:hAnsi="Arial" w:cs="Arial"/>
          <w:lang w:eastAsia="en-US"/>
        </w:rPr>
        <w:lastRenderedPageBreak/>
        <w:t xml:space="preserve">in de nieuwe wereldorde?" </w:t>
      </w:r>
      <w:hyperlink r:id="rId14" w:history="1">
        <w:r w:rsidRPr="002B1017">
          <w:rPr>
            <w:rFonts w:ascii="Arial" w:eastAsia="MS Mincho" w:hAnsi="Arial" w:cs="Arial"/>
            <w:color w:val="0000FF"/>
            <w:u w:val="single"/>
            <w:lang w:eastAsia="en-US"/>
          </w:rPr>
          <w:t>www.kla.tv/</w:t>
        </w:r>
        <w:r w:rsidRPr="002B1017">
          <w:rPr>
            <w:rFonts w:ascii="Arial" w:eastAsia="MS Mincho" w:hAnsi="Arial" w:cs="Arial"/>
            <w:color w:val="0000FF"/>
            <w:u w:val="single"/>
            <w:lang w:eastAsia="en-US"/>
          </w:rPr>
          <w:t>3</w:t>
        </w:r>
        <w:r w:rsidRPr="002B1017">
          <w:rPr>
            <w:rFonts w:ascii="Arial" w:eastAsia="MS Mincho" w:hAnsi="Arial" w:cs="Arial"/>
            <w:color w:val="0000FF"/>
            <w:u w:val="single"/>
            <w:lang w:eastAsia="en-US"/>
          </w:rPr>
          <w:t>1410</w:t>
        </w:r>
      </w:hyperlink>
      <w:r w:rsidRPr="002B1017">
        <w:rPr>
          <w:rFonts w:ascii="Arial" w:eastAsia="MS Mincho" w:hAnsi="Arial" w:cs="Arial"/>
          <w:lang w:eastAsia="en-US"/>
        </w:rPr>
        <w:t xml:space="preserve"> (NL), is een groot deel van de Oekraïense infrastructuur en landbouw- en industriële activiteiten al in handen gevallen van grote Amerikaanse bedrijven als onderpand voor Oekraïense staatsobligaties. Monsanto, Cargill en DuPont, met Vanguard en BlackRock als belangrijkste aandeelhouders, hebben al 52% van alle landbouwgrond in het land in handen. Maar hun hebzucht kent geen einde. Zoals de onlangs ondertekende grondstoffenovereenkomst tussen de VS en Oekraïne laat zien, dat het ook om de nog niet aangeboorde rijkdom aan grondstoffen van Oekraïne gaat. Voor zover bekend voorziet deze overeenkomst erin dat de Verenigde Staten bevoorrechte toegang krijgen tot de helft van de inkomsten uit de verkoop van nieuw aangeboorde hulpbronnen. Maar zoals het trieste voorbeeld van Irak laat zien, zullen noch het Oekraïense volk noch de VS profiteren van de grondstoffenrijkdom van Oekraïne. Na het einde van de oorlog in Irak namen Amerikaanse bedrijven de olierijkdom van het land in handen. Zoals Tim Gielen duidelijk laat zien in de uitzending "Monopoly - Who owns the world?", zijn de grootste aandeelhouders van praktisch alle grote bedrijven BlackRock en Vanguard. Ze beheren vooral het vermogen van de superrijken of de geweldhebbers van deze wereld op de achtergrond. Volgens het zakenblad Forbes werden de Oekraïense bodemschatten in april 2023 geschat op een waarde van USD 14,8 biljoen.</w:t>
      </w:r>
    </w:p>
    <w:p w:rsidR="002B1017" w:rsidRPr="002B1017" w:rsidRDefault="002B1017" w:rsidP="002B1017">
      <w:pPr>
        <w:spacing w:after="0" w:line="240" w:lineRule="auto"/>
        <w:jc w:val="both"/>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b/>
          <w:bCs/>
          <w:lang w:eastAsia="en-US"/>
        </w:rPr>
      </w:pPr>
      <w:r w:rsidRPr="002B1017">
        <w:rPr>
          <w:rFonts w:ascii="Arial" w:eastAsia="MS Mincho" w:hAnsi="Arial" w:cs="Arial"/>
          <w:b/>
          <w:bCs/>
          <w:lang w:eastAsia="en-US"/>
        </w:rPr>
        <w:t>3. Oekraïne - een pionier in AI-ontwikkeling</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In de oorlog in Oekraïne is het gebruik van AI een centraal onderdeel van oorlogsvoering geworden. Oekraïne is echter niet alleen een militaire pionier in het ontwikkelen en testen van AI. Er zijn nu meer dan 240 van dergelijke bedrijven in Oekraïne, waarvan de drie grootste naar schatting meer dan 14,5 miljard dollar waard zijn. Volgens financieel expert Ernst Wolff zitten alle grote digitale bedrijven in het digitaal-financiële complex, dat gedomineerd wordt door de vrijmetselaars van de hoogste graad, achter deze ontwikkeling. Dit zijn bijvoorbeeld Amazon, Apple en Microsoft. Omdat er volgens Ernst Wolff momenteel geen wetten of gegevensbescherming in Oekraïne zijn als gevolg van de oorlog, gebruiken ze deze unieke kans om AI verder te ontwikkelen en te perfectioneren zonder enige staatscontrole of beperkingen. Hierdoor is Oekraïne snel uitgegroeid tot een van de toonaangevende landen in Europa op het gebied van AI. Deze positie wordt ook onderstreept door de opening van 's werelds tweede "Global Government Technology Centre" (GGTC) door het World Economic Forum WEF eind 2024. Dit werd opgericht om de totale digitale transformatie van Oekraïne te stimuleren als rolmodel en pionier voor de rest van de wereld. Hierachter zit een fijnmazig digitaal besturingssysteem waarin het gebruik van kunstmatige intelligentie een belangrijke hoeksteen vormt. Het hoofd van het GGTC Kiev, Zoya Lytvyn, is een Young Global Leader van het WEF, net als Mykhailo Fedorov, vicepremier en minister voor Digitale Transformatie van Oekraïne. Daarnaast is Zoya Lytvyn ook lid van het Aspen Institute, dat net als het WEF een knooppunt is voor de financiële elite van de vrijmetselaars van de hoogste graad, via welke deze mondiale cultus haar agenda voor het vestigen van wereldheerschappij bevordert.</w:t>
      </w:r>
    </w:p>
    <w:p w:rsidR="002B1017" w:rsidRPr="002B1017" w:rsidRDefault="002B1017" w:rsidP="002B1017">
      <w:pPr>
        <w:spacing w:after="0" w:line="240" w:lineRule="auto"/>
        <w:jc w:val="both"/>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b/>
          <w:bCs/>
          <w:lang w:eastAsia="en-US"/>
        </w:rPr>
      </w:pPr>
      <w:r w:rsidRPr="002B1017">
        <w:rPr>
          <w:rFonts w:ascii="Arial" w:eastAsia="MS Mincho" w:hAnsi="Arial" w:cs="Arial"/>
          <w:b/>
          <w:bCs/>
          <w:lang w:eastAsia="en-US"/>
        </w:rPr>
        <w:t>4. verdeling van de wereldbevolking in vaste sectoren</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Het door David Icke genoemde doel om de wereldbevolking te verdelen door vaste mondiale structuren te creëren, kan ook worden waargenomen in de oorlog in Oekraïne. De freelance journalist en bestsellerauteur Gerhard Wisnewski beschrijft dit in de volgende woorden:</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 xml:space="preserve">"Dan hebben we ook nog, en dat is een heel belangrijk punt, Duitsland dat afstand neemt van Rusland. Daarom vechten de Anglo-Amerikanen al meer dan 100 jaar om een wig te drijven tussen Rusland en Duitsland. Daar zijn ze nu perfect in geslaagd. Dus bijna alle economische relaties worden echt verbroken en Duitsland wordt opnieuw naar het Westen verwezen, economisch, in termen van grondstoffen, enz. Dit is dus een strategische oorlog. Dit is gewoon een globalistische vormgeving van de wereld die hier plaatsvindt. En een ordening van ruimtes. Met andere woorden, het doel is om de westelijke regio samen te brengen en de oostelijke regio en Azië zullen dan vanzelf samenkomen, in de zin van een dialectisch proces. We zien bijvoorbeeld hoe Rusland en China naar elkaar toegroeien en hoe Rusland op zoek is naar nieuwe handelspartners, nieuwe klanten voor zijn grondstoffen. Met andere woorden, deze ruimtes worden nauwkeuriger georganiseerd en afgebakend. Er </w:t>
      </w:r>
      <w:r w:rsidRPr="002B1017">
        <w:rPr>
          <w:rFonts w:ascii="Arial" w:eastAsia="MS Mincho" w:hAnsi="Arial" w:cs="Arial"/>
          <w:lang w:eastAsia="en-US"/>
        </w:rPr>
        <w:lastRenderedPageBreak/>
        <w:t>worden weer blokken gemaakt en dat soort dingen. Het is allemaal gepland, het is geopolitiek."</w:t>
      </w:r>
    </w:p>
    <w:p w:rsidR="002B1017" w:rsidRPr="002B1017" w:rsidRDefault="002B1017" w:rsidP="002B1017">
      <w:pPr>
        <w:spacing w:after="0" w:line="240" w:lineRule="auto"/>
        <w:jc w:val="both"/>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b/>
          <w:bCs/>
          <w:lang w:eastAsia="en-US"/>
        </w:rPr>
      </w:pPr>
      <w:r w:rsidRPr="002B1017">
        <w:rPr>
          <w:rFonts w:ascii="Arial" w:eastAsia="MS Mincho" w:hAnsi="Arial" w:cs="Arial"/>
          <w:b/>
          <w:bCs/>
          <w:lang w:eastAsia="en-US"/>
        </w:rPr>
        <w:t>5. Geopolitieke blokvorming, een bedrieglijk manoeuvre en springplank voor de introductie van digitale valuta van centrale banken (CBDC)</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De geopolitieke blokvorming als gevolg van de oorlog in Oekraïne heeft echter niet alleen Rusland en China dichter bij elkaar gebracht. De BRICS-statengroep, bestaande uit Brazilië, Rusland, India, China en Zuid-Afrika, is sinds 2024 met vijf nieuwe landen gegroeid. Daarnaast werden ook negen andere landen BRICS-partnerlanden. Naar buiten toe vormen deze landen nu een tegenwicht tegen de westerse geïndustrialiseerde landen die worden gedomineerd door de VS. Onder invloed van het westerse sanctieregime tegen Rusland streven deze landen naar meer onafhankelijkheid van het westerse financiële systeem. Hun doel is om hun afhankelijkheid van de Amerikaanse dollar te verminderen en hun eigen valuta te versterken. Het doel is om een onafhankelijk betalingssysteem te introduceren op basis van digitale valuta en blockchain. Vooral deze ontwikkeling wordt gevierd als het einde van de wereldwijde dominantie van de VS en de Amerikaanse dollar en als een mijlpaal op weg naar een multipolaire wereldorde.</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Maar schijn bedriegt. Volgens financieel expert Ernst Wolff zijn bijna alle BRICS-landen nog steeds nauw verweven met het WEF en staan ze volledig achter de mondiale agenda ervan. De Chinese president Xi Jinping, de Braziliaanse president Lula Da Silva, de Indiase premier Narendra Modi en de Zuid-Afrikaanse president Cyril Ramaphosa zijn zelfs agendabijdragers aan het WEF. In lijn met deze agenda stimuleren met name de BRICS-landen de ontwikkeling van cashloze samenlevingen met digitale valuta. De BRICS-landen en hun centrale banken werken nauw samen met het WEF, het Internationaal Monetair Fonds (IMF), de Wereldbank en de Bank voor Internationale Betalingen (BIB). Al deze organisaties zijn controlecentra van de vrijmetselaars van de hoogste graad. Maar er is meer: volgens vrijmetselaar van de hoogste graad Gioele Magaldi zijn zowel de huidige president van China, Xi Jinping, als de Russische president Vladimir Poetin vrijmetselaars van de hoogste graad en lid van hun oorspronkelijke loges. Dit nieuwe digitale geld in combinatie met de biometrische en digitale registratie van elke wereldburger is onmisbaar voor de vestiging van de geplande werelddictatuur. Deze wereldheerschappij kan alleen tot stand worden gebracht door ieder mens naadloos te monitoren en te controleren en CBDC's zijn hiervoor het ideale gereedschap.</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Het is daarom niet verwonderlijk dat de geplande nieuwe BRICS-valuta naar verwachting op dezelfde basis zal functioneren als CBDC (Central Bank Digital Currency). Dus naar buiten toe wordt de schijn van onafhankelijkheid opgehouden, maar in werkelijkheid wordt misschien wel een van de belangrijkste doelen van de wereldwijde sekte bevorderd: De implementatie van een wereldwijde digitale valuta om alles en iedereen te controleren en te bepalen. Het vormen van blokken en het gericht creëren van vijandbeelden zou de introductie van deze digitale betaalsystemen veel gemakkelijker kunnen maken. Door te doen alsof ze onafhankelijk zijn van het door de VS gedomineerde betalings- en financiële systeem, wordt de bevolking veel gemakkelijker verleid om deze nieuwe betalingssystemen te accepteren. De geopolitieke blokvorming komt dus precies overeen met de door David Icke beschreven "Panem-maatschappij", die aan de buitenkant afgescheiden is, maar door dezelfde geweldhebbers van deze wereld worden bestuurd.</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Samenvattend moet worden opgemerkt dat de strategie van de wereldwijde sekte die door David Icke wordt beschreven, precies kan worden waargenomen in de oorlog in Oekraïne. De bevolking wordt economisch zwaar beschadigd, terwijl tegelijkertijd de rijkdom van Oekraïne in handen valt van de oorlogsstokers. De ontwikkeling van kunstmatige intelligentie is enorm in opmars en de totale digitale transformatie van Oekraïne creëert een blauwdruk voor de rest van de wereld. De wereldbevolking wordt ook verdeeld in vaste sectoren, waarbij de gecreëerde verdeeldheid en het creëren van vijandelijke stereotypen mogelijk dienen als een Trojaans paard voor de introductie van digitale valuta.</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 xml:space="preserve">Zoals Kla.TV al in vele uitzendingen onomstotelijk heeft kunnen aantonen, is de sekte die David Icke beschrijft de wereldwijde vrijmetselarij van de hoogste graad. Het heeft de hele wereld als een spin in zijn web gevangen, het leeggezogen en vernietigd. </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lastRenderedPageBreak/>
        <w:t xml:space="preserve">“Waarschuwing Wereldbedreiging: Vrijmetselarij van de hoogste graad” </w:t>
      </w:r>
      <w:hyperlink r:id="rId15" w:history="1">
        <w:r w:rsidRPr="002B1017">
          <w:rPr>
            <w:rFonts w:ascii="Arial" w:eastAsia="MS Mincho" w:hAnsi="Arial" w:cs="Arial"/>
            <w:color w:val="0000FF"/>
            <w:u w:val="single"/>
            <w:lang w:eastAsia="en-US"/>
          </w:rPr>
          <w:t>www.kla.tv/24133</w:t>
        </w:r>
      </w:hyperlink>
      <w:r w:rsidRPr="002B1017">
        <w:rPr>
          <w:rFonts w:ascii="Arial" w:eastAsia="MS Mincho" w:hAnsi="Arial" w:cs="Arial"/>
          <w:lang w:eastAsia="en-US"/>
        </w:rPr>
        <w:t xml:space="preserve"> (NL)</w:t>
      </w: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 xml:space="preserve">“De wereld in het web van de vrijmetselarij (door Ivo Sasek)” </w:t>
      </w:r>
      <w:hyperlink r:id="rId16" w:history="1">
        <w:r w:rsidRPr="002B1017">
          <w:rPr>
            <w:rFonts w:ascii="Arial" w:eastAsia="MS Mincho" w:hAnsi="Arial" w:cs="Arial"/>
            <w:color w:val="0000FF"/>
            <w:u w:val="single"/>
            <w:lang w:eastAsia="en-US"/>
          </w:rPr>
          <w:t>www.kla.tv/28342</w:t>
        </w:r>
      </w:hyperlink>
      <w:r w:rsidRPr="002B1017">
        <w:rPr>
          <w:rFonts w:ascii="Arial" w:eastAsia="MS Mincho" w:hAnsi="Arial" w:cs="Arial"/>
          <w:lang w:eastAsia="en-US"/>
        </w:rPr>
        <w:t xml:space="preserve"> (NL)</w:t>
      </w:r>
    </w:p>
    <w:p w:rsidR="002B1017" w:rsidRPr="002B1017" w:rsidRDefault="002B1017" w:rsidP="002B1017">
      <w:pPr>
        <w:spacing w:after="0" w:line="240" w:lineRule="auto"/>
        <w:jc w:val="both"/>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b/>
          <w:bCs/>
          <w:lang w:eastAsia="en-US"/>
        </w:rPr>
        <w:t>Christoph Hörstel,</w:t>
      </w:r>
      <w:r w:rsidRPr="002B1017">
        <w:rPr>
          <w:rFonts w:ascii="Arial" w:eastAsia="MS Mincho" w:hAnsi="Arial" w:cs="Arial"/>
          <w:lang w:eastAsia="en-US"/>
        </w:rPr>
        <w:t xml:space="preserve"> de bekende geopolitieke analist, beschrijft hun criminele werk in de volgende woorden:</w:t>
      </w:r>
    </w:p>
    <w:p w:rsidR="002B1017" w:rsidRPr="002B1017" w:rsidRDefault="002B1017" w:rsidP="002B1017">
      <w:pPr>
        <w:spacing w:after="0" w:line="240" w:lineRule="auto"/>
        <w:jc w:val="both"/>
        <w:rPr>
          <w:rFonts w:ascii="Arial" w:eastAsia="MS Mincho" w:hAnsi="Arial" w:cs="Arial"/>
          <w:i/>
          <w:iCs/>
          <w:lang w:eastAsia="en-US"/>
        </w:rPr>
      </w:pPr>
      <w:r w:rsidRPr="002B1017">
        <w:rPr>
          <w:rFonts w:ascii="Arial" w:eastAsia="MS Mincho" w:hAnsi="Arial" w:cs="Arial"/>
          <w:i/>
          <w:iCs/>
          <w:lang w:eastAsia="en-US"/>
        </w:rPr>
        <w:t>Ja, we hebben eigenlijk een soort, als ik echt scherp ben heb ik het over een uitroeiingsrepertoire. Maar we hebben echt een repertoire aan mogelijkheden die de politieke macht op deze aardbol tot haar beschikking heeft om mensen in de positie te brengen die ze willen. Sommigen willen ze duidelijk doden, anderen willen ze wat de gezondheid betreft schade toebrengen. Anderen willen ze economische schade toebrengen, en in elk geval willen ze onderdrukking. Dit zijn ook zeer belangrijke onderwerpen voor onze bedrijven, en ze worden allemaal tegelijk nagestreefd.</w:t>
      </w:r>
    </w:p>
    <w:p w:rsidR="002B1017" w:rsidRPr="002B1017" w:rsidRDefault="002B1017" w:rsidP="002B1017">
      <w:pPr>
        <w:spacing w:after="0" w:line="240" w:lineRule="auto"/>
        <w:jc w:val="both"/>
        <w:rPr>
          <w:rFonts w:ascii="Arial" w:eastAsia="MS Mincho" w:hAnsi="Arial" w:cs="Arial"/>
          <w:lang w:eastAsia="en-US"/>
        </w:rPr>
      </w:pPr>
    </w:p>
    <w:p w:rsidR="002B1017" w:rsidRPr="002B1017" w:rsidRDefault="002B1017" w:rsidP="002B1017">
      <w:pPr>
        <w:spacing w:after="0" w:line="240" w:lineRule="auto"/>
        <w:jc w:val="both"/>
        <w:rPr>
          <w:rFonts w:ascii="Arial" w:eastAsia="MS Mincho" w:hAnsi="Arial" w:cs="Arial"/>
          <w:lang w:eastAsia="en-US"/>
        </w:rPr>
      </w:pPr>
      <w:r w:rsidRPr="002B1017">
        <w:rPr>
          <w:rFonts w:ascii="Arial" w:eastAsia="MS Mincho" w:hAnsi="Arial" w:cs="Arial"/>
          <w:lang w:eastAsia="en-US"/>
        </w:rPr>
        <w:t>Zoals hun strategie van geopolitieke blokvorming laat zien, voeren ze doelbewust een beleid van verdeeldheid. Ze zetten Russen op tegen Oekraïners, Oost tegen West, jong tegen oud, rechts tegen links, conservatief tegen liberaal, autochtonen tegen nieuwkomers, etc. - allemaal volgens het motto: "</w:t>
      </w:r>
      <w:proofErr w:type="spellStart"/>
      <w:r w:rsidRPr="002B1017">
        <w:rPr>
          <w:rFonts w:ascii="Arial" w:eastAsia="MS Mincho" w:hAnsi="Arial" w:cs="Arial"/>
          <w:lang w:eastAsia="en-US"/>
        </w:rPr>
        <w:t>Divide</w:t>
      </w:r>
      <w:proofErr w:type="spellEnd"/>
      <w:r w:rsidRPr="002B1017">
        <w:rPr>
          <w:rFonts w:ascii="Arial" w:eastAsia="MS Mincho" w:hAnsi="Arial" w:cs="Arial"/>
          <w:lang w:eastAsia="en-US"/>
        </w:rPr>
        <w:t xml:space="preserve"> et </w:t>
      </w:r>
      <w:proofErr w:type="spellStart"/>
      <w:r w:rsidRPr="002B1017">
        <w:rPr>
          <w:rFonts w:ascii="Arial" w:eastAsia="MS Mincho" w:hAnsi="Arial" w:cs="Arial"/>
          <w:lang w:eastAsia="en-US"/>
        </w:rPr>
        <w:t>impera</w:t>
      </w:r>
      <w:proofErr w:type="spellEnd"/>
      <w:r w:rsidRPr="002B1017">
        <w:rPr>
          <w:rFonts w:ascii="Arial" w:eastAsia="MS Mincho" w:hAnsi="Arial" w:cs="Arial"/>
          <w:lang w:eastAsia="en-US"/>
        </w:rPr>
        <w:t xml:space="preserve"> - verdeel en heers"! Daarom moeten we zelfs de kleinste zweem van verdeeldheid en onrust, en dus elke oorlog, stoppen en in plaats daarvan de echte daders op de achtergrond meedogenloos ontmaskeren. Als de onderdrukte volkeren erin slagen hun weg terug te vinden naar eenheid en vreedzaam samenleven, zal hun macht worden gebroken! Alleen het volk kan deze oorlogsstokers stoppen. Dus doe actief met ons mee, deel deze uitzending op alle beschikbare sociale media!</w:t>
      </w:r>
    </w:p>
    <w:p w:rsidR="002B1017" w:rsidRPr="002B1017" w:rsidRDefault="002B1017" w:rsidP="002B1017">
      <w:pPr>
        <w:spacing w:after="0" w:line="240" w:lineRule="auto"/>
        <w:jc w:val="both"/>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Internationaal vriendentreffen 2019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Lied ♫ Wij zijn de verbinding ♫</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We kennen elkaar alleen door de oorlog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Die brengt dood voort, werpt een net erover.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Duitsland, Rusland gevangen in dit net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Wij strijden tot nu toe en met ons, onze kinderen </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Waarvoor gaat men eigenlijk oorlog voeren?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Goede vraag. Om doden te betreuren,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omdat niemand overwint?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Soldaat voor soldaat naar de veldslag gaat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en denkt dat de ware vijand voor hem staat. </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Wie heeft voor ons besloten, dat we moeten strijden?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Wie provoceert, dat er binnen afzienbare tijd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weer tanks zullen rollen.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Wie wil ons van elkaar scheiden,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waar komt deze manie vandaan.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Wie verhindert deze vriendschap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tussen Duitsland en Rusland. </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Wij willen niet, we willen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elkaar niet vijandig bejegenen!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Wij zijn toch geen vijanden,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om elkaar te beledigen.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Echter al sinds 100 jaar probeert men ons te scheiden,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een tussenruimte te creëren,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om het concreet onder woorden te brengen. </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lastRenderedPageBreak/>
        <w:t xml:space="preserve">Wij zijn de verbinding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van hart tot hart.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Daar kunnen ze ook geen scheiding brengen.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Want we blijven volhardend! </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Wij zijn de verbinding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van hart tot hart.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Sancties halen niets uit.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Want we blijven volhardend!</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Wij zijn de verbinding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van hart tot hart.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Daar kunnen ze ook geen scheiding brengen.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Want we blijven volhardend! </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Wij zijn de verbinding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van hart tot hart.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Sancties halen niets uit.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Want we blijven volhardend! </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Wij vieren de overwinning, wij gaan naar de parades.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Ze hebben ons niet overwonnen en dat geeft ons vreugde.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We dansen op de melodie van het Westen.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En merken daarbij niet eens,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dat het erg gericht is tegen onze vriendschap. </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Wij willen niet, we willen elkaar niet vijandig bejegenen!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Wij zijn toch geen vijanden, om elkaar te beledigen.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Echter al sinds 100 jaar probeert men ons te scheiden,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een tussenruimte te creëren,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om het concreet onder woorden te brengen. </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Wij zijn de verbinding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van hart tot hart.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Daar kunnen ze ook geen scheiding brengen.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Want we blijven volhardend! </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Wij zijn de verbinding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van hart tot hart.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Sancties halen niets uit.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Want we blijven volhardend! </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Wij zijn de verbinding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van hart tot hart.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Daar kunnen ze ook geen scheiding brengen.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Want we blijven volhardend! </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Wij zijn de verbinding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van hart tot hart.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Sancties halen niets uit.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Want we blijven volhardend!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Want we blijven volhardend!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 xml:space="preserve">Want we blijven volhardend! </w:t>
      </w: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lang w:eastAsia="en-US"/>
        </w:rPr>
        <w:t>Want we blijven volhardend!</w:t>
      </w:r>
    </w:p>
    <w:p w:rsidR="002B1017" w:rsidRPr="002B1017" w:rsidRDefault="002B1017" w:rsidP="002B1017">
      <w:pPr>
        <w:spacing w:after="0" w:line="240" w:lineRule="auto"/>
        <w:rPr>
          <w:rFonts w:ascii="Arial" w:eastAsia="MS Mincho" w:hAnsi="Arial" w:cs="Arial"/>
          <w:lang w:eastAsia="en-US"/>
        </w:rPr>
      </w:pPr>
    </w:p>
    <w:p w:rsidR="002B1017" w:rsidRPr="002B1017" w:rsidRDefault="002B1017" w:rsidP="002B1017">
      <w:pPr>
        <w:spacing w:after="0" w:line="240" w:lineRule="auto"/>
        <w:rPr>
          <w:rFonts w:ascii="Arial" w:eastAsia="MS Mincho" w:hAnsi="Arial" w:cs="Arial"/>
          <w:lang w:eastAsia="en-US"/>
        </w:rPr>
      </w:pPr>
      <w:r w:rsidRPr="002B1017">
        <w:rPr>
          <w:rFonts w:ascii="Arial" w:eastAsia="MS Mincho" w:hAnsi="Arial" w:cs="Arial"/>
          <w:b/>
          <w:bCs/>
          <w:highlight w:val="yellow"/>
          <w:lang w:eastAsia="en-US"/>
        </w:rPr>
        <w:t>1:</w:t>
      </w:r>
      <w:r w:rsidRPr="002B1017">
        <w:rPr>
          <w:rFonts w:ascii="Arial" w:eastAsia="MS Mincho" w:hAnsi="Arial" w:cs="Arial"/>
          <w:lang w:eastAsia="en-US"/>
        </w:rPr>
        <w:t xml:space="preserve"> </w:t>
      </w:r>
      <w:proofErr w:type="spellStart"/>
      <w:r w:rsidRPr="002B1017">
        <w:rPr>
          <w:rFonts w:ascii="Arial" w:eastAsia="MS Mincho" w:hAnsi="Arial" w:cs="Arial"/>
          <w:lang w:eastAsia="en-US"/>
        </w:rPr>
        <w:t>Panem's</w:t>
      </w:r>
      <w:proofErr w:type="spellEnd"/>
      <w:r w:rsidRPr="002B1017">
        <w:rPr>
          <w:rFonts w:ascii="Arial" w:eastAsia="MS Mincho" w:hAnsi="Arial" w:cs="Arial"/>
          <w:lang w:eastAsia="en-US"/>
        </w:rPr>
        <w:t xml:space="preserve"> naam komt uit het latijn Panem Et </w:t>
      </w:r>
      <w:proofErr w:type="spellStart"/>
      <w:r w:rsidRPr="002B1017">
        <w:rPr>
          <w:rFonts w:ascii="Arial" w:eastAsia="MS Mincho" w:hAnsi="Arial" w:cs="Arial"/>
          <w:lang w:eastAsia="en-US"/>
        </w:rPr>
        <w:t>Circenses</w:t>
      </w:r>
      <w:proofErr w:type="spellEnd"/>
      <w:r w:rsidRPr="002B1017">
        <w:rPr>
          <w:rFonts w:ascii="Arial" w:eastAsia="MS Mincho" w:hAnsi="Arial" w:cs="Arial"/>
          <w:lang w:eastAsia="en-US"/>
        </w:rPr>
        <w:t xml:space="preserve"> (Brood en spelen)</w:t>
      </w:r>
    </w:p>
    <w:p w:rsidR="002B1017" w:rsidRPr="002B1017" w:rsidRDefault="002B1017" w:rsidP="002B1017">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7" w:history="1">
        <w:r w:rsidRPr="00F24C6F">
          <w:rPr>
            <w:rStyle w:val="Hyperlink"/>
            <w:sz w:val="18"/>
          </w:rPr>
          <w:t>https://www.creativecommons.org/licenses/</w:t>
        </w:r>
      </w:hyperlink>
      <w:r w:rsidR="00000000">
        <w:br/>
      </w:r>
      <w:r w:rsidR="00000000">
        <w:br/>
      </w:r>
      <w:r w:rsidRPr="002B28C8">
        <w:t>Oorlog in de Oekraïne (DE)</w:t>
      </w:r>
      <w:r w:rsidR="00000000">
        <w:br/>
      </w:r>
      <w:hyperlink r:id="rId18" w:history="1">
        <w:r w:rsidRPr="00F24C6F">
          <w:rPr>
            <w:rStyle w:val="Hyperlink"/>
            <w:sz w:val="18"/>
          </w:rPr>
          <w:t>https://de.wikipedia.org/wiki/Opfer_des_Russisch-Ukrainischen_Krieges</w:t>
        </w:r>
      </w:hyperlink>
      <w:r w:rsidR="00000000">
        <w:br/>
      </w:r>
      <w:hyperlink r:id="rId19" w:history="1">
        <w:r w:rsidRPr="00F24C6F">
          <w:rPr>
            <w:rStyle w:val="Hyperlink"/>
            <w:sz w:val="18"/>
          </w:rPr>
          <w:t>https://www.consilium.europa.eu/de/infographics/ukraine-refugees-eu/</w:t>
        </w:r>
      </w:hyperlink>
      <w:r w:rsidR="00000000">
        <w:br/>
      </w:r>
      <w:hyperlink r:id="rId20" w:history="1">
        <w:r w:rsidRPr="00F24C6F">
          <w:rPr>
            <w:rStyle w:val="Hyperlink"/>
            <w:sz w:val="18"/>
          </w:rPr>
          <w:t>https://de.statista.com/infografik/27275/ruestungs-und-waffenhilfezusagen-von-regierungen-an-die-ukraine/</w:t>
        </w:r>
      </w:hyperlink>
      <w:r w:rsidR="00000000">
        <w:br/>
      </w:r>
      <w:r w:rsidR="00000000">
        <w:br/>
      </w:r>
      <w:r w:rsidRPr="002B28C8">
        <w:t>Russland-Sanktionen verpulveren (DE)</w:t>
      </w:r>
      <w:r w:rsidR="00000000">
        <w:br/>
      </w:r>
      <w:hyperlink r:id="rId21" w:history="1">
        <w:r w:rsidRPr="00F24C6F">
          <w:rPr>
            <w:rStyle w:val="Hyperlink"/>
            <w:sz w:val="18"/>
          </w:rPr>
          <w:t>https://deutsche-wirtschafts-nachrichten.de/703834/wie-russland-die-westlichen-sanktionen-umgeht</w:t>
        </w:r>
      </w:hyperlink>
      <w:r w:rsidR="00000000">
        <w:br/>
      </w:r>
      <w:hyperlink r:id="rId22" w:history="1">
        <w:r w:rsidRPr="00F24C6F">
          <w:rPr>
            <w:rStyle w:val="Hyperlink"/>
            <w:sz w:val="18"/>
          </w:rPr>
          <w:t>https://blackout-news.de/aktuelles/trotz-eu-sanktionen-russlands-steigt-zum-fuehrenden-lng-lieferant-europas-auf/</w:t>
        </w:r>
      </w:hyperlink>
      <w:r w:rsidR="00000000">
        <w:br/>
      </w:r>
      <w:r w:rsidR="00000000">
        <w:br/>
      </w:r>
      <w:r w:rsidRPr="002B28C8">
        <w:t>David Icke (NL)</w:t>
      </w:r>
      <w:r w:rsidR="00000000">
        <w:br/>
      </w:r>
      <w:hyperlink r:id="rId23" w:history="1">
        <w:r w:rsidRPr="00F24C6F">
          <w:rPr>
            <w:rStyle w:val="Hyperlink"/>
            <w:sz w:val="18"/>
          </w:rPr>
          <w:t>https://www.kla.tv/25198</w:t>
        </w:r>
      </w:hyperlink>
      <w:r w:rsidR="00000000">
        <w:br/>
      </w:r>
      <w:hyperlink r:id="rId24" w:history="1">
        <w:r w:rsidRPr="00F24C6F">
          <w:rPr>
            <w:rStyle w:val="Hyperlink"/>
            <w:sz w:val="18"/>
          </w:rPr>
          <w:t>https://www.kla.tv/25245</w:t>
        </w:r>
      </w:hyperlink>
      <w:r w:rsidR="00000000">
        <w:br/>
      </w:r>
      <w:r w:rsidR="00000000">
        <w:br/>
      </w:r>
      <w:r w:rsidRPr="002B28C8">
        <w:t>Gerhard Wisnewski</w:t>
      </w:r>
      <w:r w:rsidR="00000000">
        <w:br/>
      </w:r>
      <w:hyperlink r:id="rId25" w:history="1">
        <w:r w:rsidRPr="00F24C6F">
          <w:rPr>
            <w:rStyle w:val="Hyperlink"/>
            <w:sz w:val="18"/>
          </w:rPr>
          <w:t>https://www.kla.tv/12984</w:t>
        </w:r>
      </w:hyperlink>
      <w:r w:rsidR="00000000">
        <w:br/>
      </w:r>
      <w:hyperlink r:id="rId26" w:history="1">
        <w:r w:rsidRPr="00F24C6F">
          <w:rPr>
            <w:rStyle w:val="Hyperlink"/>
            <w:sz w:val="18"/>
          </w:rPr>
          <w:t>https://www.kla.tv/23574</w:t>
        </w:r>
      </w:hyperlink>
      <w:r w:rsidR="00000000">
        <w:br/>
      </w:r>
      <w:r w:rsidR="00000000">
        <w:br/>
      </w:r>
      <w:r w:rsidRPr="002B28C8">
        <w:t>Ernst Wolff</w:t>
      </w:r>
      <w:r w:rsidR="00000000">
        <w:br/>
      </w:r>
      <w:hyperlink r:id="rId27" w:history="1">
        <w:r w:rsidRPr="00F24C6F">
          <w:rPr>
            <w:rStyle w:val="Hyperlink"/>
            <w:sz w:val="18"/>
          </w:rPr>
          <w:t>https://www.kla.tv/24883</w:t>
        </w:r>
      </w:hyperlink>
      <w:r w:rsidR="00000000">
        <w:br/>
      </w:r>
      <w:r w:rsidR="00000000">
        <w:br/>
      </w:r>
      <w:r w:rsidRPr="002B28C8">
        <w:t>Dr. Roman Braun</w:t>
      </w:r>
      <w:r w:rsidR="00000000">
        <w:br/>
      </w:r>
      <w:hyperlink r:id="rId28" w:history="1">
        <w:r w:rsidRPr="00F24C6F">
          <w:rPr>
            <w:rStyle w:val="Hyperlink"/>
            <w:sz w:val="18"/>
          </w:rPr>
          <w:t>https://www.kla.tv/23941</w:t>
        </w:r>
      </w:hyperlink>
      <w:r w:rsidR="00000000">
        <w:br/>
      </w:r>
      <w:r w:rsidR="00000000">
        <w:br/>
      </w:r>
      <w:r w:rsidRPr="002B28C8">
        <w:t>Christoph Hörstel</w:t>
      </w:r>
      <w:r w:rsidR="00000000">
        <w:br/>
      </w:r>
      <w:hyperlink r:id="rId29" w:history="1">
        <w:r w:rsidRPr="00F24C6F">
          <w:rPr>
            <w:rStyle w:val="Hyperlink"/>
            <w:sz w:val="18"/>
          </w:rPr>
          <w:t>https://www.kla.tv/21733</w:t>
        </w:r>
      </w:hyperlink>
      <w:r w:rsidR="00000000">
        <w:br/>
      </w:r>
      <w:r w:rsidR="00000000">
        <w:br/>
      </w:r>
      <w:r w:rsidRPr="002B28C8">
        <w:t>Manipulatoren van de oorlog in Oekraïne (DE)</w:t>
      </w:r>
      <w:r w:rsidR="00000000">
        <w:br/>
      </w:r>
      <w:hyperlink r:id="rId30" w:history="1">
        <w:r w:rsidRPr="00F24C6F">
          <w:rPr>
            <w:rStyle w:val="Hyperlink"/>
            <w:sz w:val="18"/>
          </w:rPr>
          <w:t>https://www.youtube.com/watch?v=EHX8sKwnUzA</w:t>
        </w:r>
      </w:hyperlink>
      <w:r w:rsidR="00000000">
        <w:br/>
      </w:r>
      <w:r w:rsidR="00000000">
        <w:br/>
      </w:r>
      <w:r w:rsidRPr="002B28C8">
        <w:t>Kriegsprofiteure</w:t>
      </w:r>
      <w:r w:rsidR="00000000">
        <w:br/>
      </w:r>
      <w:hyperlink r:id="rId31" w:history="1">
        <w:r w:rsidRPr="00F24C6F">
          <w:rPr>
            <w:rStyle w:val="Hyperlink"/>
            <w:sz w:val="18"/>
          </w:rPr>
          <w:t>https://www.rnd.de/politik/sipri-kriege-kurbeln-verkaufszahlen-von-ruestungskonzernen-an-3L6IVWTCG5NOFHDBI35UJMI3CU.html</w:t>
        </w:r>
      </w:hyperlink>
      <w:r w:rsidR="00000000">
        <w:br/>
      </w:r>
      <w:hyperlink r:id="rId32" w:history="1">
        <w:r w:rsidRPr="00F24C6F">
          <w:rPr>
            <w:rStyle w:val="Hyperlink"/>
            <w:sz w:val="18"/>
          </w:rPr>
          <w:t>https://finanzmarktwelt.de/ist-der-hoehenflug-von-ruestungsaktien-wie-rheinmetall-vorbei-306862/</w:t>
        </w:r>
      </w:hyperlink>
      <w:r w:rsidR="00000000">
        <w:br/>
      </w:r>
      <w:hyperlink r:id="rId33" w:history="1">
        <w:r w:rsidRPr="00F24C6F">
          <w:rPr>
            <w:rStyle w:val="Hyperlink"/>
            <w:sz w:val="18"/>
          </w:rPr>
          <w:t>https://www.sharedeals.de/wissen/zukunftsmaerkte/ruestungsaktien/</w:t>
        </w:r>
      </w:hyperlink>
      <w:r w:rsidR="00000000">
        <w:br/>
      </w:r>
      <w:hyperlink r:id="rId34" w:history="1">
        <w:r w:rsidRPr="00F24C6F">
          <w:rPr>
            <w:rStyle w:val="Hyperlink"/>
            <w:sz w:val="18"/>
          </w:rPr>
          <w:t>https://odysee.com/@AugenAufMedienAnalyse:6/Gewinner-des-Russland-Ukraine-Krieges:9</w:t>
        </w:r>
      </w:hyperlink>
      <w:r w:rsidR="00000000">
        <w:br/>
      </w:r>
      <w:hyperlink r:id="rId35" w:history="1">
        <w:r w:rsidRPr="00F24C6F">
          <w:rPr>
            <w:rStyle w:val="Hyperlink"/>
            <w:sz w:val="18"/>
          </w:rPr>
          <w:t>https://uncutnews.ch/wer-profitiert-wirklich-vom-ukraine-krieg/</w:t>
        </w:r>
      </w:hyperlink>
      <w:r w:rsidR="00000000">
        <w:br/>
      </w:r>
      <w:hyperlink r:id="rId36" w:history="1">
        <w:r w:rsidRPr="00F24C6F">
          <w:rPr>
            <w:rStyle w:val="Hyperlink"/>
            <w:sz w:val="18"/>
          </w:rPr>
          <w:t>https://www.servustv.com/aktuelles/v/aa6j0el84ds3kcdxgway/</w:t>
        </w:r>
      </w:hyperlink>
      <w:r w:rsidR="00000000">
        <w:br/>
      </w:r>
      <w:hyperlink r:id="rId37" w:history="1">
        <w:r w:rsidRPr="00F24C6F">
          <w:rPr>
            <w:rStyle w:val="Hyperlink"/>
            <w:sz w:val="18"/>
          </w:rPr>
          <w:t>https://www.youtube.com/watch?v=yo1BHJ828XM</w:t>
        </w:r>
      </w:hyperlink>
      <w:r w:rsidR="00000000">
        <w:br/>
      </w:r>
      <w:hyperlink r:id="rId38" w:history="1">
        <w:r w:rsidRPr="00F24C6F">
          <w:rPr>
            <w:rStyle w:val="Hyperlink"/>
            <w:sz w:val="18"/>
          </w:rPr>
          <w:t>https://www.youtube.com/wa</w:t>
        </w:r>
        <w:r w:rsidRPr="002B1017">
          <w:rPr>
            <w:rStyle w:val="Hyperlink"/>
            <w:sz w:val="18"/>
            <w:lang w:val="de-DE"/>
          </w:rPr>
          <w:t>tch?v=B2vRpR_rSkg</w:t>
        </w:r>
      </w:hyperlink>
      <w:r w:rsidR="00000000" w:rsidRPr="002B1017">
        <w:rPr>
          <w:lang w:val="de-DE"/>
        </w:rPr>
        <w:br/>
      </w:r>
      <w:r w:rsidR="00000000" w:rsidRPr="002B1017">
        <w:rPr>
          <w:lang w:val="de-DE"/>
        </w:rPr>
        <w:br/>
      </w:r>
      <w:r w:rsidRPr="002B1017">
        <w:rPr>
          <w:lang w:val="de-DE"/>
        </w:rPr>
        <w:t>Plünderung der Ukraine</w:t>
      </w:r>
      <w:r w:rsidR="00000000" w:rsidRPr="002B1017">
        <w:rPr>
          <w:lang w:val="de-DE"/>
        </w:rPr>
        <w:br/>
      </w:r>
      <w:hyperlink r:id="rId39" w:history="1">
        <w:r w:rsidRPr="002B1017">
          <w:rPr>
            <w:rStyle w:val="Hyperlink"/>
            <w:sz w:val="18"/>
            <w:lang w:val="de-DE"/>
          </w:rPr>
          <w:t>https://www.kla.tv/31237</w:t>
        </w:r>
      </w:hyperlink>
      <w:r w:rsidR="00000000" w:rsidRPr="002B1017">
        <w:rPr>
          <w:lang w:val="de-DE"/>
        </w:rPr>
        <w:br/>
      </w:r>
      <w:hyperlink r:id="rId40" w:history="1">
        <w:r w:rsidRPr="002B1017">
          <w:rPr>
            <w:rStyle w:val="Hyperlink"/>
            <w:sz w:val="18"/>
            <w:lang w:val="de-DE"/>
          </w:rPr>
          <w:t>https://uncutnews.ch/wie-us-banken-und-investmentfonds-in-der-ukraine-geld-verdienen/</w:t>
        </w:r>
      </w:hyperlink>
      <w:r w:rsidR="00000000" w:rsidRPr="002B1017">
        <w:rPr>
          <w:lang w:val="de-DE"/>
        </w:rPr>
        <w:br/>
      </w:r>
      <w:hyperlink r:id="rId41" w:history="1">
        <w:r w:rsidRPr="002B1017">
          <w:rPr>
            <w:rStyle w:val="Hyperlink"/>
            <w:sz w:val="18"/>
            <w:lang w:val="de-DE"/>
          </w:rPr>
          <w:t>https://www.reuters.com/world/europe/buoyed-by-sale-small-state-assets-ukraine-eyes-bigger-sell-off-2023-05-11/</w:t>
        </w:r>
      </w:hyperlink>
      <w:r w:rsidR="00000000" w:rsidRPr="002B1017">
        <w:rPr>
          <w:lang w:val="de-DE"/>
        </w:rPr>
        <w:br/>
      </w:r>
      <w:hyperlink r:id="rId42" w:history="1">
        <w:r w:rsidRPr="002B1017">
          <w:rPr>
            <w:rStyle w:val="Hyperlink"/>
            <w:sz w:val="18"/>
            <w:lang w:val="de-DE"/>
          </w:rPr>
          <w:t>https://www.anna-lishchynska.de/seltene-mineralien-der-ukraine-im-wert-von-500-milliarden-us-dollar-im-austausch-fuer-us-hilfe-wird-es-zum-deal-kommen/</w:t>
        </w:r>
      </w:hyperlink>
      <w:r w:rsidR="00000000" w:rsidRPr="002B1017">
        <w:rPr>
          <w:lang w:val="de-DE"/>
        </w:rPr>
        <w:br/>
      </w:r>
      <w:hyperlink r:id="rId43" w:history="1">
        <w:r w:rsidRPr="002B1017">
          <w:rPr>
            <w:rStyle w:val="Hyperlink"/>
            <w:sz w:val="18"/>
            <w:lang w:val="de-DE"/>
          </w:rPr>
          <w:t>https://de.wikipedia.org/wiki/Forbes</w:t>
        </w:r>
      </w:hyperlink>
      <w:r w:rsidR="00000000" w:rsidRPr="002B1017">
        <w:rPr>
          <w:lang w:val="de-DE"/>
        </w:rPr>
        <w:br/>
      </w:r>
      <w:hyperlink r:id="rId44" w:history="1">
        <w:r w:rsidRPr="002B1017">
          <w:rPr>
            <w:rStyle w:val="Hyperlink"/>
            <w:sz w:val="18"/>
            <w:lang w:val="de-DE"/>
          </w:rPr>
          <w:t>https://www.gtai.de/de/trade/ukraine/branchen/rohstoffreichtum-der-ukraine-in-gefahr-941166</w:t>
        </w:r>
      </w:hyperlink>
      <w:r w:rsidR="00000000" w:rsidRPr="002B1017">
        <w:rPr>
          <w:lang w:val="de-DE"/>
        </w:rPr>
        <w:br/>
      </w:r>
      <w:hyperlink r:id="rId45" w:history="1">
        <w:r w:rsidRPr="002B1017">
          <w:rPr>
            <w:rStyle w:val="Hyperlink"/>
            <w:sz w:val="18"/>
            <w:lang w:val="de-DE"/>
          </w:rPr>
          <w:t>https://www.n-tv.de/politik/Rohstoffdeal-steht-das-ist-bisher-darueber-bekannt-article25739754.html</w:t>
        </w:r>
      </w:hyperlink>
      <w:r w:rsidR="00000000" w:rsidRPr="002B1017">
        <w:rPr>
          <w:lang w:val="de-DE"/>
        </w:rPr>
        <w:br/>
      </w:r>
      <w:hyperlink r:id="rId46" w:history="1">
        <w:r w:rsidRPr="002B1017">
          <w:rPr>
            <w:rStyle w:val="Hyperlink"/>
            <w:sz w:val="18"/>
            <w:lang w:val="de-DE"/>
          </w:rPr>
          <w:t>https://overton-magazin.de/top-story/im-ukraine-krieg-geht-es-weniger-um-freiheit-als-um-die-ausbeutung-kritischer-bodenschaetze/</w:t>
        </w:r>
      </w:hyperlink>
      <w:r w:rsidR="00000000" w:rsidRPr="002B1017">
        <w:rPr>
          <w:lang w:val="de-DE"/>
        </w:rPr>
        <w:br/>
      </w:r>
      <w:r w:rsidR="00000000" w:rsidRPr="002B1017">
        <w:rPr>
          <w:lang w:val="de-DE"/>
        </w:rPr>
        <w:br/>
      </w:r>
      <w:r w:rsidRPr="002B1017">
        <w:rPr>
          <w:lang w:val="de-DE"/>
        </w:rPr>
        <w:t>Rohstoffdeal USA-Ukraine</w:t>
      </w:r>
      <w:r w:rsidR="00000000" w:rsidRPr="002B1017">
        <w:rPr>
          <w:lang w:val="de-DE"/>
        </w:rPr>
        <w:br/>
      </w:r>
      <w:hyperlink r:id="rId47" w:history="1">
        <w:r w:rsidRPr="002B1017">
          <w:rPr>
            <w:rStyle w:val="Hyperlink"/>
            <w:sz w:val="18"/>
            <w:lang w:val="de-DE"/>
          </w:rPr>
          <w:t>https://www.german-foreign-policy.com/news/detail/9886</w:t>
        </w:r>
      </w:hyperlink>
      <w:r w:rsidR="00000000" w:rsidRPr="002B1017">
        <w:rPr>
          <w:lang w:val="de-DE"/>
        </w:rPr>
        <w:br/>
      </w:r>
      <w:r w:rsidR="00000000" w:rsidRPr="002B1017">
        <w:rPr>
          <w:lang w:val="de-DE"/>
        </w:rPr>
        <w:br/>
      </w:r>
      <w:r w:rsidRPr="002B1017">
        <w:rPr>
          <w:lang w:val="de-DE"/>
        </w:rPr>
        <w:t>Irak – Plünderung durch Konzerne</w:t>
      </w:r>
      <w:r w:rsidR="00000000" w:rsidRPr="002B1017">
        <w:rPr>
          <w:lang w:val="de-DE"/>
        </w:rPr>
        <w:br/>
      </w:r>
      <w:hyperlink r:id="rId48" w:history="1">
        <w:r w:rsidRPr="002B1017">
          <w:rPr>
            <w:rStyle w:val="Hyperlink"/>
            <w:sz w:val="18"/>
            <w:lang w:val="de-DE"/>
          </w:rPr>
          <w:t>https://www.zeitenschrift.com/news/us-oelfirmen-pluendern-den-irak</w:t>
        </w:r>
      </w:hyperlink>
      <w:r w:rsidR="00000000" w:rsidRPr="002B1017">
        <w:rPr>
          <w:lang w:val="de-DE"/>
        </w:rPr>
        <w:br/>
      </w:r>
      <w:hyperlink r:id="rId49" w:history="1">
        <w:r w:rsidRPr="002B1017">
          <w:rPr>
            <w:rStyle w:val="Hyperlink"/>
            <w:sz w:val="18"/>
            <w:lang w:val="de-DE"/>
          </w:rPr>
          <w:t>https://epo.de/1194-l-deals-mit-konzernen-koennten-irakische-buerger-bis-zu-194-milliarden-dollar-kosten/</w:t>
        </w:r>
      </w:hyperlink>
      <w:r w:rsidR="00000000" w:rsidRPr="002B1017">
        <w:rPr>
          <w:lang w:val="de-DE"/>
        </w:rPr>
        <w:br/>
      </w:r>
      <w:r w:rsidR="00000000" w:rsidRPr="002B1017">
        <w:rPr>
          <w:lang w:val="de-DE"/>
        </w:rPr>
        <w:br/>
      </w:r>
      <w:r w:rsidRPr="002B1017">
        <w:rPr>
          <w:lang w:val="de-DE"/>
        </w:rPr>
        <w:t>BlackRock und Vanguard beherrschen die Konzerne</w:t>
      </w:r>
      <w:r w:rsidR="00000000" w:rsidRPr="002B1017">
        <w:rPr>
          <w:lang w:val="de-DE"/>
        </w:rPr>
        <w:br/>
      </w:r>
      <w:hyperlink r:id="rId50" w:history="1">
        <w:r w:rsidRPr="002B1017">
          <w:rPr>
            <w:rStyle w:val="Hyperlink"/>
            <w:sz w:val="18"/>
            <w:lang w:val="de-DE"/>
          </w:rPr>
          <w:t>https://norberthaering.de/buchtipps/blackrock-co-wer-schuetzt-die-welt-vor-den-konzernen-leseprobe/</w:t>
        </w:r>
      </w:hyperlink>
      <w:r w:rsidR="00000000" w:rsidRPr="002B1017">
        <w:rPr>
          <w:lang w:val="de-DE"/>
        </w:rPr>
        <w:br/>
      </w:r>
      <w:hyperlink r:id="rId51" w:history="1">
        <w:r w:rsidRPr="002B1017">
          <w:rPr>
            <w:rStyle w:val="Hyperlink"/>
            <w:sz w:val="18"/>
            <w:lang w:val="de-DE"/>
          </w:rPr>
          <w:t>https://www.kla.tv/22645</w:t>
        </w:r>
      </w:hyperlink>
      <w:r w:rsidR="00000000" w:rsidRPr="002B1017">
        <w:rPr>
          <w:lang w:val="de-DE"/>
        </w:rPr>
        <w:br/>
      </w:r>
      <w:r w:rsidR="00000000" w:rsidRPr="002B1017">
        <w:rPr>
          <w:lang w:val="de-DE"/>
        </w:rPr>
        <w:br/>
      </w:r>
      <w:r w:rsidRPr="002B1017">
        <w:rPr>
          <w:lang w:val="de-DE"/>
        </w:rPr>
        <w:t xml:space="preserve">Ukraine – Vorreiter KI-Entwicklung – Vierte </w:t>
      </w:r>
      <w:proofErr w:type="spellStart"/>
      <w:r w:rsidRPr="002B1017">
        <w:rPr>
          <w:lang w:val="de-DE"/>
        </w:rPr>
        <w:t>Industrielle</w:t>
      </w:r>
      <w:proofErr w:type="spellEnd"/>
      <w:r w:rsidRPr="002B1017">
        <w:rPr>
          <w:lang w:val="de-DE"/>
        </w:rPr>
        <w:t xml:space="preserve"> Revolution</w:t>
      </w:r>
      <w:r w:rsidR="00000000" w:rsidRPr="002B1017">
        <w:rPr>
          <w:lang w:val="de-DE"/>
        </w:rPr>
        <w:br/>
      </w:r>
      <w:hyperlink r:id="rId52" w:history="1">
        <w:r w:rsidRPr="002B1017">
          <w:rPr>
            <w:rStyle w:val="Hyperlink"/>
            <w:sz w:val="18"/>
            <w:lang w:val="de-DE"/>
          </w:rPr>
          <w:t>https://digital-magazin.de/ki-im-krieg/</w:t>
        </w:r>
      </w:hyperlink>
      <w:r w:rsidR="00000000" w:rsidRPr="002B1017">
        <w:rPr>
          <w:lang w:val="de-DE"/>
        </w:rPr>
        <w:br/>
      </w:r>
      <w:hyperlink r:id="rId53" w:history="1">
        <w:r w:rsidRPr="002B1017">
          <w:rPr>
            <w:rStyle w:val="Hyperlink"/>
            <w:sz w:val="18"/>
            <w:lang w:val="de-DE"/>
          </w:rPr>
          <w:t>https://www.it-daily.net/it-management/digitalisierung/die-rolle-von-ki-im-ukraine-krieg</w:t>
        </w:r>
      </w:hyperlink>
      <w:r w:rsidR="00000000" w:rsidRPr="002B1017">
        <w:rPr>
          <w:lang w:val="de-DE"/>
        </w:rPr>
        <w:br/>
      </w:r>
      <w:hyperlink r:id="rId54" w:history="1">
        <w:r w:rsidRPr="002B1017">
          <w:rPr>
            <w:rStyle w:val="Hyperlink"/>
            <w:sz w:val="18"/>
            <w:lang w:val="de-DE"/>
          </w:rPr>
          <w:t>https://www.win-tools.de/news/mil-tech-valley-ukraine-ki-kriegslabor</w:t>
        </w:r>
      </w:hyperlink>
      <w:r w:rsidR="00000000" w:rsidRPr="002B1017">
        <w:rPr>
          <w:lang w:val="de-DE"/>
        </w:rPr>
        <w:br/>
      </w:r>
      <w:hyperlink r:id="rId55" w:history="1">
        <w:r w:rsidRPr="002B1017">
          <w:rPr>
            <w:rStyle w:val="Hyperlink"/>
            <w:sz w:val="18"/>
            <w:lang w:val="de-DE"/>
          </w:rPr>
          <w:t>https://root-nation.com/ua/news-ua/it-news-ua/ua-winwin-ai-center-of-excellence-in-ukraine/</w:t>
        </w:r>
      </w:hyperlink>
      <w:r w:rsidR="00000000" w:rsidRPr="002B1017">
        <w:rPr>
          <w:lang w:val="de-DE"/>
        </w:rPr>
        <w:br/>
      </w:r>
      <w:r w:rsidR="00000000" w:rsidRPr="002B1017">
        <w:rPr>
          <w:lang w:val="de-DE"/>
        </w:rPr>
        <w:br/>
      </w:r>
      <w:hyperlink r:id="rId56" w:history="1">
        <w:r w:rsidRPr="002B1017">
          <w:rPr>
            <w:rStyle w:val="Hyperlink"/>
            <w:sz w:val="18"/>
            <w:lang w:val="de-DE"/>
          </w:rPr>
          <w:t>https://uncutnews.ch/das-weltwirtschaftsforum-eroeffnet-ein-global-government-center-in-der-ukraine/</w:t>
        </w:r>
      </w:hyperlink>
      <w:r w:rsidR="00000000" w:rsidRPr="002B1017">
        <w:rPr>
          <w:lang w:val="de-DE"/>
        </w:rPr>
        <w:br/>
      </w:r>
      <w:hyperlink r:id="rId57" w:history="1">
        <w:r w:rsidRPr="002B1017">
          <w:rPr>
            <w:rStyle w:val="Hyperlink"/>
            <w:sz w:val="18"/>
            <w:lang w:val="de-DE"/>
          </w:rPr>
          <w:t>https://www.achgut.com/artikel/der_wef_in_kiew</w:t>
        </w:r>
      </w:hyperlink>
      <w:r w:rsidR="00000000" w:rsidRPr="002B1017">
        <w:rPr>
          <w:lang w:val="de-DE"/>
        </w:rPr>
        <w:br/>
      </w:r>
      <w:hyperlink r:id="rId58" w:history="1">
        <w:r w:rsidRPr="002B1017">
          <w:rPr>
            <w:rStyle w:val="Hyperlink"/>
            <w:sz w:val="18"/>
            <w:lang w:val="de-DE"/>
          </w:rPr>
          <w:t>https://techukraine.org/2024/12/18/kyiv-joins-the-global-govtech-elite-with-new-center/</w:t>
        </w:r>
      </w:hyperlink>
      <w:r w:rsidR="00000000" w:rsidRPr="002B1017">
        <w:rPr>
          <w:lang w:val="de-DE"/>
        </w:rPr>
        <w:br/>
      </w:r>
      <w:hyperlink r:id="rId59" w:history="1">
        <w:r w:rsidRPr="002B1017">
          <w:rPr>
            <w:rStyle w:val="Hyperlink"/>
            <w:sz w:val="18"/>
            <w:lang w:val="de-DE"/>
          </w:rPr>
          <w:t>https://www.linkedin.com/pulse/global-government-technology-centre-kyiv-new-chapter-ukraines-ionan-srccc</w:t>
        </w:r>
      </w:hyperlink>
      <w:r w:rsidR="00000000" w:rsidRPr="002B1017">
        <w:rPr>
          <w:lang w:val="de-DE"/>
        </w:rPr>
        <w:br/>
      </w:r>
      <w:hyperlink r:id="rId60" w:history="1">
        <w:r w:rsidRPr="002B1017">
          <w:rPr>
            <w:rStyle w:val="Hyperlink"/>
            <w:sz w:val="18"/>
            <w:lang w:val="de-DE"/>
          </w:rPr>
          <w:t>https://audio.112.ua/de/ukraina-u-trijci-lideriv-za-kilkistu-kompanij-u-sferi-stucnogo-intelektu-v-evropi-36874</w:t>
        </w:r>
      </w:hyperlink>
      <w:r w:rsidR="00000000" w:rsidRPr="002B1017">
        <w:rPr>
          <w:lang w:val="de-DE"/>
        </w:rPr>
        <w:br/>
      </w:r>
      <w:hyperlink r:id="rId61" w:history="1">
        <w:r w:rsidRPr="002B1017">
          <w:rPr>
            <w:rStyle w:val="Hyperlink"/>
            <w:sz w:val="18"/>
            <w:lang w:val="de-DE"/>
          </w:rPr>
          <w:t>https://amoledo.com/de/news/11843-2392-die-ukraine-entwickelt-ihr-erstes-nationales-ki-modell-so-koennte-es-die-zukunft-des</w:t>
        </w:r>
      </w:hyperlink>
      <w:r w:rsidR="00000000" w:rsidRPr="002B1017">
        <w:rPr>
          <w:lang w:val="de-DE"/>
        </w:rPr>
        <w:br/>
      </w:r>
      <w:r w:rsidR="00000000" w:rsidRPr="002B1017">
        <w:rPr>
          <w:lang w:val="de-DE"/>
        </w:rPr>
        <w:br/>
      </w:r>
      <w:r w:rsidRPr="002B1017">
        <w:rPr>
          <w:lang w:val="de-DE"/>
        </w:rPr>
        <w:t>Zoya Lytvyn und Mykhailo Fedorov</w:t>
      </w:r>
      <w:r w:rsidR="00000000" w:rsidRPr="002B1017">
        <w:rPr>
          <w:lang w:val="de-DE"/>
        </w:rPr>
        <w:br/>
      </w:r>
      <w:hyperlink r:id="rId62" w:history="1">
        <w:r w:rsidRPr="002B1017">
          <w:rPr>
            <w:rStyle w:val="Hyperlink"/>
            <w:sz w:val="18"/>
            <w:lang w:val="de-DE"/>
          </w:rPr>
          <w:t>https://www.weforum.org/press/2022/04/from-entrepreneurs-to-scientists-meet-the-2022-class-of-young-global-leaders/</w:t>
        </w:r>
      </w:hyperlink>
      <w:r w:rsidR="00000000" w:rsidRPr="002B1017">
        <w:rPr>
          <w:lang w:val="de-DE"/>
        </w:rPr>
        <w:br/>
      </w:r>
      <w:hyperlink r:id="rId63" w:history="1">
        <w:r w:rsidRPr="002B1017">
          <w:rPr>
            <w:rStyle w:val="Hyperlink"/>
            <w:sz w:val="18"/>
            <w:lang w:val="de-DE"/>
          </w:rPr>
          <w:t>https://techukraine.org/2022/04/22/mykhailo-fedorov-zoya-lytvyn-among-the-young-global-leaders-2022/</w:t>
        </w:r>
      </w:hyperlink>
      <w:r w:rsidR="00000000" w:rsidRPr="002B1017">
        <w:rPr>
          <w:lang w:val="de-DE"/>
        </w:rPr>
        <w:br/>
      </w:r>
      <w:hyperlink r:id="rId64" w:history="1">
        <w:r w:rsidRPr="002B1017">
          <w:rPr>
            <w:rStyle w:val="Hyperlink"/>
            <w:sz w:val="18"/>
            <w:lang w:val="de-DE"/>
          </w:rPr>
          <w:t>https://www.weforum.org/people/zoya-lytvyn/</w:t>
        </w:r>
      </w:hyperlink>
      <w:r w:rsidR="00000000" w:rsidRPr="002B1017">
        <w:rPr>
          <w:lang w:val="de-DE"/>
        </w:rPr>
        <w:br/>
      </w:r>
      <w:r w:rsidR="00000000" w:rsidRPr="002B1017">
        <w:rPr>
          <w:lang w:val="de-DE"/>
        </w:rPr>
        <w:br/>
      </w:r>
      <w:r w:rsidRPr="002B1017">
        <w:rPr>
          <w:lang w:val="de-DE"/>
        </w:rPr>
        <w:t>Aspen Institute</w:t>
      </w:r>
      <w:r w:rsidR="00000000" w:rsidRPr="002B1017">
        <w:rPr>
          <w:lang w:val="de-DE"/>
        </w:rPr>
        <w:br/>
      </w:r>
      <w:r w:rsidRPr="002B1017">
        <w:rPr>
          <w:lang w:val="de-DE"/>
        </w:rPr>
        <w:t>Buch „Superlogen regieren die Welt“ Band 12, Seite 721-722</w:t>
      </w:r>
      <w:r w:rsidR="00000000" w:rsidRPr="002B1017">
        <w:rPr>
          <w:lang w:val="de-DE"/>
        </w:rPr>
        <w:br/>
      </w:r>
      <w:r w:rsidR="00000000" w:rsidRPr="002B1017">
        <w:rPr>
          <w:lang w:val="de-DE"/>
        </w:rPr>
        <w:br/>
      </w:r>
      <w:r w:rsidRPr="002B1017">
        <w:rPr>
          <w:lang w:val="de-DE"/>
        </w:rPr>
        <w:t>KI, Digitalkonzerne, BlackRock – Ernst Wolff</w:t>
      </w:r>
      <w:r w:rsidR="00000000" w:rsidRPr="002B1017">
        <w:rPr>
          <w:lang w:val="de-DE"/>
        </w:rPr>
        <w:br/>
      </w:r>
      <w:hyperlink r:id="rId65" w:history="1">
        <w:r w:rsidRPr="002B1017">
          <w:rPr>
            <w:rStyle w:val="Hyperlink"/>
            <w:sz w:val="18"/>
            <w:lang w:val="de-DE"/>
          </w:rPr>
          <w:t>https://www.youtube.com/watch?v=EHX8sKwnUzA</w:t>
        </w:r>
      </w:hyperlink>
      <w:r w:rsidR="00000000" w:rsidRPr="002B1017">
        <w:rPr>
          <w:lang w:val="de-DE"/>
        </w:rPr>
        <w:br/>
      </w:r>
      <w:hyperlink r:id="rId66" w:history="1">
        <w:r w:rsidRPr="002B1017">
          <w:rPr>
            <w:rStyle w:val="Hyperlink"/>
            <w:sz w:val="18"/>
            <w:lang w:val="de-DE"/>
          </w:rPr>
          <w:t>https://www.youtube.com/watch?v=wnMdGna8iPI</w:t>
        </w:r>
      </w:hyperlink>
      <w:r w:rsidR="00000000" w:rsidRPr="002B1017">
        <w:rPr>
          <w:lang w:val="de-DE"/>
        </w:rPr>
        <w:br/>
      </w:r>
      <w:hyperlink r:id="rId67" w:history="1">
        <w:r w:rsidRPr="002B1017">
          <w:rPr>
            <w:rStyle w:val="Hyperlink"/>
            <w:sz w:val="18"/>
            <w:lang w:val="de-DE"/>
          </w:rPr>
          <w:t>https://www.kla.tv/31750</w:t>
        </w:r>
      </w:hyperlink>
      <w:r w:rsidR="00000000" w:rsidRPr="002B1017">
        <w:rPr>
          <w:lang w:val="de-DE"/>
        </w:rPr>
        <w:br/>
      </w:r>
      <w:r w:rsidR="00000000" w:rsidRPr="002B1017">
        <w:rPr>
          <w:lang w:val="de-DE"/>
        </w:rPr>
        <w:br/>
      </w:r>
      <w:r w:rsidRPr="002B1017">
        <w:rPr>
          <w:lang w:val="de-DE"/>
        </w:rPr>
        <w:t>BRICS</w:t>
      </w:r>
      <w:r w:rsidR="00000000" w:rsidRPr="002B1017">
        <w:rPr>
          <w:lang w:val="de-DE"/>
        </w:rPr>
        <w:br/>
      </w:r>
      <w:hyperlink r:id="rId68" w:history="1">
        <w:r w:rsidRPr="002B1017">
          <w:rPr>
            <w:rStyle w:val="Hyperlink"/>
            <w:sz w:val="18"/>
            <w:lang w:val="de-DE"/>
          </w:rPr>
          <w:t>https://www.perspektiveausland.com/brics-blick/brics-erweiterung-2025-neue-mitglieder-und-globale-machtverschiebung</w:t>
        </w:r>
      </w:hyperlink>
      <w:r w:rsidR="00000000" w:rsidRPr="002B1017">
        <w:rPr>
          <w:lang w:val="de-DE"/>
        </w:rPr>
        <w:br/>
      </w:r>
      <w:hyperlink r:id="rId69" w:history="1">
        <w:r w:rsidRPr="002B1017">
          <w:rPr>
            <w:rStyle w:val="Hyperlink"/>
            <w:sz w:val="18"/>
            <w:lang w:val="de-DE"/>
          </w:rPr>
          <w:t>https://en.wikipedia.org/wiki/Member_states_of_BRICS</w:t>
        </w:r>
      </w:hyperlink>
      <w:r w:rsidR="00000000" w:rsidRPr="002B1017">
        <w:rPr>
          <w:lang w:val="de-DE"/>
        </w:rPr>
        <w:br/>
      </w:r>
      <w:hyperlink r:id="rId70" w:history="1">
        <w:r w:rsidRPr="002B1017">
          <w:rPr>
            <w:rStyle w:val="Hyperlink"/>
            <w:sz w:val="18"/>
            <w:lang w:val="de-DE"/>
          </w:rPr>
          <w:t>https://www.perspektiveausland.com/im-fokus/brics-gipfel-2024-im-oktober-der-wendepunkt-fuer-die-weltwirtschaft</w:t>
        </w:r>
      </w:hyperlink>
      <w:r w:rsidR="00000000" w:rsidRPr="002B1017">
        <w:rPr>
          <w:lang w:val="de-DE"/>
        </w:rPr>
        <w:br/>
      </w:r>
      <w:hyperlink r:id="rId71" w:history="1">
        <w:r w:rsidRPr="002B1017">
          <w:rPr>
            <w:rStyle w:val="Hyperlink"/>
            <w:sz w:val="18"/>
            <w:lang w:val="de-DE"/>
          </w:rPr>
          <w:t>https://www.youtube.com/watch?v=mbShmTNDm3g</w:t>
        </w:r>
      </w:hyperlink>
      <w:r w:rsidR="00000000" w:rsidRPr="002B1017">
        <w:rPr>
          <w:lang w:val="de-DE"/>
        </w:rPr>
        <w:br/>
      </w:r>
      <w:hyperlink r:id="rId72" w:history="1">
        <w:r w:rsidRPr="002B1017">
          <w:rPr>
            <w:rStyle w:val="Hyperlink"/>
            <w:sz w:val="18"/>
            <w:lang w:val="de-DE"/>
          </w:rPr>
          <w:t>https://report24.news/brics-gipfel-auch-dieser-staatenbund-ist-ganz-auf-kurs-der-globalisten/?feed_id=42505</w:t>
        </w:r>
      </w:hyperlink>
      <w:r w:rsidR="00000000" w:rsidRPr="002B1017">
        <w:rPr>
          <w:lang w:val="de-DE"/>
        </w:rPr>
        <w:br/>
      </w:r>
      <w:r w:rsidR="00000000" w:rsidRPr="002B1017">
        <w:rPr>
          <w:lang w:val="de-DE"/>
        </w:rPr>
        <w:br/>
      </w:r>
      <w:r w:rsidRPr="002B1017">
        <w:rPr>
          <w:lang w:val="de-DE"/>
        </w:rPr>
        <w:t>BRICS – WEF und Hochgrad-Freimaurer</w:t>
      </w:r>
      <w:r w:rsidR="00000000" w:rsidRPr="002B1017">
        <w:rPr>
          <w:lang w:val="de-DE"/>
        </w:rPr>
        <w:br/>
      </w:r>
      <w:hyperlink r:id="rId73" w:history="1">
        <w:r w:rsidRPr="002B1017">
          <w:rPr>
            <w:rStyle w:val="Hyperlink"/>
            <w:sz w:val="18"/>
            <w:lang w:val="de-DE"/>
          </w:rPr>
          <w:t>https://www.youtube.com/watch?v=mbShmTNDm3g</w:t>
        </w:r>
      </w:hyperlink>
      <w:r w:rsidR="00000000" w:rsidRPr="002B1017">
        <w:rPr>
          <w:lang w:val="de-DE"/>
        </w:rPr>
        <w:br/>
      </w:r>
      <w:hyperlink r:id="rId74" w:history="1">
        <w:r w:rsidRPr="002B1017">
          <w:rPr>
            <w:rStyle w:val="Hyperlink"/>
            <w:sz w:val="18"/>
            <w:lang w:val="de-DE"/>
          </w:rPr>
          <w:t>https://www.weforum.org/stories/authors/luiz-inacio-lula-da-silva/</w:t>
        </w:r>
      </w:hyperlink>
      <w:r w:rsidR="00000000" w:rsidRPr="002B1017">
        <w:rPr>
          <w:lang w:val="de-DE"/>
        </w:rPr>
        <w:br/>
      </w:r>
      <w:hyperlink r:id="rId75" w:history="1">
        <w:r w:rsidRPr="002B1017">
          <w:rPr>
            <w:rStyle w:val="Hyperlink"/>
            <w:sz w:val="18"/>
            <w:lang w:val="de-DE"/>
          </w:rPr>
          <w:t>https://www.weforum.org/stories/authors/narendra-modi/</w:t>
        </w:r>
      </w:hyperlink>
      <w:r w:rsidR="00000000" w:rsidRPr="002B1017">
        <w:rPr>
          <w:lang w:val="de-DE"/>
        </w:rPr>
        <w:br/>
      </w:r>
      <w:hyperlink r:id="rId76" w:history="1">
        <w:r w:rsidRPr="002B1017">
          <w:rPr>
            <w:rStyle w:val="Hyperlink"/>
            <w:sz w:val="18"/>
            <w:lang w:val="de-DE"/>
          </w:rPr>
          <w:t>https://www.weforum.org/stories/authors/cyril-ramaphosa/</w:t>
        </w:r>
      </w:hyperlink>
      <w:r w:rsidR="00000000" w:rsidRPr="002B1017">
        <w:rPr>
          <w:lang w:val="de-DE"/>
        </w:rPr>
        <w:br/>
      </w:r>
      <w:hyperlink r:id="rId77" w:history="1">
        <w:r w:rsidRPr="002B1017">
          <w:rPr>
            <w:rStyle w:val="Hyperlink"/>
            <w:sz w:val="18"/>
            <w:lang w:val="de-DE"/>
          </w:rPr>
          <w:t>https://www.weforum.org/stories/authors/xi-jinping/</w:t>
        </w:r>
      </w:hyperlink>
      <w:r w:rsidR="00000000" w:rsidRPr="002B1017">
        <w:rPr>
          <w:lang w:val="de-DE"/>
        </w:rPr>
        <w:br/>
      </w:r>
      <w:hyperlink r:id="rId78" w:history="1">
        <w:r w:rsidRPr="002B1017">
          <w:rPr>
            <w:rStyle w:val="Hyperlink"/>
            <w:sz w:val="18"/>
            <w:lang w:val="de-DE"/>
          </w:rPr>
          <w:t>https://www.kla.tv/27145</w:t>
        </w:r>
      </w:hyperlink>
      <w:r w:rsidR="00000000" w:rsidRPr="002B1017">
        <w:rPr>
          <w:lang w:val="de-DE"/>
        </w:rPr>
        <w:br/>
      </w:r>
      <w:r w:rsidRPr="002B1017">
        <w:rPr>
          <w:lang w:val="de-DE"/>
        </w:rPr>
        <w:t>Buch: Superlogen regieren die Welt Band 12, Seite 796</w:t>
      </w:r>
      <w:r w:rsidR="00000000" w:rsidRPr="002B1017">
        <w:rPr>
          <w:lang w:val="de-DE"/>
        </w:rPr>
        <w:br/>
      </w:r>
      <w:r w:rsidR="00000000" w:rsidRPr="002B1017">
        <w:rPr>
          <w:lang w:val="de-DE"/>
        </w:rPr>
        <w:br/>
      </w:r>
      <w:r w:rsidRPr="002B1017">
        <w:rPr>
          <w:lang w:val="de-DE"/>
        </w:rPr>
        <w:t>WEF – digitale Währungen</w:t>
      </w:r>
      <w:r w:rsidR="00000000" w:rsidRPr="002B1017">
        <w:rPr>
          <w:lang w:val="de-DE"/>
        </w:rPr>
        <w:br/>
      </w:r>
      <w:hyperlink r:id="rId79" w:history="1">
        <w:r w:rsidRPr="002B1017">
          <w:rPr>
            <w:rStyle w:val="Hyperlink"/>
            <w:sz w:val="18"/>
            <w:lang w:val="de-DE"/>
          </w:rPr>
          <w:t>https://de.cointelegraph.com/news/wef-unveils-global-governance-consortium-for-digital-currencies</w:t>
        </w:r>
      </w:hyperlink>
      <w:r w:rsidR="00000000" w:rsidRPr="002B1017">
        <w:rPr>
          <w:lang w:val="de-DE"/>
        </w:rPr>
        <w:br/>
      </w:r>
      <w:hyperlink r:id="rId80" w:history="1">
        <w:r w:rsidRPr="002B1017">
          <w:rPr>
            <w:rStyle w:val="Hyperlink"/>
            <w:sz w:val="18"/>
            <w:lang w:val="de-DE"/>
          </w:rPr>
          <w:t>https://www.unser-mitteleuropa.com/149631</w:t>
        </w:r>
      </w:hyperlink>
      <w:r w:rsidR="00000000" w:rsidRPr="002B1017">
        <w:rPr>
          <w:lang w:val="de-DE"/>
        </w:rPr>
        <w:br/>
      </w:r>
      <w:hyperlink r:id="rId81" w:history="1">
        <w:r w:rsidRPr="002B1017">
          <w:rPr>
            <w:rStyle w:val="Hyperlink"/>
            <w:sz w:val="18"/>
            <w:lang w:val="de-DE"/>
          </w:rPr>
          <w:t>https://de.cointelegraph.com/news/world-economic-forum-debuts-framework-for-central-bank-digital-currency</w:t>
        </w:r>
      </w:hyperlink>
      <w:r w:rsidR="00000000" w:rsidRPr="002B1017">
        <w:rPr>
          <w:lang w:val="de-DE"/>
        </w:rPr>
        <w:br/>
      </w:r>
      <w:r w:rsidR="00000000" w:rsidRPr="002B1017">
        <w:rPr>
          <w:lang w:val="de-DE"/>
        </w:rPr>
        <w:br/>
      </w:r>
      <w:r w:rsidRPr="002B1017">
        <w:rPr>
          <w:lang w:val="de-DE"/>
        </w:rPr>
        <w:t>CBDC</w:t>
      </w:r>
      <w:r w:rsidR="00000000" w:rsidRPr="002B1017">
        <w:rPr>
          <w:lang w:val="de-DE"/>
        </w:rPr>
        <w:br/>
      </w:r>
      <w:hyperlink r:id="rId82" w:history="1">
        <w:r w:rsidRPr="002B1017">
          <w:rPr>
            <w:rStyle w:val="Hyperlink"/>
            <w:sz w:val="18"/>
            <w:lang w:val="de-DE"/>
          </w:rPr>
          <w:t>https://www.kla.tv/29968</w:t>
        </w:r>
      </w:hyperlink>
      <w:r w:rsidR="00000000" w:rsidRPr="002B1017">
        <w:rPr>
          <w:lang w:val="de-DE"/>
        </w:rPr>
        <w:br/>
      </w:r>
      <w:r w:rsidR="00000000" w:rsidRPr="002B1017">
        <w:rPr>
          <w:lang w:val="de-DE"/>
        </w:rPr>
        <w:br/>
      </w:r>
      <w:r w:rsidRPr="002B1017">
        <w:rPr>
          <w:lang w:val="de-DE"/>
        </w:rPr>
        <w:t>BRICS-Währung / Blockchain-Technologie – XRP Ripple</w:t>
      </w:r>
      <w:r w:rsidR="00000000" w:rsidRPr="002B1017">
        <w:rPr>
          <w:lang w:val="de-DE"/>
        </w:rPr>
        <w:br/>
      </w:r>
      <w:hyperlink r:id="rId83" w:history="1">
        <w:r w:rsidRPr="002B1017">
          <w:rPr>
            <w:rStyle w:val="Hyperlink"/>
            <w:sz w:val="18"/>
            <w:lang w:val="de-DE"/>
          </w:rPr>
          <w:t>https://deutsche-wirtschafts-nachrichten.de/705700/staatliche-digitalwaehrungen-auf-dem-vormarsch</w:t>
        </w:r>
      </w:hyperlink>
      <w:r w:rsidR="00000000" w:rsidRPr="002B1017">
        <w:rPr>
          <w:lang w:val="de-DE"/>
        </w:rPr>
        <w:br/>
      </w:r>
      <w:hyperlink r:id="rId84" w:history="1">
        <w:r w:rsidRPr="002B1017">
          <w:rPr>
            <w:rStyle w:val="Hyperlink"/>
            <w:sz w:val="18"/>
            <w:lang w:val="de-DE"/>
          </w:rPr>
          <w:t>https://coinjournal.net/de/news/brics-lander-konnten-ripples-xrp-ubernehmen-um-den-dollar-im-goldgedeckten-handelsschub-zu-umgehen/</w:t>
        </w:r>
      </w:hyperlink>
      <w:r w:rsidR="00000000" w:rsidRPr="002B1017">
        <w:rPr>
          <w:lang w:val="de-DE"/>
        </w:rPr>
        <w:br/>
      </w:r>
      <w:hyperlink r:id="rId85" w:history="1">
        <w:r w:rsidRPr="002B1017">
          <w:rPr>
            <w:rStyle w:val="Hyperlink"/>
            <w:sz w:val="18"/>
            <w:lang w:val="de-DE"/>
          </w:rPr>
          <w:t>https://bia-germany.de/2024/03/brics-plaene-fuer-digitale-waehrungen-und-blockchain-zahlungssystem/</w:t>
        </w:r>
      </w:hyperlink>
      <w:r w:rsidR="00000000" w:rsidRPr="002B1017">
        <w:rPr>
          <w:lang w:val="de-DE"/>
        </w:rPr>
        <w:br/>
      </w:r>
      <w:hyperlink r:id="rId86" w:history="1">
        <w:r w:rsidRPr="002B1017">
          <w:rPr>
            <w:rStyle w:val="Hyperlink"/>
            <w:sz w:val="18"/>
            <w:lang w:val="de-DE"/>
          </w:rPr>
          <w:t>https://deutsche-wirtschafts-nachrichten.de/705700/staatliche-digitalwaehrungen-auf-dem-vormarsch</w:t>
        </w:r>
      </w:hyperlink>
      <w:r w:rsidR="00000000" w:rsidRPr="002B1017">
        <w:rPr>
          <w:lang w:val="de-DE"/>
        </w:rPr>
        <w:br/>
      </w:r>
      <w:hyperlink r:id="rId87" w:history="1">
        <w:r w:rsidRPr="002B1017">
          <w:rPr>
            <w:rStyle w:val="Hyperlink"/>
            <w:sz w:val="18"/>
            <w:lang w:val="de-DE"/>
          </w:rPr>
          <w:t>https://www.technology-innovators.com/the-role-of-xrp-in-central-bank-digital-currency-cbdc-integration/</w:t>
        </w:r>
      </w:hyperlink>
      <w:r w:rsidR="00000000" w:rsidRPr="002B1017">
        <w:rPr>
          <w:lang w:val="de-DE"/>
        </w:rPr>
        <w:br/>
      </w:r>
      <w:hyperlink r:id="rId88" w:history="1">
        <w:r w:rsidRPr="002B1017">
          <w:rPr>
            <w:rStyle w:val="Hyperlink"/>
            <w:sz w:val="18"/>
            <w:lang w:val="de-DE"/>
          </w:rPr>
          <w:t>https://krypto-guru.de/news/brics-zahlungssystem-de-dollarisierung/</w:t>
        </w:r>
      </w:hyperlink>
      <w:r w:rsidR="00000000" w:rsidRPr="002B1017">
        <w:rPr>
          <w:lang w:val="de-DE"/>
        </w:rPr>
        <w:br/>
      </w:r>
      <w:hyperlink r:id="rId89" w:history="1">
        <w:r w:rsidRPr="002B1017">
          <w:rPr>
            <w:rStyle w:val="Hyperlink"/>
            <w:sz w:val="18"/>
            <w:lang w:val="de-DE"/>
          </w:rPr>
          <w:t>https://cash-on-ledger.com/de/ratgeber/digitaler-euro-auf-der-blockchain/</w:t>
        </w:r>
      </w:hyperlink>
      <w:r w:rsidR="00000000" w:rsidRPr="002B1017">
        <w:rPr>
          <w:lang w:val="de-DE"/>
        </w:rPr>
        <w:br/>
      </w:r>
      <w:hyperlink r:id="rId90" w:history="1">
        <w:r w:rsidRPr="002B1017">
          <w:rPr>
            <w:rStyle w:val="Hyperlink"/>
            <w:sz w:val="18"/>
            <w:lang w:val="de-DE"/>
          </w:rPr>
          <w:t>https://pmc.ncbi.nlm.nih.gov/articles/PMC9842193/</w:t>
        </w:r>
      </w:hyperlink>
      <w:r w:rsidR="00000000" w:rsidRPr="002B1017">
        <w:rPr>
          <w:lang w:val="de-DE"/>
        </w:rPr>
        <w:br/>
      </w:r>
      <w:hyperlink r:id="rId91" w:history="1">
        <w:r w:rsidRPr="002B1017">
          <w:rPr>
            <w:rStyle w:val="Hyperlink"/>
            <w:sz w:val="18"/>
            <w:lang w:val="de-DE"/>
          </w:rPr>
          <w:t>https://www.chainalysis.com/blog/central-bank-digital-currencies-cbdc/</w:t>
        </w:r>
      </w:hyperlink>
      <w:r w:rsidR="00000000" w:rsidRPr="002B1017">
        <w:rPr>
          <w:lang w:val="de-DE"/>
        </w:rPr>
        <w:br/>
      </w:r>
      <w:r w:rsidR="00000000" w:rsidRPr="002B1017">
        <w:rPr>
          <w:lang w:val="de-DE"/>
        </w:rPr>
        <w:br/>
      </w:r>
      <w:r w:rsidRPr="002B1017">
        <w:rPr>
          <w:lang w:val="de-DE"/>
        </w:rPr>
        <w:t>Divide et impera</w:t>
      </w:r>
      <w:r w:rsidR="00000000" w:rsidRPr="002B1017">
        <w:rPr>
          <w:lang w:val="de-DE"/>
        </w:rPr>
        <w:br/>
      </w:r>
      <w:hyperlink r:id="rId92" w:history="1">
        <w:r w:rsidRPr="002B1017">
          <w:rPr>
            <w:rStyle w:val="Hyperlink"/>
            <w:sz w:val="18"/>
            <w:lang w:val="de-DE"/>
          </w:rPr>
          <w:t>https://de.wikipedia.org/wiki/Divide_et_impera</w:t>
        </w:r>
      </w:hyperlink>
      <w:r w:rsidR="00000000" w:rsidRPr="002B1017">
        <w:rPr>
          <w:lang w:val="de-DE"/>
        </w:rPr>
        <w:br/>
      </w:r>
      <w:r w:rsidR="00000000" w:rsidRPr="002B1017">
        <w:rPr>
          <w:lang w:val="de-DE"/>
        </w:rPr>
        <w:br/>
      </w:r>
      <w:r w:rsidRPr="002B1017">
        <w:rPr>
          <w:lang w:val="de-DE"/>
        </w:rPr>
        <w:t>Die Welt im Griff der Hochgrad-Freimaurer (u.a. IWF, Weltbank, BIZ …)</w:t>
      </w:r>
      <w:r w:rsidR="00000000" w:rsidRPr="002B1017">
        <w:rPr>
          <w:lang w:val="de-DE"/>
        </w:rPr>
        <w:br/>
      </w:r>
      <w:hyperlink r:id="rId93" w:history="1">
        <w:r w:rsidRPr="00F24C6F">
          <w:rPr>
            <w:rStyle w:val="Hyperlink"/>
            <w:sz w:val="18"/>
          </w:rPr>
          <w:t>https://www.kla.tv/23990</w:t>
        </w:r>
      </w:hyperlink>
      <w:r w:rsidR="00000000">
        <w:br/>
      </w:r>
      <w:hyperlink r:id="rId94" w:history="1">
        <w:r w:rsidRPr="00F24C6F">
          <w:rPr>
            <w:rStyle w:val="Hyperlink"/>
            <w:sz w:val="18"/>
          </w:rPr>
          <w:t>https://www.kla.tv/28269</w:t>
        </w:r>
      </w:hyperlink>
      <w:r w:rsidR="00000000">
        <w:br/>
      </w:r>
      <w:r w:rsidR="00000000">
        <w:br/>
      </w:r>
      <w:r w:rsidRPr="002B28C8">
        <w:t>Lied</w:t>
      </w:r>
      <w:r w:rsidR="00000000">
        <w:br/>
      </w:r>
      <w:hyperlink r:id="rId95" w:history="1">
        <w:r w:rsidRPr="00F24C6F">
          <w:rPr>
            <w:rStyle w:val="Hyperlink"/>
            <w:sz w:val="18"/>
          </w:rPr>
          <w:t>https://www.kla.tv/14558</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A63B6" w:rsidRPr="004A63B6" w:rsidRDefault="004A63B6" w:rsidP="004A63B6">
      <w:pPr>
        <w:spacing w:after="0" w:line="240" w:lineRule="auto"/>
        <w:rPr>
          <w:rFonts w:ascii="Arial" w:eastAsia="MS Mincho" w:hAnsi="Arial" w:cs="Arial"/>
          <w:lang w:val="de-DE" w:eastAsia="en-US"/>
        </w:rPr>
      </w:pPr>
    </w:p>
    <w:p w:rsidR="004A63B6" w:rsidRPr="004A63B6" w:rsidRDefault="004A63B6" w:rsidP="004A63B6">
      <w:pPr>
        <w:spacing w:after="0" w:line="240" w:lineRule="auto"/>
        <w:rPr>
          <w:rFonts w:ascii="Arial" w:eastAsia="MS Mincho" w:hAnsi="Arial" w:cs="Arial"/>
          <w:bCs/>
          <w:lang w:eastAsia="en-US"/>
        </w:rPr>
      </w:pPr>
      <w:bookmarkStart w:id="0" w:name="ZwJdpvx8FX"/>
      <w:r w:rsidRPr="004A63B6">
        <w:rPr>
          <w:rFonts w:ascii="Arial" w:eastAsia="MS Mincho" w:hAnsi="Arial" w:cs="Arial"/>
          <w:bCs/>
          <w:lang w:eastAsia="en-US"/>
        </w:rPr>
        <w:t>Bekijk de interviews met David Icke in volle Lengte:</w:t>
      </w:r>
      <w:bookmarkEnd w:id="0"/>
    </w:p>
    <w:p w:rsidR="004A63B6" w:rsidRPr="004A63B6" w:rsidRDefault="004A63B6" w:rsidP="004A63B6">
      <w:pPr>
        <w:spacing w:after="0" w:line="240" w:lineRule="auto"/>
        <w:rPr>
          <w:rFonts w:ascii="Arial" w:eastAsia="MS Mincho" w:hAnsi="Arial" w:cs="Arial"/>
          <w:bCs/>
          <w:lang w:eastAsia="en-US"/>
        </w:rPr>
      </w:pPr>
    </w:p>
    <w:p w:rsidR="004A63B6" w:rsidRPr="004A63B6" w:rsidRDefault="004A63B6" w:rsidP="004A63B6">
      <w:pPr>
        <w:spacing w:after="0" w:line="240" w:lineRule="auto"/>
        <w:rPr>
          <w:rFonts w:ascii="Arial" w:eastAsia="MS Mincho" w:hAnsi="Arial" w:cs="Arial"/>
          <w:bCs/>
          <w:lang w:eastAsia="en-US"/>
        </w:rPr>
      </w:pPr>
      <w:r w:rsidRPr="004A63B6">
        <w:rPr>
          <w:rFonts w:ascii="Arial" w:eastAsia="MS Mincho" w:hAnsi="Arial" w:cs="Arial"/>
          <w:bCs/>
          <w:lang w:eastAsia="en-US"/>
        </w:rPr>
        <w:t>Welke machtsstructuren regeren de wereld? (NL)</w:t>
      </w:r>
    </w:p>
    <w:bookmarkStart w:id="1" w:name="VqtKpYZcU5"/>
    <w:p w:rsidR="004A63B6" w:rsidRPr="004A63B6" w:rsidRDefault="004A63B6" w:rsidP="004A63B6">
      <w:pPr>
        <w:spacing w:after="0" w:line="240" w:lineRule="auto"/>
        <w:rPr>
          <w:rFonts w:ascii="Arial" w:eastAsia="MS Mincho" w:hAnsi="Arial" w:cs="Arial"/>
          <w:bCs/>
          <w:lang w:eastAsia="en-US"/>
        </w:rPr>
      </w:pPr>
      <w:r w:rsidRPr="004A63B6">
        <w:rPr>
          <w:rFonts w:ascii="Arial" w:eastAsia="MS Mincho" w:hAnsi="Arial" w:cs="Arial"/>
          <w:bCs/>
          <w:lang w:val="de-DE" w:eastAsia="en-US"/>
        </w:rPr>
        <w:fldChar w:fldCharType="begin"/>
      </w:r>
      <w:r w:rsidRPr="004A63B6">
        <w:rPr>
          <w:rFonts w:ascii="Arial" w:eastAsia="MS Mincho" w:hAnsi="Arial" w:cs="Arial"/>
          <w:bCs/>
          <w:lang w:eastAsia="en-US"/>
        </w:rPr>
        <w:instrText>HYPERLINK "http://www.kla.tv/25198"</w:instrText>
      </w:r>
      <w:r w:rsidRPr="004A63B6">
        <w:rPr>
          <w:rFonts w:ascii="Arial" w:eastAsia="MS Mincho" w:hAnsi="Arial" w:cs="Arial"/>
          <w:bCs/>
          <w:lang w:val="de-DE" w:eastAsia="en-US"/>
        </w:rPr>
        <w:fldChar w:fldCharType="separate"/>
      </w:r>
      <w:r w:rsidRPr="004A63B6">
        <w:rPr>
          <w:rFonts w:ascii="Arial" w:eastAsia="MS Mincho" w:hAnsi="Arial" w:cs="Arial"/>
          <w:bCs/>
          <w:color w:val="0000FF"/>
          <w:u w:val="single"/>
          <w:lang w:eastAsia="en-US"/>
        </w:rPr>
        <w:t>www.kla</w:t>
      </w:r>
      <w:r w:rsidRPr="004A63B6">
        <w:rPr>
          <w:rFonts w:ascii="Arial" w:eastAsia="MS Mincho" w:hAnsi="Arial" w:cs="Arial"/>
          <w:bCs/>
          <w:color w:val="0000FF"/>
          <w:u w:val="single"/>
          <w:lang w:eastAsia="en-US"/>
        </w:rPr>
        <w:t>.</w:t>
      </w:r>
      <w:r w:rsidRPr="004A63B6">
        <w:rPr>
          <w:rFonts w:ascii="Arial" w:eastAsia="MS Mincho" w:hAnsi="Arial" w:cs="Arial"/>
          <w:bCs/>
          <w:color w:val="0000FF"/>
          <w:u w:val="single"/>
          <w:lang w:eastAsia="en-US"/>
        </w:rPr>
        <w:t>tv/</w:t>
      </w:r>
      <w:bookmarkStart w:id="2" w:name="_Hlk202653428"/>
      <w:r w:rsidRPr="004A63B6">
        <w:rPr>
          <w:rFonts w:ascii="Arial" w:eastAsia="MS Mincho" w:hAnsi="Arial" w:cs="Arial"/>
          <w:bCs/>
          <w:color w:val="0000FF"/>
          <w:u w:val="single"/>
          <w:lang w:eastAsia="en-US"/>
        </w:rPr>
        <w:t>25198</w:t>
      </w:r>
      <w:bookmarkEnd w:id="1"/>
      <w:bookmarkEnd w:id="2"/>
      <w:r w:rsidRPr="004A63B6">
        <w:rPr>
          <w:rFonts w:ascii="Arial" w:eastAsia="MS Mincho" w:hAnsi="Arial" w:cs="Arial"/>
          <w:bCs/>
          <w:lang w:val="de-DE" w:eastAsia="en-US"/>
        </w:rPr>
        <w:fldChar w:fldCharType="end"/>
      </w:r>
    </w:p>
    <w:p w:rsidR="004A63B6" w:rsidRPr="004A63B6" w:rsidRDefault="004A63B6" w:rsidP="004A63B6">
      <w:pPr>
        <w:spacing w:after="0" w:line="240" w:lineRule="auto"/>
        <w:rPr>
          <w:rFonts w:ascii="Arial" w:eastAsia="MS Mincho" w:hAnsi="Arial" w:cs="Arial"/>
          <w:bCs/>
          <w:lang w:eastAsia="en-US"/>
        </w:rPr>
      </w:pPr>
      <w:r w:rsidRPr="004A63B6">
        <w:rPr>
          <w:rFonts w:ascii="Arial" w:eastAsia="MS Mincho" w:hAnsi="Arial" w:cs="Arial"/>
          <w:bCs/>
          <w:lang w:eastAsia="en-US"/>
        </w:rPr>
        <w:t>De Cult-agenda: Controle over alles (NL)</w:t>
      </w:r>
    </w:p>
    <w:bookmarkStart w:id="3" w:name="4tDIKBhikF"/>
    <w:bookmarkStart w:id="4" w:name="_Hlk202651924"/>
    <w:p w:rsidR="004A63B6" w:rsidRPr="004A63B6" w:rsidRDefault="004A63B6" w:rsidP="004A63B6">
      <w:pPr>
        <w:spacing w:after="0" w:line="240" w:lineRule="auto"/>
        <w:rPr>
          <w:rFonts w:ascii="Arial" w:eastAsia="MS Mincho" w:hAnsi="Arial" w:cs="Arial"/>
          <w:bCs/>
          <w:lang w:eastAsia="en-US"/>
        </w:rPr>
      </w:pPr>
      <w:r w:rsidRPr="004A63B6">
        <w:rPr>
          <w:rFonts w:ascii="Arial" w:eastAsia="MS Mincho" w:hAnsi="Arial" w:cs="Arial"/>
          <w:bCs/>
          <w:lang w:val="de-DE" w:eastAsia="en-US"/>
        </w:rPr>
        <w:fldChar w:fldCharType="begin"/>
      </w:r>
      <w:r w:rsidRPr="004A63B6">
        <w:rPr>
          <w:rFonts w:ascii="Arial" w:eastAsia="MS Mincho" w:hAnsi="Arial" w:cs="Arial"/>
          <w:bCs/>
          <w:lang w:eastAsia="en-US"/>
        </w:rPr>
        <w:instrText>HYPERLINK "http://www.kla.tv/25245"</w:instrText>
      </w:r>
      <w:r w:rsidRPr="004A63B6">
        <w:rPr>
          <w:rFonts w:ascii="Arial" w:eastAsia="MS Mincho" w:hAnsi="Arial" w:cs="Arial"/>
          <w:bCs/>
          <w:lang w:val="de-DE" w:eastAsia="en-US"/>
        </w:rPr>
        <w:fldChar w:fldCharType="separate"/>
      </w:r>
      <w:r w:rsidRPr="004A63B6">
        <w:rPr>
          <w:rFonts w:ascii="Arial" w:eastAsia="MS Mincho" w:hAnsi="Arial" w:cs="Arial"/>
          <w:bCs/>
          <w:color w:val="0000FF"/>
          <w:u w:val="single"/>
          <w:lang w:eastAsia="en-US"/>
        </w:rPr>
        <w:t>www.kla.tv</w:t>
      </w:r>
      <w:r w:rsidRPr="004A63B6">
        <w:rPr>
          <w:rFonts w:ascii="Arial" w:eastAsia="MS Mincho" w:hAnsi="Arial" w:cs="Arial"/>
          <w:bCs/>
          <w:color w:val="0000FF"/>
          <w:u w:val="single"/>
          <w:lang w:eastAsia="en-US"/>
        </w:rPr>
        <w:t>/</w:t>
      </w:r>
      <w:bookmarkStart w:id="5" w:name="_Hlk202653477"/>
      <w:r w:rsidRPr="004A63B6">
        <w:rPr>
          <w:rFonts w:ascii="Arial" w:eastAsia="MS Mincho" w:hAnsi="Arial" w:cs="Arial"/>
          <w:bCs/>
          <w:color w:val="0000FF"/>
          <w:u w:val="single"/>
          <w:lang w:eastAsia="en-US"/>
        </w:rPr>
        <w:t>25245</w:t>
      </w:r>
      <w:bookmarkEnd w:id="5"/>
      <w:r w:rsidRPr="004A63B6">
        <w:rPr>
          <w:rFonts w:ascii="Arial" w:eastAsia="MS Mincho" w:hAnsi="Arial" w:cs="Arial"/>
          <w:bCs/>
          <w:lang w:val="de-DE" w:eastAsia="en-US"/>
        </w:rPr>
        <w:fldChar w:fldCharType="end"/>
      </w:r>
      <w:bookmarkEnd w:id="4"/>
      <w:r w:rsidRPr="004A63B6">
        <w:rPr>
          <w:rFonts w:ascii="Arial" w:eastAsia="MS Mincho" w:hAnsi="Arial" w:cs="Arial"/>
          <w:bCs/>
          <w:lang w:eastAsia="en-US"/>
        </w:rPr>
        <w:t xml:space="preserve"> </w:t>
      </w:r>
      <w:bookmarkEnd w:id="3"/>
    </w:p>
    <w:p w:rsidR="004A63B6" w:rsidRPr="004A63B6" w:rsidRDefault="004A63B6" w:rsidP="004A63B6">
      <w:pPr>
        <w:spacing w:after="0" w:line="240" w:lineRule="auto"/>
        <w:rPr>
          <w:rFonts w:ascii="Arial" w:eastAsia="MS Mincho" w:hAnsi="Arial" w:cs="Arial"/>
          <w:bCs/>
          <w:lang w:eastAsia="en-US"/>
        </w:rPr>
      </w:pPr>
    </w:p>
    <w:p w:rsidR="004A63B6" w:rsidRPr="004A63B6" w:rsidRDefault="004A63B6" w:rsidP="004A63B6">
      <w:pPr>
        <w:spacing w:after="0" w:line="240" w:lineRule="auto"/>
        <w:rPr>
          <w:rFonts w:ascii="Arial" w:eastAsia="MS Mincho" w:hAnsi="Arial" w:cs="Arial"/>
          <w:bCs/>
          <w:lang w:eastAsia="en-US"/>
        </w:rPr>
      </w:pPr>
      <w:bookmarkStart w:id="6" w:name="_Hlk202653504"/>
      <w:r w:rsidRPr="004A63B6">
        <w:rPr>
          <w:rFonts w:ascii="Arial" w:eastAsia="MS Mincho" w:hAnsi="Arial" w:cs="Arial"/>
          <w:bCs/>
          <w:lang w:eastAsia="en-US"/>
        </w:rPr>
        <w:t>Dit zou u ook nog kunnen interesseren:</w:t>
      </w:r>
      <w:bookmarkEnd w:id="6"/>
    </w:p>
    <w:p w:rsidR="004A63B6" w:rsidRPr="004A63B6" w:rsidRDefault="004A63B6" w:rsidP="004A63B6">
      <w:pPr>
        <w:spacing w:after="0" w:line="240" w:lineRule="auto"/>
        <w:rPr>
          <w:rFonts w:ascii="Arial" w:eastAsia="MS Mincho" w:hAnsi="Arial" w:cs="Arial"/>
          <w:bCs/>
          <w:lang w:eastAsia="en-US"/>
        </w:rPr>
      </w:pPr>
    </w:p>
    <w:p w:rsidR="004A63B6" w:rsidRPr="004A63B6" w:rsidRDefault="004A63B6" w:rsidP="004A63B6">
      <w:pPr>
        <w:spacing w:after="0" w:line="240" w:lineRule="auto"/>
        <w:rPr>
          <w:rFonts w:ascii="Arial" w:eastAsia="MS Mincho" w:hAnsi="Arial" w:cs="Arial"/>
          <w:bCs/>
          <w:lang w:eastAsia="en-US"/>
        </w:rPr>
      </w:pPr>
      <w:bookmarkStart w:id="7" w:name="n92Tx6m3f2"/>
      <w:bookmarkStart w:id="8" w:name="_Hlk202653528"/>
      <w:r w:rsidRPr="004A63B6">
        <w:rPr>
          <w:rFonts w:ascii="Arial" w:eastAsia="MS Mincho" w:hAnsi="Arial" w:cs="Arial"/>
          <w:bCs/>
          <w:lang w:eastAsia="en-US"/>
        </w:rPr>
        <w:t xml:space="preserve">Oorlog – </w:t>
      </w:r>
      <w:bookmarkEnd w:id="7"/>
      <w:r w:rsidRPr="004A63B6">
        <w:rPr>
          <w:rFonts w:ascii="Arial" w:eastAsia="MS Mincho" w:hAnsi="Arial" w:cs="Arial"/>
          <w:bCs/>
          <w:lang w:eastAsia="en-US"/>
        </w:rPr>
        <w:t>Baanbreker voor een nieuw financieel systeem (DE)</w:t>
      </w:r>
      <w:bookmarkEnd w:id="8"/>
    </w:p>
    <w:bookmarkStart w:id="9" w:name="gcFMtfMj19"/>
    <w:p w:rsidR="004A63B6" w:rsidRPr="004A63B6" w:rsidRDefault="004A63B6" w:rsidP="004A63B6">
      <w:pPr>
        <w:spacing w:after="0" w:line="240" w:lineRule="auto"/>
        <w:rPr>
          <w:rFonts w:ascii="Arial" w:eastAsia="MS Mincho" w:hAnsi="Arial" w:cs="Arial"/>
          <w:bCs/>
          <w:lang w:eastAsia="en-US"/>
        </w:rPr>
      </w:pPr>
      <w:r w:rsidRPr="004A63B6">
        <w:rPr>
          <w:rFonts w:ascii="Arial" w:eastAsia="MS Mincho" w:hAnsi="Arial" w:cs="Arial"/>
          <w:bCs/>
          <w:lang w:val="de-DE" w:eastAsia="en-US"/>
        </w:rPr>
        <w:fldChar w:fldCharType="begin"/>
      </w:r>
      <w:r w:rsidRPr="004A63B6">
        <w:rPr>
          <w:rFonts w:ascii="Arial" w:eastAsia="MS Mincho" w:hAnsi="Arial" w:cs="Arial"/>
          <w:bCs/>
          <w:lang w:eastAsia="en-US"/>
        </w:rPr>
        <w:instrText>HYPERLINK "http://www.kla.tv/24883"</w:instrText>
      </w:r>
      <w:r w:rsidRPr="004A63B6">
        <w:rPr>
          <w:rFonts w:ascii="Arial" w:eastAsia="MS Mincho" w:hAnsi="Arial" w:cs="Arial"/>
          <w:bCs/>
          <w:lang w:val="de-DE" w:eastAsia="en-US"/>
        </w:rPr>
        <w:fldChar w:fldCharType="separate"/>
      </w:r>
      <w:r w:rsidRPr="004A63B6">
        <w:rPr>
          <w:rFonts w:ascii="Arial" w:eastAsia="MS Mincho" w:hAnsi="Arial" w:cs="Arial"/>
          <w:bCs/>
          <w:color w:val="0000FF"/>
          <w:u w:val="single"/>
          <w:lang w:eastAsia="en-US"/>
        </w:rPr>
        <w:t>www.kla.tv/</w:t>
      </w:r>
      <w:r w:rsidRPr="004A63B6">
        <w:rPr>
          <w:rFonts w:ascii="Arial" w:eastAsia="MS Mincho" w:hAnsi="Arial" w:cs="Arial"/>
          <w:bCs/>
          <w:color w:val="0000FF"/>
          <w:u w:val="single"/>
          <w:lang w:eastAsia="en-US"/>
        </w:rPr>
        <w:t>2</w:t>
      </w:r>
      <w:r w:rsidRPr="004A63B6">
        <w:rPr>
          <w:rFonts w:ascii="Arial" w:eastAsia="MS Mincho" w:hAnsi="Arial" w:cs="Arial"/>
          <w:bCs/>
          <w:color w:val="0000FF"/>
          <w:u w:val="single"/>
          <w:lang w:eastAsia="en-US"/>
        </w:rPr>
        <w:t>4883</w:t>
      </w:r>
      <w:bookmarkEnd w:id="9"/>
      <w:r w:rsidRPr="004A63B6">
        <w:rPr>
          <w:rFonts w:ascii="Arial" w:eastAsia="MS Mincho" w:hAnsi="Arial" w:cs="Arial"/>
          <w:bCs/>
          <w:lang w:val="de-DE" w:eastAsia="en-US"/>
        </w:rPr>
        <w:fldChar w:fldCharType="end"/>
      </w:r>
      <w:r w:rsidRPr="004A63B6">
        <w:rPr>
          <w:rFonts w:ascii="Arial" w:eastAsia="MS Mincho" w:hAnsi="Arial" w:cs="Arial"/>
          <w:bCs/>
          <w:lang w:eastAsia="en-US"/>
        </w:rPr>
        <w:t xml:space="preserve"> </w:t>
      </w:r>
    </w:p>
    <w:p w:rsidR="004A63B6" w:rsidRPr="004A63B6" w:rsidRDefault="004A63B6" w:rsidP="004A63B6">
      <w:pPr>
        <w:spacing w:after="0" w:line="240" w:lineRule="auto"/>
        <w:rPr>
          <w:rFonts w:ascii="Arial" w:eastAsia="MS Mincho" w:hAnsi="Arial" w:cs="Arial"/>
          <w:bCs/>
          <w:lang w:eastAsia="en-US"/>
        </w:rPr>
      </w:pPr>
      <w:r w:rsidRPr="004A63B6">
        <w:rPr>
          <w:rFonts w:ascii="Arial" w:eastAsia="MS Mincho" w:hAnsi="Arial" w:cs="Arial"/>
          <w:bCs/>
          <w:lang w:eastAsia="en-US"/>
        </w:rPr>
        <w:t>Is Oekraïne een cruciale staat in de nieuwe wereldorde? (NL)</w:t>
      </w:r>
    </w:p>
    <w:p w:rsidR="004A63B6" w:rsidRPr="004A63B6" w:rsidRDefault="004A63B6" w:rsidP="004A63B6">
      <w:pPr>
        <w:spacing w:after="0" w:line="240" w:lineRule="auto"/>
        <w:rPr>
          <w:rFonts w:ascii="Arial" w:eastAsia="MS Mincho" w:hAnsi="Arial" w:cs="Arial"/>
          <w:bCs/>
          <w:lang w:eastAsia="en-US"/>
        </w:rPr>
      </w:pPr>
      <w:hyperlink r:id="rId96" w:history="1">
        <w:r w:rsidRPr="004A63B6">
          <w:rPr>
            <w:rFonts w:ascii="Arial" w:eastAsia="MS Mincho" w:hAnsi="Arial" w:cs="Arial"/>
            <w:bCs/>
            <w:color w:val="0000FF"/>
            <w:u w:val="single"/>
            <w:lang w:eastAsia="en-US"/>
          </w:rPr>
          <w:t>www.kl</w:t>
        </w:r>
        <w:r w:rsidRPr="004A63B6">
          <w:rPr>
            <w:rFonts w:ascii="Arial" w:eastAsia="MS Mincho" w:hAnsi="Arial" w:cs="Arial"/>
            <w:bCs/>
            <w:color w:val="0000FF"/>
            <w:u w:val="single"/>
            <w:lang w:eastAsia="en-US"/>
          </w:rPr>
          <w:t>a</w:t>
        </w:r>
        <w:r w:rsidRPr="004A63B6">
          <w:rPr>
            <w:rFonts w:ascii="Arial" w:eastAsia="MS Mincho" w:hAnsi="Arial" w:cs="Arial"/>
            <w:bCs/>
            <w:color w:val="0000FF"/>
            <w:u w:val="single"/>
            <w:lang w:eastAsia="en-US"/>
          </w:rPr>
          <w:t>.tv/</w:t>
        </w:r>
        <w:bookmarkStart w:id="10" w:name="_Hlk202653576"/>
        <w:r w:rsidRPr="004A63B6">
          <w:rPr>
            <w:rFonts w:ascii="Arial" w:eastAsia="MS Mincho" w:hAnsi="Arial" w:cs="Arial"/>
            <w:bCs/>
            <w:color w:val="0000FF"/>
            <w:u w:val="single"/>
            <w:lang w:eastAsia="en-US"/>
          </w:rPr>
          <w:t>31410</w:t>
        </w:r>
        <w:bookmarkEnd w:id="10"/>
      </w:hyperlink>
      <w:r w:rsidRPr="004A63B6">
        <w:rPr>
          <w:rFonts w:ascii="Arial" w:eastAsia="MS Mincho" w:hAnsi="Arial" w:cs="Arial"/>
          <w:bCs/>
          <w:lang w:eastAsia="en-US"/>
        </w:rPr>
        <w:t xml:space="preserve"> </w:t>
      </w:r>
    </w:p>
    <w:p w:rsidR="004A63B6" w:rsidRPr="004A63B6" w:rsidRDefault="004A63B6" w:rsidP="004A63B6">
      <w:pPr>
        <w:spacing w:after="0" w:line="240" w:lineRule="auto"/>
        <w:rPr>
          <w:rFonts w:ascii="Arial" w:eastAsia="MS Mincho" w:hAnsi="Arial" w:cs="Arial"/>
          <w:bCs/>
          <w:lang w:eastAsia="en-US"/>
        </w:rPr>
      </w:pPr>
      <w:r w:rsidRPr="004A63B6">
        <w:rPr>
          <w:rFonts w:ascii="Arial" w:eastAsia="MS Mincho" w:hAnsi="Arial" w:cs="Arial"/>
          <w:bCs/>
          <w:lang w:eastAsia="en-US"/>
        </w:rPr>
        <w:t>Tim Gielen: Monopoly - Wie bezit de wereld? Herken de kop van de octopus! (NL)</w:t>
      </w:r>
    </w:p>
    <w:p w:rsidR="004A63B6" w:rsidRPr="004A63B6" w:rsidRDefault="004A63B6" w:rsidP="004A63B6">
      <w:pPr>
        <w:spacing w:after="0" w:line="240" w:lineRule="auto"/>
        <w:rPr>
          <w:rFonts w:ascii="Arial" w:eastAsia="MS Mincho" w:hAnsi="Arial" w:cs="Arial"/>
          <w:bCs/>
          <w:lang w:eastAsia="en-US"/>
        </w:rPr>
      </w:pPr>
      <w:hyperlink r:id="rId97" w:history="1">
        <w:r w:rsidRPr="004A63B6">
          <w:rPr>
            <w:rFonts w:ascii="Arial" w:eastAsia="MS Mincho" w:hAnsi="Arial" w:cs="Arial"/>
            <w:bCs/>
            <w:color w:val="0000FF"/>
            <w:u w:val="single"/>
            <w:lang w:eastAsia="en-US"/>
          </w:rPr>
          <w:t>www.</w:t>
        </w:r>
        <w:r w:rsidRPr="004A63B6">
          <w:rPr>
            <w:rFonts w:ascii="Arial" w:eastAsia="MS Mincho" w:hAnsi="Arial" w:cs="Arial"/>
            <w:bCs/>
            <w:color w:val="0000FF"/>
            <w:u w:val="single"/>
            <w:lang w:eastAsia="en-US"/>
          </w:rPr>
          <w:t>k</w:t>
        </w:r>
        <w:r w:rsidRPr="004A63B6">
          <w:rPr>
            <w:rFonts w:ascii="Arial" w:eastAsia="MS Mincho" w:hAnsi="Arial" w:cs="Arial"/>
            <w:bCs/>
            <w:color w:val="0000FF"/>
            <w:u w:val="single"/>
            <w:lang w:eastAsia="en-US"/>
          </w:rPr>
          <w:t>la.tv/</w:t>
        </w:r>
        <w:bookmarkStart w:id="11" w:name="_Hlk202653697"/>
        <w:r w:rsidRPr="004A63B6">
          <w:rPr>
            <w:rFonts w:ascii="Arial" w:eastAsia="MS Mincho" w:hAnsi="Arial" w:cs="Arial"/>
            <w:bCs/>
            <w:color w:val="0000FF"/>
            <w:u w:val="single"/>
            <w:lang w:eastAsia="en-US"/>
          </w:rPr>
          <w:t>22871</w:t>
        </w:r>
        <w:bookmarkEnd w:id="11"/>
        <w:r w:rsidRPr="004A63B6">
          <w:rPr>
            <w:rFonts w:ascii="Arial" w:eastAsia="MS Mincho" w:hAnsi="Arial" w:cs="Arial"/>
            <w:bCs/>
            <w:color w:val="0000FF"/>
            <w:u w:val="single"/>
            <w:lang w:eastAsia="en-US"/>
          </w:rPr>
          <w:t xml:space="preserve"> </w:t>
        </w:r>
      </w:hyperlink>
    </w:p>
    <w:p w:rsidR="004A63B6" w:rsidRPr="004A63B6" w:rsidRDefault="004A63B6" w:rsidP="004A63B6">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0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0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0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04"/>
      <w:footerReference w:type="default" r:id="rId10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89B" w:rsidRDefault="0025489B" w:rsidP="00F33FD6">
      <w:pPr>
        <w:spacing w:after="0" w:line="240" w:lineRule="auto"/>
      </w:pPr>
      <w:r>
        <w:separator/>
      </w:r>
    </w:p>
  </w:endnote>
  <w:endnote w:type="continuationSeparator" w:id="0">
    <w:p w:rsidR="0025489B" w:rsidRDefault="0025489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Oekraïne – mondiale strategische misdaden in de schaduw van de oorlog (met verklaringen van Wolff, Wisnewski, Icke Hörstel e.a.)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89B" w:rsidRDefault="0025489B" w:rsidP="00F33FD6">
      <w:pPr>
        <w:spacing w:after="0" w:line="240" w:lineRule="auto"/>
      </w:pPr>
      <w:r>
        <w:separator/>
      </w:r>
    </w:p>
  </w:footnote>
  <w:footnote w:type="continuationSeparator" w:id="0">
    <w:p w:rsidR="0025489B" w:rsidRDefault="0025489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www.kla.tv/38152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05.07.2025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499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5489B"/>
    <w:rsid w:val="002B1017"/>
    <w:rsid w:val="00397567"/>
    <w:rsid w:val="003C19C9"/>
    <w:rsid w:val="004A63B6"/>
    <w:rsid w:val="00503FFA"/>
    <w:rsid w:val="00627ADC"/>
    <w:rsid w:val="006C4827"/>
    <w:rsid w:val="00777E51"/>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8EC30"/>
  <w15:docId w15:val="{11EAA15A-DA6E-415D-9FC3-D0FDAE09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a.tv/23574" TargetMode="External"/><Relationship Id="rId21" Type="http://schemas.openxmlformats.org/officeDocument/2006/relationships/hyperlink" Target="https://deutsche-wirtschafts-nachrichten.de/703834/wie-russland-die-westlichen-sanktionen-umgeht" TargetMode="External"/><Relationship Id="rId42" Type="http://schemas.openxmlformats.org/officeDocument/2006/relationships/hyperlink" Target="https://www.anna-lishchynska.de/seltene-mineralien-der-ukraine-im-wert-von-500-milliarden-us-dollar-im-austausch-fuer-us-hilfe-wird-es-zum-deal-kommen/" TargetMode="External"/><Relationship Id="rId47" Type="http://schemas.openxmlformats.org/officeDocument/2006/relationships/hyperlink" Target="https://www.german-foreign-policy.com/news/detail/9886" TargetMode="External"/><Relationship Id="rId63" Type="http://schemas.openxmlformats.org/officeDocument/2006/relationships/hyperlink" Target="https://techukraine.org/2022/04/22/mykhailo-fedorov-zoya-lytvyn-among-the-young-global-leaders-2022/" TargetMode="External"/><Relationship Id="rId68" Type="http://schemas.openxmlformats.org/officeDocument/2006/relationships/hyperlink" Target="https://www.perspektiveausland.com/brics-blick/brics-erweiterung-2025-neue-mitglieder-und-globale-machtverschiebung" TargetMode="External"/><Relationship Id="rId84" Type="http://schemas.openxmlformats.org/officeDocument/2006/relationships/hyperlink" Target="https://coinjournal.net/de/news/brics-lander-konnten-ripples-xrp-ubernehmen-um-den-dollar-im-goldgedeckten-handelsschub-zu-umgehen/" TargetMode="External"/><Relationship Id="rId89" Type="http://schemas.openxmlformats.org/officeDocument/2006/relationships/hyperlink" Target="https://cash-on-ledger.com/de/ratgeber/digitaler-euro-auf-der-blockchain/" TargetMode="External"/><Relationship Id="rId7" Type="http://schemas.openxmlformats.org/officeDocument/2006/relationships/hyperlink" Target="https://www.kla.tv/38152" TargetMode="External"/><Relationship Id="rId71" Type="http://schemas.openxmlformats.org/officeDocument/2006/relationships/hyperlink" Target="https://www.youtube.com/watch?v=mbShmTNDm3g" TargetMode="External"/><Relationship Id="rId92" Type="http://schemas.openxmlformats.org/officeDocument/2006/relationships/hyperlink" Target="https://de.wikipedia.org/wiki/Divide_et_impera" TargetMode="External"/><Relationship Id="rId2" Type="http://schemas.openxmlformats.org/officeDocument/2006/relationships/styles" Target="styles.xml"/><Relationship Id="rId16" Type="http://schemas.openxmlformats.org/officeDocument/2006/relationships/hyperlink" Target="http://www.kla.tv/28342" TargetMode="External"/><Relationship Id="rId29" Type="http://schemas.openxmlformats.org/officeDocument/2006/relationships/hyperlink" Target="https://www.kla.tv/21733" TargetMode="External"/><Relationship Id="rId107" Type="http://schemas.openxmlformats.org/officeDocument/2006/relationships/theme" Target="theme/theme1.xml"/><Relationship Id="rId11" Type="http://schemas.openxmlformats.org/officeDocument/2006/relationships/hyperlink" Target="http://www.kla.tv/25245" TargetMode="External"/><Relationship Id="rId24" Type="http://schemas.openxmlformats.org/officeDocument/2006/relationships/hyperlink" Target="https://www.kla.tv/25245" TargetMode="External"/><Relationship Id="rId32" Type="http://schemas.openxmlformats.org/officeDocument/2006/relationships/hyperlink" Target="https://finanzmarktwelt.de/ist-der-hoehenflug-von-ruestungsaktien-wie-rheinmetall-vorbei-306862/" TargetMode="External"/><Relationship Id="rId37" Type="http://schemas.openxmlformats.org/officeDocument/2006/relationships/hyperlink" Target="https://www.youtube.com/watch?v=yo1BHJ828XM" TargetMode="External"/><Relationship Id="rId40" Type="http://schemas.openxmlformats.org/officeDocument/2006/relationships/hyperlink" Target="https://uncutnews.ch/wie-us-banken-und-investmentfonds-in-der-ukraine-geld-verdienen/" TargetMode="External"/><Relationship Id="rId45" Type="http://schemas.openxmlformats.org/officeDocument/2006/relationships/hyperlink" Target="https://www.n-tv.de/politik/Rohstoffdeal-steht-das-ist-bisher-darueber-bekannt-article25739754.html" TargetMode="External"/><Relationship Id="rId53" Type="http://schemas.openxmlformats.org/officeDocument/2006/relationships/hyperlink" Target="https://www.it-daily.net/it-management/digitalisierung/die-rolle-von-ki-im-ukraine-krieg" TargetMode="External"/><Relationship Id="rId58" Type="http://schemas.openxmlformats.org/officeDocument/2006/relationships/hyperlink" Target="https://techukraine.org/2024/12/18/kyiv-joins-the-global-govtech-elite-with-new-center/" TargetMode="External"/><Relationship Id="rId66" Type="http://schemas.openxmlformats.org/officeDocument/2006/relationships/hyperlink" Target="https://www.youtube.com/watch?v=wnMdGna8iPI" TargetMode="External"/><Relationship Id="rId74" Type="http://schemas.openxmlformats.org/officeDocument/2006/relationships/hyperlink" Target="https://www.weforum.org/stories/authors/luiz-inacio-lula-da-silva/" TargetMode="External"/><Relationship Id="rId79" Type="http://schemas.openxmlformats.org/officeDocument/2006/relationships/hyperlink" Target="https://de.cointelegraph.com/news/wef-unveils-global-governance-consortium-for-digital-currencies" TargetMode="External"/><Relationship Id="rId87" Type="http://schemas.openxmlformats.org/officeDocument/2006/relationships/hyperlink" Target="https://www.technology-innovators.com/the-role-of-xrp-in-central-bank-digital-currency-cbdc-integration/" TargetMode="External"/><Relationship Id="rId102" Type="http://schemas.openxmlformats.org/officeDocument/2006/relationships/hyperlink" Target="https://www.kla.tv/vernetzung&amp;lang=nl" TargetMode="External"/><Relationship Id="rId5" Type="http://schemas.openxmlformats.org/officeDocument/2006/relationships/footnotes" Target="footnotes.xml"/><Relationship Id="rId61" Type="http://schemas.openxmlformats.org/officeDocument/2006/relationships/hyperlink" Target="https://amoledo.com/de/news/11843-2392-die-ukraine-entwickelt-ihr-erstes-nationales-ki-modell-so-koennte-es-die-zukunft-des" TargetMode="External"/><Relationship Id="rId82" Type="http://schemas.openxmlformats.org/officeDocument/2006/relationships/hyperlink" Target="https://www.kla.tv/29968" TargetMode="External"/><Relationship Id="rId90" Type="http://schemas.openxmlformats.org/officeDocument/2006/relationships/hyperlink" Target="https://pmc.ncbi.nlm.nih.gov/articles/PMC9842193/" TargetMode="External"/><Relationship Id="rId95" Type="http://schemas.openxmlformats.org/officeDocument/2006/relationships/hyperlink" Target="https://www.kla.tv/14558" TargetMode="External"/><Relationship Id="rId19" Type="http://schemas.openxmlformats.org/officeDocument/2006/relationships/hyperlink" Target="https://www.consilium.europa.eu/de/infographics/ukraine-refugees-eu/" TargetMode="External"/><Relationship Id="rId14" Type="http://schemas.openxmlformats.org/officeDocument/2006/relationships/hyperlink" Target="http://www.kla.tv/31410" TargetMode="External"/><Relationship Id="rId22" Type="http://schemas.openxmlformats.org/officeDocument/2006/relationships/hyperlink" Target="https://blackout-news.de/aktuelles/trotz-eu-sanktionen-russlands-steigt-zum-fuehrenden-lng-lieferant-europas-auf/" TargetMode="External"/><Relationship Id="rId27" Type="http://schemas.openxmlformats.org/officeDocument/2006/relationships/hyperlink" Target="https://www.kla.tv/24883" TargetMode="External"/><Relationship Id="rId30" Type="http://schemas.openxmlformats.org/officeDocument/2006/relationships/hyperlink" Target="https://www.youtube.com/watch?v=EHX8sKwnUzA" TargetMode="External"/><Relationship Id="rId35" Type="http://schemas.openxmlformats.org/officeDocument/2006/relationships/hyperlink" Target="https://uncutnews.ch/wer-profitiert-wirklich-vom-ukraine-krieg/" TargetMode="External"/><Relationship Id="rId43" Type="http://schemas.openxmlformats.org/officeDocument/2006/relationships/hyperlink" Target="https://de.wikipedia.org/wiki/Forbes" TargetMode="External"/><Relationship Id="rId48" Type="http://schemas.openxmlformats.org/officeDocument/2006/relationships/hyperlink" Target="https://www.zeitenschrift.com/news/us-oelfirmen-pluendern-den-irak" TargetMode="External"/><Relationship Id="rId56" Type="http://schemas.openxmlformats.org/officeDocument/2006/relationships/hyperlink" Target="https://uncutnews.ch/das-weltwirtschaftsforum-eroeffnet-ein-global-government-center-in-der-ukraine/" TargetMode="External"/><Relationship Id="rId64" Type="http://schemas.openxmlformats.org/officeDocument/2006/relationships/hyperlink" Target="https://www.weforum.org/people/zoya-lytvyn/" TargetMode="External"/><Relationship Id="rId69" Type="http://schemas.openxmlformats.org/officeDocument/2006/relationships/hyperlink" Target="https://en.wikipedia.org/wiki/Member_states_of_BRICS" TargetMode="External"/><Relationship Id="rId77" Type="http://schemas.openxmlformats.org/officeDocument/2006/relationships/hyperlink" Target="https://www.weforum.org/stories/authors/xi-jinping/" TargetMode="External"/><Relationship Id="rId100" Type="http://schemas.openxmlformats.org/officeDocument/2006/relationships/hyperlink" Target="https://www.kla.tv/nl" TargetMode="External"/><Relationship Id="rId105"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kla.tv/22645" TargetMode="External"/><Relationship Id="rId72" Type="http://schemas.openxmlformats.org/officeDocument/2006/relationships/hyperlink" Target="https://report24.news/brics-gipfel-auch-dieser-staatenbund-ist-ganz-auf-kurs-der-globalisten/?feed_id=42505" TargetMode="External"/><Relationship Id="rId80" Type="http://schemas.openxmlformats.org/officeDocument/2006/relationships/hyperlink" Target="https://www.unser-mitteleuropa.com/149631" TargetMode="External"/><Relationship Id="rId85" Type="http://schemas.openxmlformats.org/officeDocument/2006/relationships/hyperlink" Target="https://bia-germany.de/2024/03/brics-plaene-fuer-digitale-waehrungen-und-blockchain-zahlungssystem/" TargetMode="External"/><Relationship Id="rId93" Type="http://schemas.openxmlformats.org/officeDocument/2006/relationships/hyperlink" Target="https://www.kla.tv/23990" TargetMode="External"/><Relationship Id="rId98" Type="http://schemas.openxmlformats.org/officeDocument/2006/relationships/hyperlink" Target="https://www.kla.tv/nl" TargetMode="External"/><Relationship Id="rId3" Type="http://schemas.openxmlformats.org/officeDocument/2006/relationships/settings" Target="settings.xml"/><Relationship Id="rId12" Type="http://schemas.openxmlformats.org/officeDocument/2006/relationships/hyperlink" Target="http://www.kla.tv/24883" TargetMode="External"/><Relationship Id="rId17" Type="http://schemas.openxmlformats.org/officeDocument/2006/relationships/hyperlink" Target="https://www.creativecommons.org/licenses/" TargetMode="External"/><Relationship Id="rId25" Type="http://schemas.openxmlformats.org/officeDocument/2006/relationships/hyperlink" Target="https://www.kla.tv/12984" TargetMode="External"/><Relationship Id="rId33" Type="http://schemas.openxmlformats.org/officeDocument/2006/relationships/hyperlink" Target="https://www.sharedeals.de/wissen/zukunftsmaerkte/ruestungsaktien/" TargetMode="External"/><Relationship Id="rId38" Type="http://schemas.openxmlformats.org/officeDocument/2006/relationships/hyperlink" Target="https://www.youtube.com/watch?v=B2vRpR_rSkg" TargetMode="External"/><Relationship Id="rId46" Type="http://schemas.openxmlformats.org/officeDocument/2006/relationships/hyperlink" Target="https://overton-magazin.de/top-story/im-ukraine-krieg-geht-es-weniger-um-freiheit-als-um-die-ausbeutung-kritischer-bodenschaetze/" TargetMode="External"/><Relationship Id="rId59" Type="http://schemas.openxmlformats.org/officeDocument/2006/relationships/hyperlink" Target="https://www.linkedin.com/pulse/global-government-technology-centre-kyiv-new-chapter-ukraines-ionan-srccc" TargetMode="External"/><Relationship Id="rId67" Type="http://schemas.openxmlformats.org/officeDocument/2006/relationships/hyperlink" Target="https://www.kla.tv/31750" TargetMode="External"/><Relationship Id="rId103" Type="http://schemas.openxmlformats.org/officeDocument/2006/relationships/image" Target="media/image4.bin"/><Relationship Id="rId20" Type="http://schemas.openxmlformats.org/officeDocument/2006/relationships/hyperlink" Target="https://de.statista.com/infografik/27275/ruestungs-und-waffenhilfezusagen-von-regierungen-an-die-ukraine/" TargetMode="External"/><Relationship Id="rId41" Type="http://schemas.openxmlformats.org/officeDocument/2006/relationships/hyperlink" Target="https://www.reuters.com/world/europe/buoyed-by-sale-small-state-assets-ukraine-eyes-bigger-sell-off-2023-05-11/" TargetMode="External"/><Relationship Id="rId54" Type="http://schemas.openxmlformats.org/officeDocument/2006/relationships/hyperlink" Target="https://www.win-tools.de/news/mil-tech-valley-ukraine-ki-kriegslabor" TargetMode="External"/><Relationship Id="rId62" Type="http://schemas.openxmlformats.org/officeDocument/2006/relationships/hyperlink" Target="https://www.weforum.org/press/2022/04/from-entrepreneurs-to-scientists-meet-the-2022-class-of-young-global-leaders/" TargetMode="External"/><Relationship Id="rId70" Type="http://schemas.openxmlformats.org/officeDocument/2006/relationships/hyperlink" Target="https://www.perspektiveausland.com/im-fokus/brics-gipfel-2024-im-oktober-der-wendepunkt-fuer-die-weltwirtschaft" TargetMode="External"/><Relationship Id="rId75" Type="http://schemas.openxmlformats.org/officeDocument/2006/relationships/hyperlink" Target="https://www.weforum.org/stories/authors/narendra-modi/" TargetMode="External"/><Relationship Id="rId83" Type="http://schemas.openxmlformats.org/officeDocument/2006/relationships/hyperlink" Target="https://deutsche-wirtschafts-nachrichten.de/705700/staatliche-digitalwaehrungen-auf-dem-vormarsch" TargetMode="External"/><Relationship Id="rId88" Type="http://schemas.openxmlformats.org/officeDocument/2006/relationships/hyperlink" Target="https://krypto-guru.de/news/brics-zahlungssystem-de-dollarisierung/" TargetMode="External"/><Relationship Id="rId91" Type="http://schemas.openxmlformats.org/officeDocument/2006/relationships/hyperlink" Target="https://www.chainalysis.com/blog/central-bank-digital-currencies-cbdc/" TargetMode="External"/><Relationship Id="rId96" Type="http://schemas.openxmlformats.org/officeDocument/2006/relationships/hyperlink" Target="http://www.kla.tv/3141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la.tv/24133" TargetMode="External"/><Relationship Id="rId23" Type="http://schemas.openxmlformats.org/officeDocument/2006/relationships/hyperlink" Target="https://www.kla.tv/25198" TargetMode="External"/><Relationship Id="rId28" Type="http://schemas.openxmlformats.org/officeDocument/2006/relationships/hyperlink" Target="https://www.kla.tv/23941" TargetMode="External"/><Relationship Id="rId36" Type="http://schemas.openxmlformats.org/officeDocument/2006/relationships/hyperlink" Target="https://www.servustv.com/aktuelles/v/aa6j0el84ds3kcdxgway/" TargetMode="External"/><Relationship Id="rId49" Type="http://schemas.openxmlformats.org/officeDocument/2006/relationships/hyperlink" Target="https://epo.de/1194-l-deals-mit-konzernen-koennten-irakische-buerger-bis-zu-194-milliarden-dollar-kosten/" TargetMode="External"/><Relationship Id="rId57" Type="http://schemas.openxmlformats.org/officeDocument/2006/relationships/hyperlink" Target="https://www.achgut.com/artikel/der_wef_in_kiew" TargetMode="External"/><Relationship Id="rId106" Type="http://schemas.openxmlformats.org/officeDocument/2006/relationships/fontTable" Target="fontTable.xml"/><Relationship Id="rId10" Type="http://schemas.openxmlformats.org/officeDocument/2006/relationships/hyperlink" Target="http://www.kla.tv/25198" TargetMode="External"/><Relationship Id="rId31" Type="http://schemas.openxmlformats.org/officeDocument/2006/relationships/hyperlink" Target="https://www.rnd.de/politik/sipri-kriege-kurbeln-verkaufszahlen-von-ruestungskonzernen-an-3L6IVWTCG5NOFHDBI35UJMI3CU.html" TargetMode="External"/><Relationship Id="rId44" Type="http://schemas.openxmlformats.org/officeDocument/2006/relationships/hyperlink" Target="https://www.gtai.de/de/trade/ukraine/branchen/rohstoffreichtum-der-ukraine-in-gefahr-941166" TargetMode="External"/><Relationship Id="rId52" Type="http://schemas.openxmlformats.org/officeDocument/2006/relationships/hyperlink" Target="https://digital-magazin.de/ki-im-krieg/" TargetMode="External"/><Relationship Id="rId60" Type="http://schemas.openxmlformats.org/officeDocument/2006/relationships/hyperlink" Target="https://audio.112.ua/de/ukraina-u-trijci-lideriv-za-kilkistu-kompanij-u-sferi-stucnogo-intelektu-v-evropi-36874" TargetMode="External"/><Relationship Id="rId65" Type="http://schemas.openxmlformats.org/officeDocument/2006/relationships/hyperlink" Target="https://www.youtube.com/watch?v=EHX8sKwnUzA" TargetMode="External"/><Relationship Id="rId73" Type="http://schemas.openxmlformats.org/officeDocument/2006/relationships/hyperlink" Target="https://www.youtube.com/watch?v=mbShmTNDm3g" TargetMode="External"/><Relationship Id="rId78" Type="http://schemas.openxmlformats.org/officeDocument/2006/relationships/hyperlink" Target="https://www.kla.tv/27145" TargetMode="External"/><Relationship Id="rId81" Type="http://schemas.openxmlformats.org/officeDocument/2006/relationships/hyperlink" Target="https://de.cointelegraph.com/news/world-economic-forum-debuts-framework-for-central-bank-digital-currency" TargetMode="External"/><Relationship Id="rId86" Type="http://schemas.openxmlformats.org/officeDocument/2006/relationships/hyperlink" Target="https://deutsche-wirtschafts-nachrichten.de/705700/staatliche-digitalwaehrungen-auf-dem-vormarsch" TargetMode="External"/><Relationship Id="rId94" Type="http://schemas.openxmlformats.org/officeDocument/2006/relationships/hyperlink" Target="https://www.kla.tv/28269" TargetMode="External"/><Relationship Id="rId99" Type="http://schemas.openxmlformats.org/officeDocument/2006/relationships/image" Target="media/image3.bin"/><Relationship Id="rId101"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www.kla.tv/23941" TargetMode="External"/><Relationship Id="rId18" Type="http://schemas.openxmlformats.org/officeDocument/2006/relationships/hyperlink" Target="https://de.wikipedia.org/wiki/Opfer_des_Russisch-Ukrainischen_Krieges" TargetMode="External"/><Relationship Id="rId39" Type="http://schemas.openxmlformats.org/officeDocument/2006/relationships/hyperlink" Target="https://www.kla.tv/31237" TargetMode="External"/><Relationship Id="rId34" Type="http://schemas.openxmlformats.org/officeDocument/2006/relationships/hyperlink" Target="https://odysee.com/@AugenAufMedienAnalyse:6/Gewinner-des-Russland-Ukraine-Krieges:9" TargetMode="External"/><Relationship Id="rId50" Type="http://schemas.openxmlformats.org/officeDocument/2006/relationships/hyperlink" Target="https://norberthaering.de/buchtipps/blackrock-co-wer-schuetzt-die-welt-vor-den-konzernen-leseprobe/" TargetMode="External"/><Relationship Id="rId55" Type="http://schemas.openxmlformats.org/officeDocument/2006/relationships/hyperlink" Target="https://root-nation.com/ua/news-ua/it-news-ua/ua-winwin-ai-center-of-excellence-in-ukraine/" TargetMode="External"/><Relationship Id="rId76" Type="http://schemas.openxmlformats.org/officeDocument/2006/relationships/hyperlink" Target="https://www.weforum.org/stories/authors/cyril-ramaphosa/" TargetMode="External"/><Relationship Id="rId97" Type="http://schemas.openxmlformats.org/officeDocument/2006/relationships/hyperlink" Target="http://www.kla.tv/22871%20" TargetMode="External"/><Relationship Id="rId10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6064</Words>
  <Characters>33358</Characters>
  <Application>Microsoft Office Word</Application>
  <DocSecurity>0</DocSecurity>
  <Lines>277</Lines>
  <Paragraphs>78</Paragraphs>
  <ScaleCrop>false</ScaleCrop>
  <HeadingPairs>
    <vt:vector size="2" baseType="variant">
      <vt:variant>
        <vt:lpstr>Oekraïne – mondiale strategische misdaden in de schaduw van de oorlog (met verklaringen van Wolff, Wisnewski, Icke Hörstel e.a.)</vt:lpstr>
      </vt:variant>
      <vt:variant>
        <vt:i4>1</vt:i4>
      </vt:variant>
    </vt:vector>
  </HeadingPairs>
  <TitlesOfParts>
    <vt:vector size="1" baseType="lpstr">
      <vt:lpstr/>
    </vt:vector>
  </TitlesOfParts>
  <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2025-07-05T17:45:00Z</dcterms:created>
  <dcterms:modified xsi:type="dcterms:W3CDTF">2025-07-05T22:59:00Z</dcterms:modified>
</cp:coreProperties>
</file>