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931893a1164b3c" /><Relationship Type="http://schemas.openxmlformats.org/package/2006/relationships/metadata/core-properties" Target="/package/services/metadata/core-properties/22b9a07231ba4c7983066a93c6ea23a6.psmdcp" Id="R3fd166c6e92348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Sindromul electromagnetic - boala secolului XXI cu multe fețe, dar nu fără soluții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Millionen von Menschen sind mit einer schwächenden und lebensverändernden Erkrankung konfrontiert, das EMR-Syndrom. Dieses wird durch elektromagnetische Strahlung ausgelöst, vor allem durch hochfrequente gepulste Strahlung wie etwa Mobilfunkstrahlung. ASZA, eine internationale Aktion zur unbedingten Einrichtung strahlenfreier Zonen, bietet ein Konzept vielversprechender Auswege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Milioane de oameni sunt confruntați cu o boală debilitantă și care le schimbă viața. Aceasta este declanșată de radiațiile electromagnetice, în special de radiațiile pulsate de înaltă frecvență, cum ar fi radiațiile telefoanelor mobile. Până în prezent, această tulburare a fost cunoscută sub diferite denumiri, cum ar fi boala radiațiilor, electrohipersensibilitate, sindromul microunde, sindromul Havana, sensibilitate electromagnetică și multe altele.</w:t>
        <w:br/>
        <w:t xml:space="preserve">Unii dintre acești termeni stigmatizau persoanele cu această boală, descriindu-le ca fiind "sensibile". Persoanele afectate au fost practic acuzate de a avea un defect sau o "ciudățenie", și anume hipersensibilitate, care este adesea respinsă ca fiind condiționată psihologic. Acest lucru a aruncat vina asupra bolnavilor, în locul radiațiilor care le-au cauzat boala. Vorbim în special despre radiațiile provenite de la telefoanele mobile, antenele de telefonie mobilă, telefoanele fără fir, routerele WiFi, Bluetooth și așa-numitele dispozitive inteligente.</w:t>
        <w:br/>
        <w:t xml:space="preserve">Chiar și o expunere minimă la radiații electromagnetice poate declanșa multe reacții fizice grave la cei afectați, cum ar fi dureri de cap și membre dureroase, amețeli, epuizare, susceptibilitate la boli, palpitații și tahicardie, tinitus, tulburări de somn, greață și multe altele. Aceste simptome apar adesea odată cu afectarea cognitivă. Acestea pot fi tulburări de concentrare, ADHD, tulburări de gândire și de judecată, pentru a numi doar vârful icebergului. Ca urmare, bolnavii nu mai pot tolera multe medii moderne. În cazuri extreme, ei trebuie să se izoleze de această tehnologie și, prin urmare, adesea de societate. O tragedie aproape fără sfârșit pentru cei afectați.</w:t>
        <w:br/>
        <w:t xml:space="preserve">Potrivit Dr. Barrie Trower, fost expert în arme cu microunde în cadrul Marinei Regale Britanice, această evoluție tragică nu a fost un accident și a fost complet previzibilă. Cercetarea și dezvoltarea microundei ca armă are o istorie care datează din anii 1940. Dr. Trower are o perspectivă mai profundă asupra acestui aspect. Cu toate acestea, nu numai el, ci și industria și politica știau și încă mai știu despre efectele dăunătoare masive ale tehnologiei cu microunde utilizate în telefonia mobilă. Oameni de știință renumiți au efectuat peste 30 000 de studii aprofundate cu ani în urmă pentru a dovedi că toate tehnologiile de telefonie mobilă au efecte nocive grave sau chiar fatale asupra oamenilor, animalelor și mediului. Astfel, conform acestor studii, nu este de mirare că secolul XXI a fost marcat puternic de o boală debilitantă și care schimbă vieți.</w:t>
        <w:br/>
        <w:t xml:space="preserve">Inițiativa One Name a fost lansată în ianuarie 2024 pentru a crește gradul de conștientizare și înțelegere a acestei boli insidioase, răspândită la nivel global, reunind persoane afectate, profesioniști din domeniul medical, oameni de știință și susținători ai tehnologiilor sigure. Scopul lor a fost de a găsi un nume standardizat pentru o varietate de simptome. În cele din urmă, s-a decis să se rezume aceste boli tipice secolului XXI sub termenul de sindrom al radiațiilor electromagnetice sau, pe scurt, sindromul EMR.</w:t>
        <w:br/>
        <w:t xml:space="preserve">Sharon Goldberg, doctor în medicină integrativă a explicat:</w:t>
        <w:br/>
        <w:t xml:space="preserve">"Numele sindromului EMR nu numai că reflectă realitatea bolii, dar servește și ca un apel la acțiune. Este vorba despre sensibilizare, finanțare și inovare și despre a-i ajuta pe cei afectați să își reia viața."</w:t>
        <w:br/>
        <w:t xml:space="preserve">În limbaj simplu: Medicul Sharon Goldberg subliniază necesitatea urgentă de a crește gradul de conștientizare a acestei afecțiuni, cunoscută sub numele de sindromul EMR. Efectele devastatoare și numărul tot mai mare de persoane afectate trebuie mediatizate de urgență. Acest lucru se datorează faptului că mulți bolnavi aleargă de la un medic la altul fără ca cauza simptomelor lor să fie recunoscută, cu atât mai puțin tratată corespunzător. Poate că și dumneavoastră vă merge astfel. Poate că și dumneavoastră suferiți de afecțiuni pentru care medicul v-a prescris medicamente fără să ia în considerare faptul că radiațiile cu microunde sunt cauza. Potrivit medicului Sharon Goldberg, furnizorii de asistență medicală, factorii de decizie și industria sunt chemați să ia măsuri și să promoveze cercetarea și dezvoltarea unor produse și medii mai sigure, fără EMR sau cu EMR redus. Aceasta este singura modalitate de a-i ajuta pe cei afectați. Și aceasta este singura modalitate prin care își pot recăpăta calitatea vieții, chiar și mijloacele de subzistență.</w:t>
        <w:br/>
        <w:t xml:space="preserve">ASZA pare a fi o mișcare promițătoare pentru persoanele cu sindrom EMR în această privință:</w:t>
        <w:br/>
        <w:t xml:space="preserve">"Zone fără radiații - pentru o mai bună calitate a vieții!" </w:t>
        <w:br/>
        <w:t xml:space="preserve">"Radiațiile telefoanelor mobile și WLAN dăunează oamenilor, animalelor și mediului. Avem nevoie de zone fără radiații! ASZA.org."</w:t>
        <w:br/>
        <w:t xml:space="preserve">Conform propriilor informații, aceasta este o campanie internațională pentru stabilirea necondiționată a unor zone fără radiații pentru persoanele sensibile la telefoanele mobile peste tot - pur și simplu peste tot.</w:t>
        <w:br/>
        <w:t xml:space="preserve">ASZA se vede ca un ajutor pentru clienții hotelurilor, cazării de vacanță și multe altele.</w:t>
        <w:br/>
        <w:t xml:space="preserve">"Tehnologia telefoanelor mobile provoacă daune masive oamenilor, animalelor și mediului. ASZA - "Protecția împotriva radiațiilor - pentru că regenerarea contează!"]</w:t>
        <w:br/>
        <w:t xml:space="preserve">Prin urmare, persoanele cu sindromul EMR pot utiliza platforma Vetopedia legată de pagina de pornire a ASZA pentru a-și face auzită suferința.</w:t>
        <w:br/>
        <w:t xml:space="preserve">"Ați fost martor la deteriorarea telefoanelor mobile? Înregistrați-o pe Vetopedia - enciclopedia gratuită a vocilor disidente! www.vetopedia.org." </w:t>
        <w:br/>
        <w:t xml:space="preserve">Aceasta este o altă mișcare promițătoare pentru persoanele cu sindromul EMR, care poate sensibiliza publicul cu privire la numărul mare de persoane afectate. În același timp, operatorii hotelieri și furnizorii de apartamente de vacanță și altele asemenea își pot oferi alternative. Această pagină de pornire este actualizată în permanență cu locuri unde puteți scăpa temporar de radiațiile continue actuale [asza.org]. Prin urmare, ASZA este, de asemenea, un ajutor, chiar un model de afaceri, pentru operatorii hotelieri și furnizorii de apartamente de vacanță și altele asemenea.</w:t>
        <w:br/>
        <w:t xml:space="preserve">Acest lucru se datorează faptului că listarea zonelor fără radiații reprezintă un avantaj competitiv și, prin urmare, un efect publicitar. Aceasta duce la o situație avantajoasă atât pentru persoanele cu sindromul EMR, cât și pentru furnizorii de spații de locuit fără radiații. Conform previziunilor de sănătate pe termen lung ale expertului în microunde, Dr. Trower, acest lucru duce la un model social de succes și de susținere a vieții pe termen lung.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la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«Krankheit des digitalen Zeitalters»: Das elektromagnetische Syndrom</w:t>
        <w:rPr>
          <w:sz w:val="18"/>
        </w:rPr>
      </w:r>
      <w:r w:rsidR="0026191C">
        <w:rPr/>
        <w:br/>
      </w:r>
      <w:hyperlink w:history="true" r:id="rId21">
        <w:r w:rsidRPr="00F24C6F">
          <w:rPr>
            <w:rStyle w:val="Hyperlink"/>
          </w:rPr>
          <w:rPr>
            <w:sz w:val="18"/>
          </w:rPr>
          <w:t>https://transition-news.org/krankheit-des-digitalen-zeitalters-das-elektromagnetische-syndrom</w:t>
        </w:r>
      </w:hyperlink>
      <w:r w:rsidR="0026191C">
        <w:rPr/>
        <w:br/>
      </w:r>
      <w:r w:rsidRPr="002B28C8">
        <w:t xml:space="preserve">Strahlenkrankheit erhält einen neuen Namen: EMR-Syndrom</w:t>
        <w:rPr>
          <w:sz w:val="18"/>
        </w:rPr>
      </w:r>
      <w:r w:rsidR="0026191C">
        <w:rPr/>
        <w:br/>
      </w:r>
      <w:hyperlink w:history="true" r:id="rId22">
        <w:r w:rsidRPr="00F24C6F">
          <w:rPr>
            <w:rStyle w:val="Hyperlink"/>
          </w:rPr>
          <w:rPr>
            <w:sz w:val="18"/>
          </w:rPr>
          <w:t>https://tdefender.substack.com/p/wireless-radiation-sickness-emr-syndrome-electromagnetic-fields</w:t>
        </w:r>
      </w:hyperlink>
      <w:r w:rsidR="0026191C">
        <w:rPr/>
        <w:br/>
      </w:r>
      <w:r w:rsidRPr="002B28C8">
        <w:t xml:space="preserve">Barrie Trower – 11th Global Webinar on Forensic Science</w:t>
        <w:rPr>
          <w:sz w:val="18"/>
        </w:rPr>
      </w:r>
      <w:r w:rsidR="0026191C">
        <w:rPr/>
        <w:br/>
      </w:r>
      <w:hyperlink w:history="true" r:id="rId23">
        <w:r w:rsidRPr="00F24C6F">
          <w:rPr>
            <w:rStyle w:val="Hyperlink"/>
          </w:rPr>
          <w:rPr>
            <w:sz w:val="18"/>
          </w:rPr>
          <w:t>https://www.youtube.com/watch?v=lY-fbVwoIgM</w:t>
        </w:r>
      </w:hyperlink>
      <w:r w:rsidR="0026191C">
        <w:rPr/>
        <w:br/>
      </w:r>
      <w:r w:rsidRPr="002B28C8">
        <w:t xml:space="preserve">ASZA – Internationale Aktion zur unbedingten Einrichtung strahlenfreier Zonen für Mobilfunk-Sensible allerorts – einfach überall</w:t>
        <w:rPr>
          <w:sz w:val="18"/>
        </w:rPr>
      </w:r>
      <w:r w:rsidR="0026191C">
        <w:rPr/>
        <w:br/>
      </w:r>
      <w:hyperlink w:history="true" r:id="rId24">
        <w:r w:rsidRPr="00F24C6F">
          <w:rPr>
            <w:rStyle w:val="Hyperlink"/>
          </w:rPr>
          <w:rPr>
            <w:sz w:val="18"/>
          </w:rPr>
          <w:t>https://asza.org/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Sindromul electromagnetic - boala secolului XXI cu multe fețe, dar nu fără soluții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krankheit-des-digitalen-zeitalters-das-elektromagnetische-syndrom" TargetMode="External" Id="rId21" /><Relationship Type="http://schemas.openxmlformats.org/officeDocument/2006/relationships/hyperlink" Target="https://tdefender.substack.com/p/wireless-radiation-sickness-emr-syndrome-electromagnetic-fields" TargetMode="External" Id="rId22" /><Relationship Type="http://schemas.openxmlformats.org/officeDocument/2006/relationships/hyperlink" Target="https://www.youtube.com/watch?v=lY-fbVwoIgM" TargetMode="External" Id="rId23" /><Relationship Type="http://schemas.openxmlformats.org/officeDocument/2006/relationships/hyperlink" Target="https://asza.or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1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Sindromul electromagnetic - boala secolului XXI cu multe fețe, dar nu fără soluții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