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21ste AZK-conferentie op zaterdag 26 juli 2025 – Samen de censuurmuur doorbreken – SCHRIJF JE NU IN</w:t>
      </w:r>
    </w:p>
    <w:p w:rsidR="00A71903" w:rsidRPr="00C534E6" w:rsidRDefault="00A71903" w:rsidP="00075569">
      <w:pPr>
        <w:widowControl w:val="0"/>
        <w:spacing w:after="160"/>
        <w:jc w:val="both"/>
        <w:rPr>
          <w:rStyle w:val="edit"/>
          <w:rFonts w:ascii="Arial" w:hAnsi="Arial" w:cs="Arial"/>
          <w:b/>
          <w:color w:val="000000"/>
        </w:rPr>
      </w:pPr>
      <w:r w:rsidRPr="00C534E6">
        <w:rPr>
          <w:rStyle w:val="edit"/>
          <w:rFonts w:ascii="Arial" w:hAnsi="Arial" w:cs="Arial"/>
          <w:b/>
          <w:color w:val="000000"/>
        </w:rPr>
        <w:t>Op 26 juli 2025 wordt opnieuw geschiedenis geschreven: de 21ste AZK vindt plaats, een van de grootste platforms in Europa voor onafhankelijke opheldering. We doorbreken de muur van censuur! Onverschrokken topdeskundigen leggen feiten op tafel die het systeem wil onderdrukken. De conferentie wordt simultaan in verschillende talen vertaald. En het beste is: u hoeft niet ver te reizen – u kunt in uw buurt deelnemen, gelijkgestemden uit uw regio ontmoeten en alles is gratis. Meld je meteen aan!</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Noteer 26 juli 2025 groot in je agenda.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Op deze dag schrijft de AZK voor de 21ste keer geschiedenis - en jij kunt er live bij zijn!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21ste AZK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sinds 2008 een van Europa's grootste platforms voor vrije opheldering. Meld je aan bij ons! Wij vertellen je waar je bij jou in de buurt kunt deelnemen!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HIER AANMELDEN: </w:t>
      </w:r>
      <w:hyperlink r:id="rId10" w:history="1">
        <w:r w:rsidRPr="00075569">
          <w:rPr>
            <w:rFonts w:ascii="Arial" w:eastAsia="MS Mincho" w:hAnsi="Arial" w:cs="Arial"/>
            <w:color w:val="0000FF"/>
            <w:u w:val="single"/>
            <w:lang w:eastAsia="zh-CN"/>
          </w:rPr>
          <w:t>www.anti-zensur.info/azk21</w:t>
        </w:r>
      </w:hyperlink>
      <w:r w:rsidRPr="00075569">
        <w:rPr>
          <w:rFonts w:ascii="Arial" w:eastAsia="MS Mincho" w:hAnsi="Arial" w:cs="Arial"/>
          <w:lang w:eastAsia="zh-CN"/>
        </w:rPr>
        <w:t xml:space="preserve">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Onverschrokken ophelderaars en topexperts brengen in de AZK feiten op tafel die door het systeem worden onderdrukt maar alleen totdat het AZK de censuurmuur doorbreekt!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Zoals gewoonlijk is de keuze van de referenten een verrassing. Ivo Sasek, de oprichter van het AZK, zal de conferentie presenteren en een gevarieerd muziekprogramma zal de dag omlijsten.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Simultane vertaling in verschillende talen.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Evenement van een hele dag - alles gratis, inclusief maaltijden.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AZK-bezoekers: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Zo'n geweldige energie! En de mensen zijn geniaal.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Het is net als een grote familie, dus ik krijg altijd meteen kippenvel...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Ik vond het ook geweldig in de zin dat we hier nu ook analoog konden netwerken!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Ja, het was echt een WOW-effect.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Ivo Sasek heeft mijn hart geraakt omdat, hij niet alleen de mens aanspreekt, d.w.z. het lichaam, maar ook de geest en de ziel.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En natuurlijk de muziek, de muziek is ook fantastisch!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Je verneemt meer over de deelnamemogelijkheden en verdere informatie van een AZK-medewerker in jouw regio! Ontmoet gelijkgestemden uit jouw regio op de 21ste AZK!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De 21ste AZK - een unieke mogelijkheid - een internationaal hoogtepunt! </w:t>
      </w:r>
    </w:p>
    <w:p w:rsidR="00075569" w:rsidRPr="00075569" w:rsidRDefault="00075569" w:rsidP="00075569">
      <w:pPr>
        <w:suppressAutoHyphens/>
        <w:spacing w:after="0" w:line="240" w:lineRule="auto"/>
        <w:rPr>
          <w:rFonts w:ascii="Arial" w:eastAsia="MS Mincho" w:hAnsi="Arial" w:cs="Arial"/>
          <w:lang w:eastAsia="zh-CN"/>
        </w:rPr>
      </w:pP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 xml:space="preserve">Meld je vandaag nog aan op </w:t>
      </w:r>
    </w:p>
    <w:p w:rsidR="00075569" w:rsidRPr="00075569" w:rsidRDefault="00075569" w:rsidP="00075569">
      <w:pPr>
        <w:suppressAutoHyphens/>
        <w:spacing w:after="0" w:line="240" w:lineRule="auto"/>
        <w:rPr>
          <w:rFonts w:ascii="Arial" w:eastAsia="MS Mincho" w:hAnsi="Arial" w:cs="Arial"/>
          <w:lang w:val="de-DE" w:eastAsia="zh-CN"/>
        </w:rPr>
      </w:pPr>
      <w:r w:rsidRPr="00075569">
        <w:rPr>
          <w:rFonts w:ascii="Arial" w:eastAsia="MS Mincho" w:hAnsi="Arial" w:cs="Arial"/>
          <w:lang w:val="de-DE" w:eastAsia="zh-CN"/>
        </w:rPr>
        <w:t>www.anti-zensur.info/azk21</w:t>
      </w:r>
    </w:p>
    <w:p w:rsidR="00F67ED1" w:rsidRPr="00075569" w:rsidRDefault="00F67ED1" w:rsidP="00F67ED1">
      <w:pPr>
        <w:spacing w:after="160"/>
        <w:rPr>
          <w:rStyle w:val="edit"/>
          <w:rFonts w:ascii="Arial" w:hAnsi="Arial" w:cs="Arial"/>
          <w:b/>
          <w:color w:val="000000"/>
          <w:sz w:val="18"/>
          <w:szCs w:val="18"/>
          <w:lang w:val="de-DE"/>
        </w:rPr>
      </w:pPr>
      <w:proofErr w:type="spellStart"/>
      <w:r w:rsidRPr="00075569">
        <w:rPr>
          <w:rStyle w:val="edit"/>
          <w:rFonts w:ascii="Arial" w:hAnsi="Arial" w:cs="Arial"/>
          <w:b/>
          <w:color w:val="000000"/>
          <w:sz w:val="18"/>
          <w:szCs w:val="18"/>
          <w:lang w:val="de-DE"/>
        </w:rPr>
        <w:lastRenderedPageBreak/>
        <w:t>door</w:t>
      </w:r>
      <w:proofErr w:type="spellEnd"/>
      <w:r w:rsidRPr="00075569">
        <w:rPr>
          <w:rStyle w:val="edit"/>
          <w:rFonts w:ascii="Arial" w:hAnsi="Arial" w:cs="Arial"/>
          <w:b/>
          <w:color w:val="000000"/>
          <w:sz w:val="18"/>
          <w:szCs w:val="18"/>
          <w:lang w:val="de-DE"/>
        </w:rPr>
        <w:t xml:space="preserve">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Meld je HIER voor deelname aan de 21ste AZK: </w:t>
      </w:r>
      <w:r w:rsidR="00000000">
        <w:br/>
      </w:r>
      <w:hyperlink r:id="rId11" w:history="1">
        <w:r w:rsidRPr="00F24C6F">
          <w:rPr>
            <w:rStyle w:val="Hyperlink"/>
            <w:sz w:val="18"/>
          </w:rPr>
          <w:t>www.anti-zensur.info/azk21</w:t>
        </w:r>
      </w:hyperlink>
      <w:r w:rsidR="00000000">
        <w:br/>
      </w:r>
      <w:r w:rsidRPr="002B28C8">
        <w:t>(Een regionale netwerk medewerker zal zich dan bij je melden)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75569" w:rsidRPr="00075569" w:rsidRDefault="00075569" w:rsidP="00075569">
      <w:pPr>
        <w:rPr>
          <w:rFonts w:ascii="Arial" w:eastAsia="MS Mincho" w:hAnsi="Arial" w:cs="Arial"/>
          <w:lang w:eastAsia="zh-CN"/>
        </w:rPr>
      </w:pPr>
      <w:bookmarkStart w:id="0" w:name="_Hlk203084793"/>
      <w:bookmarkStart w:id="1" w:name="_Hlk203084953"/>
      <w:r w:rsidRPr="00075569">
        <w:rPr>
          <w:rFonts w:ascii="Arial" w:eastAsia="MS Mincho" w:hAnsi="Arial" w:cs="Arial"/>
          <w:lang w:eastAsia="zh-CN"/>
        </w:rPr>
        <w:t>Meld je HIER voor deelname aan de 21ste AZK:</w:t>
      </w:r>
      <w:bookmarkEnd w:id="0"/>
      <w:r w:rsidRPr="00075569">
        <w:rPr>
          <w:rFonts w:ascii="Arial" w:eastAsia="MS Mincho" w:hAnsi="Arial" w:cs="Arial"/>
          <w:lang w:eastAsia="zh-CN"/>
        </w:rPr>
        <w:t xml:space="preserve"> </w:t>
      </w:r>
    </w:p>
    <w:p w:rsidR="00075569" w:rsidRPr="00075569" w:rsidRDefault="00075569" w:rsidP="00075569">
      <w:pPr>
        <w:suppressAutoHyphens/>
        <w:spacing w:after="0" w:line="240" w:lineRule="auto"/>
        <w:rPr>
          <w:rFonts w:ascii="Arial" w:eastAsia="MS Mincho" w:hAnsi="Arial" w:cs="Arial"/>
          <w:lang w:eastAsia="zh-CN"/>
        </w:rPr>
      </w:pPr>
      <w:hyperlink r:id="rId12" w:history="1">
        <w:r w:rsidRPr="00075569">
          <w:rPr>
            <w:rStyle w:val="Hyperlink"/>
            <w:rFonts w:ascii="Arial" w:eastAsia="MS Mincho" w:hAnsi="Arial" w:cs="Arial"/>
            <w:lang w:eastAsia="zh-CN"/>
          </w:rPr>
          <w:t>www.anti-zensur.info/azk21</w:t>
        </w:r>
      </w:hyperlink>
      <w:r>
        <w:rPr>
          <w:rFonts w:ascii="Arial" w:eastAsia="MS Mincho" w:hAnsi="Arial" w:cs="Arial"/>
          <w:lang w:eastAsia="zh-CN"/>
        </w:rPr>
        <w:t xml:space="preserve"> </w:t>
      </w:r>
      <w:r w:rsidRPr="00075569">
        <w:rPr>
          <w:rFonts w:ascii="Arial" w:eastAsia="MS Mincho" w:hAnsi="Arial" w:cs="Arial"/>
          <w:lang w:eastAsia="zh-CN"/>
        </w:rPr>
        <w:t xml:space="preserve"> </w:t>
      </w:r>
    </w:p>
    <w:p w:rsidR="00075569" w:rsidRPr="00075569" w:rsidRDefault="00075569" w:rsidP="00075569">
      <w:pPr>
        <w:suppressAutoHyphens/>
        <w:spacing w:after="0" w:line="240" w:lineRule="auto"/>
        <w:rPr>
          <w:rFonts w:ascii="Arial" w:eastAsia="MS Mincho" w:hAnsi="Arial" w:cs="Arial"/>
          <w:lang w:eastAsia="zh-CN"/>
        </w:rPr>
      </w:pPr>
      <w:r w:rsidRPr="00075569">
        <w:rPr>
          <w:rFonts w:ascii="Arial" w:eastAsia="MS Mincho" w:hAnsi="Arial" w:cs="Arial"/>
          <w:lang w:eastAsia="zh-CN"/>
        </w:rPr>
        <w:t>(Een regionale netwerk medewerker zal zich dan bij je melden)</w:t>
      </w:r>
      <w:bookmarkEnd w:id="1"/>
    </w:p>
    <w:p w:rsidR="00075569" w:rsidRPr="00075569" w:rsidRDefault="00075569" w:rsidP="00075569">
      <w:pPr>
        <w:suppressAutoHyphens/>
        <w:spacing w:after="0" w:line="240" w:lineRule="auto"/>
        <w:rPr>
          <w:rFonts w:ascii="Arial" w:eastAsia="MS Mincho" w:hAnsi="Arial" w:cs="Arial"/>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ABC" w:rsidRDefault="00532ABC" w:rsidP="00F33FD6">
      <w:pPr>
        <w:spacing w:after="0" w:line="240" w:lineRule="auto"/>
      </w:pPr>
      <w:r>
        <w:separator/>
      </w:r>
    </w:p>
  </w:endnote>
  <w:endnote w:type="continuationSeparator" w:id="0">
    <w:p w:rsidR="00532ABC" w:rsidRDefault="00532A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21ste AZK-conferentie op zaterdag 26 juli 2025 – Samen de censuurmuur doorbreken – SCHRIJF JE NU 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ABC" w:rsidRDefault="00532ABC" w:rsidP="00F33FD6">
      <w:pPr>
        <w:spacing w:after="0" w:line="240" w:lineRule="auto"/>
      </w:pPr>
      <w:r>
        <w:separator/>
      </w:r>
    </w:p>
  </w:footnote>
  <w:footnote w:type="continuationSeparator" w:id="0">
    <w:p w:rsidR="00532ABC" w:rsidRDefault="00532A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4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5569"/>
    <w:rsid w:val="00101F75"/>
    <w:rsid w:val="001D6477"/>
    <w:rsid w:val="00397567"/>
    <w:rsid w:val="003C19C9"/>
    <w:rsid w:val="00503FFA"/>
    <w:rsid w:val="00532ABC"/>
    <w:rsid w:val="00627ADC"/>
    <w:rsid w:val="006C4827"/>
    <w:rsid w:val="007C459E"/>
    <w:rsid w:val="00A05C56"/>
    <w:rsid w:val="00A71903"/>
    <w:rsid w:val="00AE2B81"/>
    <w:rsid w:val="00B9284F"/>
    <w:rsid w:val="00C205D1"/>
    <w:rsid w:val="00C534E6"/>
    <w:rsid w:val="00C60E18"/>
    <w:rsid w:val="00CB20A5"/>
    <w:rsid w:val="00D2736E"/>
    <w:rsid w:val="00D3554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E0A1"/>
  <w15:docId w15:val="{2A6C7F8F-BA22-424C-8CB6-95145B04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07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8200" TargetMode="External"/><Relationship Id="rId12" Type="http://schemas.openxmlformats.org/officeDocument/2006/relationships/hyperlink" Target="http://www.anti-zensur.info/azk21"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azk21"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www.anti-zensur.info/azk2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3276</Characters>
  <Application>Microsoft Office Word</Application>
  <DocSecurity>0</DocSecurity>
  <Lines>27</Lines>
  <Paragraphs>7</Paragraphs>
  <ScaleCrop>false</ScaleCrop>
  <HeadingPairs>
    <vt:vector size="2" baseType="variant">
      <vt:variant>
        <vt:lpstr>21ste AZK-conferentie op zaterdag 26 juli 2025 – Samen de censuurmuur doorbreken – SCHRIJF JE NU IN</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2025-07-10T17:45:00Z</dcterms:created>
  <dcterms:modified xsi:type="dcterms:W3CDTF">2025-07-10T22:45:00Z</dcterms:modified>
</cp:coreProperties>
</file>