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Oorlog tussen Israël en Iran – Een grote afleidingsmanoeuvre? Analyse door Ernst Wolff</w:t>
      </w:r>
    </w:p>
    <w:p w:rsidR="00A71903" w:rsidRPr="00C534E6" w:rsidRDefault="00A71903" w:rsidP="00D16498">
      <w:pPr>
        <w:widowControl w:val="0"/>
        <w:spacing w:after="160"/>
        <w:jc w:val="both"/>
        <w:rPr>
          <w:rStyle w:val="edit"/>
          <w:rFonts w:ascii="Arial" w:hAnsi="Arial" w:cs="Arial"/>
          <w:b/>
          <w:color w:val="000000"/>
        </w:rPr>
      </w:pPr>
      <w:r w:rsidRPr="00C534E6">
        <w:rPr>
          <w:rStyle w:val="edit"/>
          <w:rFonts w:ascii="Arial" w:hAnsi="Arial" w:cs="Arial"/>
          <w:b/>
          <w:color w:val="000000"/>
        </w:rPr>
        <w:t>Hoe moeten we de tegenstrijdige uitspraken van Donald Trump over de oorlog tussen Israël en Iran interpreteren? Volgens financieel expert Ernst Wolff laten ze duidelijk zien dat Trump heen en weer wordt geslingerd tussen de krachten die hem achter de schermen sturen. In deze video komt u te weten welke krachten dat zijn, waar ze de aandacht van willen afleiden en wat dit alles betekent voor het midden- en kleinbedrijf.</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We leven in een tijd die eigenlijk in het Guinness Book of Records thuishoort. Er zijn dus waarschijnlijk nog nooit zoveel crises geweest in de geschiedenis als nu. Dus we ervaren op dit moment chaos, onvoorstelbare chaos, en dat wereldwijd.</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We hebben enorme problemen met deze schuldenberg, die nu wereldwijd is uitgegroeid tot meer dan 350 biljoen dollar, d.w.z. schuld die nooit kan worden terugbetaald.</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We beleven momenteel een wapenwedloop die niemand van ons zich had kunnen voorstellen. Iedereen van mijn leeftijd, of zelfs iets jonger, herinnert zich nog de tijd dat er werd gezegd dat ontwapening het belangrijkste ter wereld was.</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Het mag nooit meer tot een wapenwedloop komen. En op dit moment hebben we een wedloop, zoals we die nog nooit eerder in de wereld hebben gezien.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Tegelijkertijd ervaren we, dat oorlogen weer deel zijn gaan uitmaken van het dagelijks leven. Oorlogen maken weer deel uit van ons dagelijks leven, sinds de oorlog in Oekraïne in 2022, waar we ondertussen al min of meer aan gewend zijn geraakt, en nu recentelijk nog de oorlog in het Midden-Oosten, na de aanval van Israël op Iran. Dit alles kan je werkelijk heel wanhopig maken. Maar ik denk dat het belangrijk is om goed te kijken naar wat de drijvende krachten zijn en wie er precies aan het werk is.</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Al deze chaos wordt immers weerspiegeld in de Amerikaanse regering onder de nieuwe president Trump. Omdat, dat wat er net in de afgelopen weken is gebeurd door de regering Trump, zoiets heeft de wereld nog niet meegemaakt. Allereerst zei Trump, dat hij niet op de hoogte was van de Israëlische aanval op Iran. Hij zei later, dat hij toch op de hoogte was geweest. Hij heeft daarmee zijn minister van Buitenlandse Zaken op een zeer harde manier tegengesproken.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Toen zei zijn leidster van de geheime dienst, dat hij enkele weken geleden al een verklaring had uitgegeven, dat het Iraanse nucleaire programma geen bedreiging vormde voor de buitenwereld. Trump heeft het tegenovergestelde beweerd. Toen hij geconfronteerd werd met de verklaring van zijn leidster van de geheime dienst, kon hij alleen maar zeggen: "Het interesseert me niet wat deze vrouw zegt." Dus zoiets als dit, zou in een vorige regering volstrekt ondenkbaar zijn geweest, zelfs onder Biden en Obama.</w:t>
      </w:r>
    </w:p>
    <w:p w:rsidR="00D16498" w:rsidRPr="00D16498" w:rsidRDefault="00D16498" w:rsidP="00D16498">
      <w:pPr>
        <w:spacing w:after="0" w:line="240" w:lineRule="auto"/>
        <w:jc w:val="both"/>
        <w:rPr>
          <w:rFonts w:ascii="Arial" w:eastAsia="MS Mincho" w:hAnsi="Arial" w:cs="Arial"/>
          <w:lang w:eastAsia="en-US"/>
        </w:rPr>
      </w:pP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En dat laat me gewoon zien, dat ook Donald Trump op dit moment heen en weer wordt geslingerd tussen de krachten, die hem eigenlijk op de achtergrond aansturen.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En we moeten ons afvragen: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Wie zijn deze krachten op de achtergrond? Ik heb het immers altijd gehad over deze krachten op de achtergrond, over het digitaal-financiële complex. Dit zijn de grote digitale bedrijven, dit zijn de grote vermogensbeheerders op Wall Street. Deze krachten zijn de afgelopen maanden inderdaad enorm versterkt.</w:t>
      </w:r>
    </w:p>
    <w:p w:rsidR="00D16498" w:rsidRPr="00D16498" w:rsidRDefault="00D16498" w:rsidP="00D16498">
      <w:pPr>
        <w:spacing w:after="0" w:line="240" w:lineRule="auto"/>
        <w:jc w:val="both"/>
        <w:rPr>
          <w:rFonts w:ascii="Arial" w:eastAsia="MS Mincho" w:hAnsi="Arial" w:cs="Arial"/>
          <w:lang w:eastAsia="en-US"/>
        </w:rPr>
      </w:pP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lastRenderedPageBreak/>
        <w:t>Er is echter een lichte verschuiving binnen deze krachten ten gunste van de IT-groepen. De financiële wereld is dus nog steeds erg belangrijk, maar in de IT-groepen is één groep natuurlijk bijzonder belangrijk en dat is Palantir. Dit is dus de grootste data-octopus die ooit op deze planeet heeft bestaan.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Palantir organiseert dus werkelijk niet alleen de oorlogsdoelen voor het Oekraïense leger, maar ook die voor het Israëlische leger. Het is dus ook direct betrokken bij het conflict tussen Iran en Israël.</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En wie zit er achter Palantir? Achter Palantir, zit een man genaamd Peter Thiel. En voor mij is Peter Thiel de grote grijze eminentie van de VS, een man die in mijn ogen belangrijker is dan Donald Trump. Peter Thiel is er ook in geslaagd om zijn personeel in deze nieuwe regering te plaatsen.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De nieuwe vicepresident, J.D. Vance, is een man die werd gepromoveerd door Peter Thiel. J.D. Vance is een man die ooit zei, dat Donald Trump een onmogelijke man is. Die zei dat Donald Trump een crimineel is, die vervolgens volledig werd omgepoold. En die vervolgens door Peter Thiel via donaties aan het Trump-team zodanig werd gepromoot, dat J.D. Vance nu vicepresident is. En als Donald Trump op een gegeven moment zou moeten aftreden, zou J.D. Vance zijn opvolger zijn. Of als er iets zou gebeuren, zou hij de eerste kanshebber zijn voor de presidentszetel.</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Maar hij is niet de enige van deze groep rond Peter Thiel. Peter Thiel maakt deel uit van de zogenaamde PayPal-maffia. Het is dus interessant dat hij PayPal ooit samen met Elon Musk heeft opgericht. Elon Musk is ook een warme relatie, een man die heel close is met Peter Thiel. En er is een andere man, David Sacks, die nu de AI- en crypto-adviseur van Donald Trump is. En deze mensen zijn de mensen die het in werkelijkheid voor het zeggen hebben.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En dit zijn de mensen die ook Donald Trump aansturen. Dus als we Donald Trump zien, zwenkt hij van de ene verklaring naar de andere, zegt 's ochtends het ene, 's middags iets anders en spreekt zichzelf 's avonds weer tegen. En daarom neem ik aan, dat we moeten kijken naar wie er op de achtergrond echt aan de touwtjes trekt.</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En dit zijn eigenlijk de mensen rondom Peter Thiel. Welk groot probleem hebben deze mensen op dit moment? In de eerste plaats zijn ze dus betrokken geweest bij de hele agenda, die de afgelopen jaren is geïmplementeerd. Ten eerste heeft deze agenda kleine en middelgrote ondernemingen wereldwijd onder druk gezet. En de middenklasse is wereldwijd ook steeds kleiner geworden en voor een groot deel vernietigd.</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Natuurlijk waren er bedrijven zoals Amazon bij betrokken, die de hele detailhandel onder hun controle hebben gebracht en zo miljoenen detailhandelaars over de hele wereld werkloos hebben gemaakt. Dus deze middenklasse is ongelooflijk ontwricht.</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Maar wat was het gevolg daarvan? De gevolgen zijn dat de belastinginkomsten in de staten overal teruglopen. De middenklasse was dus de bevolkingsgroep die verantwoordelijk was voor de belangrijkste belastinginkomsten, omdat alle grote bedrijven over de hele wereld heel weinig belasting betalen.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Dus de grootste last ligt bij de middenklasse. En als de middenklasse verder gedecimeerd wordt, dan zullen de belastinguitgaven natuurlijk ook gedecimeerd worden. Dus de staten nemen steeds meer schulden op zich, wat natuurlijk leidt tot een lawine van schulden. En deze lawine van schulden ondermijnt het monetaire systeem waar we nu onder leven. En daarmee natuurlijk ook het monetaire systeem waarop de macht van de techno-aristocratie is gebaseerd. Dit is een heel belangrijk fenomeen, een heel groot probleem waar Thiel en zijn mensen momenteel mee worstelen.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Het volgende probleem waar ze mee te maken krijgen is het feit, dat we momenteel wereldwijd te maken hebben met een ander enorm probleem, namelijk de ineenstorting van de wereldwijde arbeidsmarkt door kunstmatige intelligentie. De laatste studies over AI zijn ronduit angstaanjagend: wereldwijd worden meer dan 1,4 miljard banen bedreigd door kunstmatige intelligentie. Dit betekent dat als deze mensen allemaal hun baan verliezen, ze natuurlijk ook als belastingbetalers en als consumenten uitvallen. Met andere woorden, het hele monetaire systeem waar we al 3000 jaar mee leven zal in de toekomst simpelweg niet werken. En daarom hebben ze natuurlijk een plan op de achtergrond.</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 xml:space="preserve">En dit plan op de achtergrond beoogt ons financiële systeem nu te vervangen door een nieuw financieel systeem. Het is dus de bedoeling dat we puur digitaal geld krijgen. En dit </w:t>
      </w:r>
      <w:r w:rsidRPr="00D16498">
        <w:rPr>
          <w:rFonts w:ascii="Arial" w:eastAsia="MS Mincho" w:hAnsi="Arial" w:cs="Arial"/>
          <w:lang w:eastAsia="en-US"/>
        </w:rPr>
        <w:lastRenderedPageBreak/>
        <w:t>digitale geld wordt dan gecentraliseerd in de vorm van CBDC's. Dat wil zeggen dat alleen de grote centrale banken geld zouden mogen uitgeven. Uiteindelijk zouden we allemaal maar één rekening moeten hebben en dat zou bij de centrale bank moeten zijn. Natuurlijk moeten de kleine banken in dit traject nog worden geëlimineerd. En de grote banken moeten dan worden afgerangeerd. Ze zullen dan alleen actief zijn in de effectenhandel of in het derivatencasino.</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Maar het grote probleem waar Peter Thiel en al zijn collega's op dit moment mee te maken hebben is, dat dit nieuwe systeem niet vreedzaam kan worden ingevoerd. Welnu, er heeft een grote test plaatsgevonden in Nigeria. Tests werden eerder uitgevoerd in de Oost-Caribische Unie, op de Bahama's en nu ook in enkele andere zeer kleine landen. En al deze tests hebben één ding aangetoond: mensen willen dit nieuwe geld niet vrijwillig accepteren. Je moet mensen dus onder druk zetten om dit doel te bereiken.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En wanneer kun je de meeste druk uitoefenen? Je kunt de meeste druk uitoefenen door oorlog te voeren. Je kunt de meeste druk uitoefenen door mensen bang te maken voor oorlog. Dus de angst voor een derde wereldoorlog, die momenteel wereldwijd welig tiert, is een prachtige manier om mensen te intimideren en vervolgens met maatregelen te komen die mensen onder normale omstandigheden niet zouden accepteren.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En wat ik vooral interessant vind aan de oorlog in Iran is niet zozeer de vraag: Wanneer gaat Donald Trump nu precies toeslaan? Of waarom duurt het allemaal langer dan men dacht? Of waar gaan de afzonderlijke slagen dan plaatsvinden? Maar ik denk dat het in deze context heel belangrijk zal zijn om de vraag te beantwoorden: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Waarom is deze oorlog juist nu aan de gang? Ten eerste denk ik dat het een enorme afleiding is. Het zal alle mensen angst aanjagen. Maar het betekent ook een enorme plundering van het huidige, tot mislukken gedoemde systeem. In deze oorlog worden enorme bedragen verdiend. Dus de defensiebedrijven, die worden gesteund door de digitale en financiële bedrijven, maken enorm veel winst in deze oorlog. Dat is één ding.</w:t>
      </w:r>
    </w:p>
    <w:p w:rsidR="00D16498" w:rsidRPr="00D16498" w:rsidRDefault="00D16498" w:rsidP="00D16498">
      <w:pPr>
        <w:spacing w:after="0" w:line="240" w:lineRule="auto"/>
        <w:jc w:val="both"/>
        <w:rPr>
          <w:rFonts w:ascii="Arial" w:eastAsia="MS Mincho" w:hAnsi="Arial" w:cs="Arial"/>
          <w:lang w:eastAsia="en-US"/>
        </w:rPr>
      </w:pP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Het tweede is dat de middenstand ook verder onder druk komen te staan. Als er nu echt een grote aanval komt op Iran, dan kunnen we verwachten dat Iran de Straat van Hormuz zal sluiten. Als de Straat van Hormuz wordt afgesloten of zelfs vernietigd door Iran, moedwillig vernietigd, dan zal de wereld een tekort hebben van 20 procent van het aardgas en 25 procent van het vloeibaar gas dat het nodig heeft.</w:t>
      </w:r>
    </w:p>
    <w:p w:rsidR="00D16498" w:rsidRPr="00D16498" w:rsidRDefault="00D16498" w:rsidP="00D16498">
      <w:pPr>
        <w:spacing w:after="0" w:line="240" w:lineRule="auto"/>
        <w:jc w:val="both"/>
        <w:rPr>
          <w:rFonts w:ascii="Arial" w:eastAsia="MS Mincho" w:hAnsi="Arial" w:cs="Arial"/>
          <w:lang w:eastAsia="en-US"/>
        </w:rPr>
      </w:pP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En wie zal het meest lijden? Niemand minder dan de middenklasse, omdat de energieprijzen in het Westen dan door het dak zullen gaan. De grote bedrijven zullen dit allemaal gemakkelijk overleven. Dit is geen probleem voor de grote bedrijven. Maar de middenklasse, die plotseling veel meer moet betalen voor energie, veel meer moet betalen voor benzine, zal natuurlijk hard worden getroffen. En dan wordt er natuurlijk nog een selectie gemaakt. Dus ik denk, dat dit ook een heel belangrijk fenomeen is, waar je je bewust van moet zijn, dat de middenstand op deze manier weer het doelwit wordt. Natuurlijk betekent dit, dat de middenklasse ook zal terugvechten, dat mensen zullen blijven terugvechten. En dat betekent dat we zeer, zeer turbulente tijden tegemoet gaan.</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Ik denk niet dat dit conflict kan worden vermeden. Ik denk dat we volledig op koers liggen in deze oorlog. Ik denk ook dat de Europese presidenten die nu Donald Trump hebben ontmoet als onderdeel van de G7, de ontmoeting werd toen immers abrupt afgebroken. Ze hebben elkaar nu weer ontmoet hier in Europa of zullen elkaar de komende dagen ontmoeten. Ik denk dat het allemaal een afleidingsmanoeuvre is.</w:t>
      </w:r>
    </w:p>
    <w:p w:rsidR="00D16498" w:rsidRPr="00D16498" w:rsidRDefault="00D16498" w:rsidP="00D16498">
      <w:pPr>
        <w:spacing w:after="0" w:line="240" w:lineRule="auto"/>
        <w:jc w:val="both"/>
        <w:rPr>
          <w:rFonts w:ascii="Arial" w:eastAsia="MS Mincho" w:hAnsi="Arial" w:cs="Arial"/>
          <w:lang w:eastAsia="en-US"/>
        </w:rPr>
      </w:pPr>
      <w:r w:rsidRPr="00D16498">
        <w:rPr>
          <w:rFonts w:ascii="Arial" w:eastAsia="MS Mincho" w:hAnsi="Arial" w:cs="Arial"/>
          <w:lang w:eastAsia="en-US"/>
        </w:rPr>
        <w:t>De oorlog is al lang beslist, de kwestie. De oorlog zal plaatsvinden. En bij ons word ook met de bewapening doorgegaan. We worden ook verdergaand omgepoold tot een oorlogseconomie en dat komt, omdat ze deze omschakeling gebruiken om mensen onder zoveel druk te zetten om alles te kunnen doordrukken, wat ze onder normale omstandigheden niet zouden kunnen doen.</w:t>
      </w:r>
    </w:p>
    <w:p w:rsidR="00D16498" w:rsidRPr="00D16498" w:rsidRDefault="00D16498" w:rsidP="00D16498">
      <w:pPr>
        <w:spacing w:after="0" w:line="240" w:lineRule="auto"/>
        <w:jc w:val="both"/>
        <w:rPr>
          <w:rFonts w:ascii="Arial" w:eastAsia="MS Mincho" w:hAnsi="Arial" w:cs="Arial"/>
          <w:lang w:eastAsia="en-US"/>
        </w:rPr>
      </w:pPr>
    </w:p>
    <w:p w:rsidR="00D16498" w:rsidRPr="00D16498" w:rsidRDefault="00D16498" w:rsidP="00D16498">
      <w:pPr>
        <w:spacing w:after="0" w:line="240" w:lineRule="auto"/>
        <w:jc w:val="both"/>
        <w:rPr>
          <w:rFonts w:ascii="Arial" w:eastAsia="MS Mincho" w:hAnsi="Arial" w:cs="Arial"/>
          <w:lang w:eastAsia="en-US"/>
        </w:rPr>
      </w:pPr>
    </w:p>
    <w:p w:rsidR="00F67ED1" w:rsidRPr="00D16498" w:rsidRDefault="00F67ED1" w:rsidP="00F67ED1">
      <w:pPr>
        <w:spacing w:after="160"/>
        <w:rPr>
          <w:rStyle w:val="edit"/>
          <w:rFonts w:ascii="Arial" w:hAnsi="Arial" w:cs="Arial"/>
          <w:b/>
          <w:color w:val="000000"/>
          <w:sz w:val="18"/>
          <w:szCs w:val="18"/>
          <w:lang w:val="de-DE"/>
        </w:rPr>
      </w:pPr>
      <w:r w:rsidRPr="00D16498">
        <w:rPr>
          <w:rStyle w:val="edit"/>
          <w:rFonts w:ascii="Arial" w:hAnsi="Arial" w:cs="Arial"/>
          <w:b/>
          <w:color w:val="000000"/>
          <w:sz w:val="18"/>
          <w:szCs w:val="18"/>
          <w:lang w:val="de-DE"/>
        </w:rPr>
        <w:t>door Ew.</w:t>
      </w:r>
    </w:p>
    <w:p w:rsidR="00F202F1" w:rsidRPr="00D1649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D16498">
        <w:rPr>
          <w:rStyle w:val="edit"/>
          <w:rFonts w:ascii="Arial" w:hAnsi="Arial" w:cs="Arial"/>
          <w:b/>
          <w:color w:val="000000"/>
          <w:szCs w:val="18"/>
          <w:lang w:val="de-DE"/>
        </w:rPr>
        <w:lastRenderedPageBreak/>
        <w:t>Bronnen:</w:t>
      </w:r>
    </w:p>
    <w:p w:rsidR="00F202F1" w:rsidRPr="00D16498" w:rsidRDefault="00F202F1" w:rsidP="00C534E6">
      <w:pPr>
        <w:spacing w:after="160"/>
        <w:rPr>
          <w:rStyle w:val="edit"/>
          <w:rFonts w:ascii="Arial" w:hAnsi="Arial" w:cs="Arial"/>
          <w:color w:val="000000"/>
          <w:szCs w:val="18"/>
          <w:lang w:val="de-DE"/>
        </w:rPr>
      </w:pPr>
      <w:r w:rsidRPr="00D16498">
        <w:rPr>
          <w:lang w:val="de-DE"/>
        </w:rPr>
        <w:t>Youtube-Kanal Kettner Edelmetalle</w:t>
      </w:r>
      <w:r w:rsidR="00000000" w:rsidRPr="00D16498">
        <w:rPr>
          <w:lang w:val="de-DE"/>
        </w:rPr>
        <w:br/>
      </w:r>
      <w:hyperlink r:id="rId10" w:history="1">
        <w:r w:rsidRPr="00D16498">
          <w:rPr>
            <w:rStyle w:val="Hyperlink"/>
            <w:sz w:val="18"/>
            <w:lang w:val="de-DE"/>
          </w:rPr>
          <w:t>https://www.youtube.com/@KettnerEdelmetalle</w:t>
        </w:r>
      </w:hyperlink>
      <w:r w:rsidR="00000000" w:rsidRPr="00D16498">
        <w:rPr>
          <w:lang w:val="de-DE"/>
        </w:rPr>
        <w:br/>
      </w:r>
      <w:r w:rsidR="00000000" w:rsidRPr="00D16498">
        <w:rPr>
          <w:lang w:val="de-DE"/>
        </w:rPr>
        <w:br/>
      </w:r>
      <w:r w:rsidRPr="00D16498">
        <w:rPr>
          <w:lang w:val="de-DE"/>
        </w:rPr>
        <w:t>Interview mit Ernst Wolff: Iran-Krieg geplant! Warum Energiepreise explodieren werden</w:t>
      </w:r>
      <w:r w:rsidR="00000000" w:rsidRPr="00D16498">
        <w:rPr>
          <w:lang w:val="de-DE"/>
        </w:rPr>
        <w:br/>
      </w:r>
      <w:hyperlink r:id="rId11" w:history="1">
        <w:r w:rsidRPr="00D16498">
          <w:rPr>
            <w:rStyle w:val="Hyperlink"/>
            <w:sz w:val="18"/>
            <w:lang w:val="de-DE"/>
          </w:rPr>
          <w:t>https://www.youtube.com/watch?v=jsxHiPy6Bj0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16498" w:rsidRPr="00D16498" w:rsidRDefault="00D16498" w:rsidP="00D16498">
      <w:pPr>
        <w:rPr>
          <w:rFonts w:ascii="Arial" w:eastAsia="MS Mincho" w:hAnsi="Arial" w:cs="Arial"/>
          <w:lang w:eastAsia="en-US"/>
        </w:rPr>
      </w:pPr>
      <w:bookmarkStart w:id="0" w:name="_Hlk204216825"/>
      <w:r w:rsidRPr="00D16498">
        <w:rPr>
          <w:rFonts w:ascii="Arial" w:eastAsia="MS Mincho" w:hAnsi="Arial" w:cs="Arial"/>
          <w:lang w:eastAsia="en-US"/>
        </w:rPr>
        <w:t xml:space="preserve">Het Israël conflict lang van te voren gepland? (NL) </w:t>
      </w:r>
      <w:bookmarkEnd w:id="0"/>
      <w:r w:rsidRPr="00D16498">
        <w:rPr>
          <w:rFonts w:ascii="Arial" w:eastAsia="MS Mincho" w:hAnsi="Arial" w:cs="Arial"/>
          <w:lang w:val="de-DE" w:eastAsia="en-US"/>
        </w:rPr>
        <w:fldChar w:fldCharType="begin"/>
      </w:r>
      <w:r w:rsidRPr="00D16498">
        <w:rPr>
          <w:rFonts w:ascii="Arial" w:eastAsia="MS Mincho" w:hAnsi="Arial" w:cs="Arial"/>
          <w:lang w:eastAsia="en-US"/>
        </w:rPr>
        <w:instrText>HYPERLINK "http://www.kla.tv/27775"</w:instrText>
      </w:r>
      <w:r w:rsidRPr="00D16498">
        <w:rPr>
          <w:rFonts w:ascii="Arial" w:eastAsia="MS Mincho" w:hAnsi="Arial" w:cs="Arial"/>
          <w:lang w:val="de-DE" w:eastAsia="en-US"/>
        </w:rPr>
        <w:fldChar w:fldCharType="separate"/>
      </w:r>
      <w:r w:rsidRPr="00D16498">
        <w:rPr>
          <w:rFonts w:ascii="Arial" w:eastAsia="MS Mincho" w:hAnsi="Arial" w:cs="Arial"/>
          <w:color w:val="0000FF"/>
          <w:u w:val="single"/>
          <w:lang w:eastAsia="en-US"/>
        </w:rPr>
        <w:t>www.kla.tv/27775</w:t>
      </w:r>
      <w:r w:rsidRPr="00D16498">
        <w:rPr>
          <w:rFonts w:ascii="Arial" w:eastAsia="MS Mincho" w:hAnsi="Arial" w:cs="Arial"/>
          <w:lang w:val="de-DE" w:eastAsia="en-US"/>
        </w:rPr>
        <w:fldChar w:fldCharType="end"/>
      </w:r>
    </w:p>
    <w:p w:rsidR="00C534E6" w:rsidRPr="00C534E6" w:rsidRDefault="00FF4982" w:rsidP="00D16498">
      <w:pPr>
        <w:keepLines/>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81D" w:rsidRDefault="00FB281D" w:rsidP="00F33FD6">
      <w:pPr>
        <w:spacing w:after="0" w:line="240" w:lineRule="auto"/>
      </w:pPr>
      <w:r>
        <w:separator/>
      </w:r>
    </w:p>
  </w:endnote>
  <w:endnote w:type="continuationSeparator" w:id="0">
    <w:p w:rsidR="00FB281D" w:rsidRDefault="00FB281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Oorlog tussen Israël en Iran – Een grote afleidingsmanoeuvre? Analyse door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81D" w:rsidRDefault="00FB281D" w:rsidP="00F33FD6">
      <w:pPr>
        <w:spacing w:after="0" w:line="240" w:lineRule="auto"/>
      </w:pPr>
      <w:r>
        <w:separator/>
      </w:r>
    </w:p>
  </w:footnote>
  <w:footnote w:type="continuationSeparator" w:id="0">
    <w:p w:rsidR="00FB281D" w:rsidRDefault="00FB281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www.kla.tv/38312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707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B3EED"/>
    <w:rsid w:val="006C4827"/>
    <w:rsid w:val="007C459E"/>
    <w:rsid w:val="00A05C56"/>
    <w:rsid w:val="00A71903"/>
    <w:rsid w:val="00AE2B81"/>
    <w:rsid w:val="00B9284F"/>
    <w:rsid w:val="00C205D1"/>
    <w:rsid w:val="00C534E6"/>
    <w:rsid w:val="00C60E18"/>
    <w:rsid w:val="00CB20A5"/>
    <w:rsid w:val="00D16498"/>
    <w:rsid w:val="00D2736E"/>
    <w:rsid w:val="00E81F93"/>
    <w:rsid w:val="00F202F1"/>
    <w:rsid w:val="00F33FD6"/>
    <w:rsid w:val="00F67ED1"/>
    <w:rsid w:val="00FB281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C69EB"/>
  <w15:docId w15:val="{F9058AC8-71DA-449E-97D8-11EB6734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8312"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sxHiPy6Bj0"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youtube.com/@KettnerEdelmetall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2086</Words>
  <Characters>11474</Characters>
  <Application>Microsoft Office Word</Application>
  <DocSecurity>0</DocSecurity>
  <Lines>95</Lines>
  <Paragraphs>27</Paragraphs>
  <ScaleCrop>false</ScaleCrop>
  <HeadingPairs>
    <vt:vector size="2" baseType="variant">
      <vt:variant>
        <vt:lpstr>Oorlog tussen Israël en Iran – Een grote afleidingsmanoeuvre? Analyse door Ernst Wolff</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2025-07-24T17:45:00Z</dcterms:created>
  <dcterms:modified xsi:type="dcterms:W3CDTF">2025-07-24T01:24:00Z</dcterms:modified>
</cp:coreProperties>
</file>