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20"/>
        <w:rPr>
          <w:rFonts w:ascii="Arial" w:hAnsi="Arial" w:cs="Arial"/>
        </w:rPr>
      </w:pPr>
      <w:r>
        <w:drawing>
          <wp:anchor behindDoc="1" distT="0" distB="71755" distL="144145" distR="114300" simplePos="0" locked="0" layoutInCell="0" allowOverlap="1" relativeHeight="1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215" cy="1382395"/>
            <wp:effectExtent l="0" t="0" r="0" b="0"/>
            <wp:wrapSquare wrapText="left"/>
            <wp:docPr id="1" name="Grafik 5" descr="C:\Users\W\3WAR\2P\1IT\_git\SW\KlaTvVideoDocGen.git\KlaTvVideoDocGen\Material\MissingVideoImage.pn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C:\Users\W\3WAR\2P\1IT\_git\SW\KlaTvVideoDocGen.git\KlaTvVideoDocGen\Material\MissingVideoImage.pn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 </w:t>
      </w:r>
    </w:p>
    <w:p>
      <w:pPr>
        <w:pStyle w:val="Normal"/>
        <w:widowControl w:val="false"/>
        <w:spacing w:before="0" w:after="160"/>
        <w:rPr>
          <w:rStyle w:val="Texttitelsize"/>
          <w:rFonts w:ascii="Arial" w:hAnsi="Arial" w:cs="Arial"/>
          <w:sz w:val="44"/>
          <w:szCs w:val="44"/>
        </w:rPr>
      </w:pP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-542290</wp:posOffset>
            </wp:positionH>
            <wp:positionV relativeFrom="paragraph">
              <wp:posOffset>-254000</wp:posOffset>
            </wp:positionV>
            <wp:extent cx="381000" cy="381000"/>
            <wp:effectExtent l="0" t="0" r="0" b="0"/>
            <wp:wrapTight wrapText="bothSides">
              <wp:wrapPolygon edited="0">
                <wp:start x="-12" y="0"/>
                <wp:lineTo x="-12" y="20510"/>
                <wp:lineTo x="20510" y="20510"/>
                <wp:lineTo x="20510" y="0"/>
                <wp:lineTo x="-12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xttitelsize"/>
          <w:rFonts w:cs="Arial" w:ascii="Arial" w:hAnsi="Arial"/>
          <w:sz w:val="44"/>
          <w:szCs w:val="44"/>
        </w:rPr>
        <w:t>Ernst Wolff - Análisis de la guerra entre Israel e Irán</w:t>
      </w:r>
    </w:p>
    <w:p>
      <w:pPr>
        <w:pStyle w:val="Normal"/>
        <w:widowControl w:val="false"/>
        <w:spacing w:before="0" w:after="160"/>
        <w:rPr>
          <w:rStyle w:val="Edit"/>
          <w:rFonts w:ascii="Arial" w:hAnsi="Arial" w:cs="Arial"/>
          <w:b/>
          <w:color w:val="000000"/>
        </w:rPr>
      </w:pPr>
      <w:r>
        <w:rPr>
          <w:rStyle w:val="Edit"/>
          <w:rFonts w:cs="Arial" w:ascii="Arial" w:hAnsi="Arial"/>
          <w:b/>
          <w:color w:val="000000"/>
        </w:rPr>
        <w:t>¿Cómo clasificar las declaraciones contradictorias de Donald Trump sobre la guerra entre Israel e Irán? Según el experto financiero Ernst Wolff, ellas muestran claramente que Trump es zarandeado de un lado a otro por las fuerzas que lo controlan en el fondo. En este vídeo puede descubrir de qué fuerzas se trata, de qué intentan desviar la atención y qué significa todo esto para la clase media.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b/>
          <w:bCs/>
          <w:color w:val="000000"/>
        </w:rPr>
        <w:t>Experto económico y financiero Ernst Wolff</w:t>
      </w:r>
      <w:r>
        <w:rPr>
          <w:rStyle w:val="Edit"/>
          <w:rFonts w:cs="Arial" w:ascii="Arial" w:hAnsi="Arial"/>
          <w:color w:val="000000"/>
        </w:rPr>
        <w:br/>
        <w:br/>
        <w:t>Vivimos una época que realmente pertenece al Libro Guinness de los Récords.</w:t>
        <w:br/>
        <w:t>Así que probablemente nunca ha habido más crisis en la historia que la que estamos viviendo actualmente.</w:t>
        <w:br/>
        <w:t>Así que actualmente estamos experimentando el caos, un caos inimaginable, y esto en todo el mundo.</w:t>
        <w:br/>
        <w:t xml:space="preserve"> Así que estamos experimentando enormes problemas con esta </w:t>
      </w:r>
      <w:r>
        <w:rPr>
          <w:rStyle w:val="Edit"/>
          <w:rFonts w:cs="Arial" w:ascii="Arial" w:hAnsi="Arial"/>
          <w:b/>
          <w:bCs/>
          <w:color w:val="000000"/>
        </w:rPr>
        <w:t xml:space="preserve">montaña de deuda, que ahora ha crecido a más de 350 billones de dólares en todo el mundo, es decir, la deuda que nunca se puede pagar. </w:t>
      </w:r>
      <w:r>
        <w:rPr>
          <w:rStyle w:val="Edit"/>
          <w:rFonts w:cs="Arial" w:ascii="Arial" w:hAnsi="Arial"/>
          <w:color w:val="000000"/>
        </w:rPr>
        <w:br/>
        <w:t>Actualmente estamos viviendo una carrera armamentística que ninguno de nosotros podría haber imaginado.</w:t>
        <w:br/>
        <w:t>Todos los que tenemos mi edad, o incluso un poco menos, aún recordamos los tiempos en que se decía que el desarme era lo más importante del mundo.</w:t>
        <w:br/>
        <w:t xml:space="preserve"> Nunca más debe haber una carrera armamentística.</w:t>
        <w:br/>
        <w:t>Y en este momento tenemos una carrera como nunca hemos visto en el mundo.</w:t>
        <w:br/>
        <w:t xml:space="preserve"> Al mismo tiempo, estamos experimentando que las guerras han vuelto a formar parte de la vida cotidiana.</w:t>
        <w:br/>
        <w:t>Las guerras vuelven a formar parte de nuestra vida cotidiana, desde 2022 la guerra en Ucrania, a la que más o menos nos hemos acostumbrado, y ahora recientemente la guerra en Oriente Medio tras el ataque de Israel a Irán.</w:t>
        <w:br/>
        <w:t>Todo esto puede desesperarte mucho.</w:t>
        <w:br/>
      </w:r>
      <w:r>
        <w:rPr>
          <w:rStyle w:val="Edit"/>
          <w:rFonts w:cs="Arial" w:ascii="Arial" w:hAnsi="Arial"/>
          <w:b/>
          <w:bCs/>
          <w:color w:val="000000"/>
        </w:rPr>
        <w:t>Pero creo que lo importante es analizar de cerca cuáles son las fuerzas motrices y quiénes actúan exactamente.</w:t>
      </w:r>
      <w:r>
        <w:rPr>
          <w:rStyle w:val="Edit"/>
          <w:rFonts w:cs="Arial" w:ascii="Arial" w:hAnsi="Arial"/>
          <w:color w:val="000000"/>
        </w:rPr>
        <w:br/>
        <w:t xml:space="preserve"> Y todo este caos se está reflejando en la administración estadounidense bajo el nuevo presidente Trump.</w:t>
        <w:br/>
        <w:t>Porque el mundo nunca ha experimentado nada como lo que ha ocurrido en la administración Trump en la última semana.</w:t>
        <w:br/>
        <w:t>En primer lugar, Trump dijo que no había sido informado del ataque israelí contra Irán.</w:t>
        <w:br/>
        <w:t>Más tarde dijo que sí había sido informado.</w:t>
        <w:br/>
        <w:t>Él ha contradicho así a su ministro de Asuntos Exteriores de forma muy contundente.</w:t>
        <w:br/>
        <w:t xml:space="preserve"> A continuación, su jefe de inteligencia afirmó que, hace varias semanas, ya había emitido una declaración en la que afirmaba que el programa nuclear iraní no constituía una amenaza para el mundo exterior.</w:t>
        <w:br/>
        <w:t>Trump ha afirmado lo contrario.</w:t>
        <w:br/>
        <w:t>Cuando se enfrentó a la declaración de su jefa del servicio secreto, sólo pudo decir: "No me interesa lo que diga esta mujer".</w:t>
        <w:br/>
        <w:t>Así que algo así habría sido completamente impensable en una administración anterior, incluso bajo Biden y Obama.</w:t>
        <w:br/>
        <w:t xml:space="preserve">  Y eso simplemente me muestra que Donald Trump en realidad está siendo arrojado de un lado a otro en este momento entre las fuerzas que en realidad lo están controlando en el fondo.</w:t>
        <w:br/>
        <w:t xml:space="preserve"> Y debemos preguntarnos:  </w:t>
        <w:br/>
      </w:r>
      <w:r>
        <w:rPr>
          <w:rStyle w:val="Edit"/>
          <w:rFonts w:cs="Arial" w:ascii="Arial" w:hAnsi="Arial"/>
          <w:b/>
          <w:bCs/>
          <w:color w:val="000000"/>
          <w:u w:val="single"/>
        </w:rPr>
        <w:t>¿Quiénes son estas fuerzas en el fondo?</w:t>
      </w:r>
      <w:r>
        <w:rPr>
          <w:rStyle w:val="Edit"/>
          <w:rFonts w:cs="Arial" w:ascii="Arial" w:hAnsi="Arial"/>
          <w:color w:val="000000"/>
        </w:rPr>
        <w:br/>
        <w:t xml:space="preserve">Siempre he hablado de estas fuerzas en el fondo, </w:t>
      </w:r>
      <w:r>
        <w:rPr>
          <w:rStyle w:val="Edit"/>
          <w:rFonts w:cs="Arial" w:ascii="Arial" w:hAnsi="Arial"/>
          <w:b/>
          <w:bCs/>
          <w:color w:val="000000"/>
        </w:rPr>
        <w:t>el complejo digital-financiero.</w:t>
        <w:br/>
        <w:t>Estas son las grandes empresas digitales, estos son los grandes gestores de activos de Wall Street. De hecho, estas fuerzas han crecido enormemente en los últimos meses.</w:t>
      </w:r>
      <w:r>
        <w:rPr>
          <w:rStyle w:val="Edit"/>
          <w:rFonts w:cs="Arial" w:ascii="Arial" w:hAnsi="Arial"/>
          <w:color w:val="000000"/>
        </w:rPr>
        <w:br/>
        <w:t xml:space="preserve">  Sin embargo, se ha producido un ligero cambio dentro de estas fuerzas a favor de los grupos informáticos.</w:t>
        <w:br/>
        <w:t xml:space="preserve">Así que el mundo financiero sigue siendo muy importante, pero en los grupos de TI, un grupo es, por supuesto, particularmente importante y es </w:t>
      </w:r>
      <w:r>
        <w:rPr>
          <w:rStyle w:val="Edit"/>
          <w:rFonts w:cs="Arial" w:ascii="Arial" w:hAnsi="Arial"/>
          <w:b/>
          <w:bCs/>
          <w:color w:val="000000"/>
        </w:rPr>
        <w:t>Palantir. Así que este es el mayor pulpo de datos que ha existido en este planeta.</w:t>
      </w:r>
      <w:r>
        <w:rPr>
          <w:rStyle w:val="Edit"/>
          <w:rFonts w:cs="Arial" w:ascii="Arial" w:hAnsi="Arial"/>
          <w:color w:val="000000"/>
        </w:rPr>
        <w:br/>
        <w:t xml:space="preserve"> Palantir no sólo organiza los objetivos de guerra del ejército ucraniano, sino también los del ejército israelí, por lo que también está directamente implicada en el conflicto entre Irán e Israel.</w:t>
        <w:br/>
        <w:t xml:space="preserve"> ¿Y quién está detrás de Palantir? Hay un hombre llamado Peter Thiel detrás de Palantir.</w:t>
        <w:br/>
      </w:r>
      <w:r>
        <w:rPr>
          <w:rStyle w:val="Edit"/>
          <w:rFonts w:cs="Arial" w:ascii="Arial" w:hAnsi="Arial"/>
          <w:b/>
          <w:bCs/>
          <w:color w:val="000000"/>
        </w:rPr>
        <w:t>Y para mí, Palantir y Peter Thiel es la gran eminencia gris de EE.UU., un hombre más importante, a mis ojos, que Donald Trump.</w:t>
      </w:r>
      <w:r>
        <w:rPr>
          <w:rStyle w:val="Edit"/>
          <w:rFonts w:cs="Arial" w:ascii="Arial" w:hAnsi="Arial"/>
          <w:color w:val="000000"/>
        </w:rPr>
        <w:br/>
        <w:t>Peter Thiel también ha logrado colocar a su personal en esta nueva administración.</w:t>
        <w:br/>
        <w:t xml:space="preserve"> El nuevo vicepresidente, J.D. Vance, es un hombre que fue promovido por Peter Thiel.</w:t>
        <w:br/>
        <w:t>J.D. Vance es un hombre que dijo una vez que Donald Trump es un hombre imposible.</w:t>
        <w:br/>
        <w:t>Que dijo que Donald Trump es un delincuente, que luego le dieron la vuelta completamente.</w:t>
        <w:br/>
        <w:t>Y que luego fue promocionado por Peter Thiel vía donaciones al equipo de Trump hasta tal punto que J.D. Vance es ahora vicepresidente.</w:t>
        <w:br/>
        <w:t>Y si Donald Trump tuviera que dimitir en algún momento, J.D. Vance sería su sucesor.</w:t>
        <w:br/>
        <w:t>O si ocurriera algo, sería el primer aspirante al sillón presidencial.</w:t>
        <w:br/>
        <w:t xml:space="preserve"> Pero no es el único de este grupo que rodea a Peter Thiel.</w:t>
        <w:br/>
      </w:r>
      <w:r>
        <w:rPr>
          <w:rStyle w:val="Edit"/>
          <w:rFonts w:cs="Arial" w:ascii="Arial" w:hAnsi="Arial"/>
          <w:b/>
          <w:bCs/>
          <w:color w:val="000000"/>
        </w:rPr>
        <w:t>Peter Thiel forma parte de la llamada mafia de PayPal, por lo que en su día fundó PayPal con Elon Musk, curiosamente.</w:t>
      </w:r>
      <w:r>
        <w:rPr>
          <w:rStyle w:val="Edit"/>
          <w:rFonts w:cs="Arial" w:ascii="Arial" w:hAnsi="Arial"/>
          <w:color w:val="000000"/>
        </w:rPr>
        <w:br/>
        <w:t>Elon Musk es también un hombre muy cercano a Peter Thiel.</w:t>
        <w:br/>
        <w:t xml:space="preserve">Y hay otro hombre llamado </w:t>
      </w:r>
      <w:r>
        <w:rPr>
          <w:rStyle w:val="Edit"/>
          <w:rFonts w:cs="Arial" w:ascii="Arial" w:hAnsi="Arial"/>
          <w:b/>
          <w:bCs/>
          <w:color w:val="000000"/>
        </w:rPr>
        <w:t>David Sacks, que ahora es asesor de inteligencia artificial y criptografía de Donald Trump.</w:t>
      </w:r>
      <w:r>
        <w:rPr>
          <w:rStyle w:val="Edit"/>
          <w:rFonts w:cs="Arial" w:ascii="Arial" w:hAnsi="Arial"/>
          <w:color w:val="000000"/>
        </w:rPr>
        <w:br/>
        <w:t xml:space="preserve">Y estas personas son las que realmente mandan. </w:t>
      </w:r>
      <w:r>
        <w:rPr>
          <w:rStyle w:val="Edit"/>
          <w:rFonts w:cs="Arial" w:ascii="Arial" w:hAnsi="Arial"/>
          <w:b/>
          <w:bCs/>
          <w:color w:val="000000"/>
        </w:rPr>
        <w:t xml:space="preserve"> Y estas son las personas que también controlan a Donald Trump.</w:t>
      </w:r>
      <w:r>
        <w:rPr>
          <w:rStyle w:val="Edit"/>
          <w:rFonts w:cs="Arial" w:ascii="Arial" w:hAnsi="Arial"/>
          <w:color w:val="000000"/>
        </w:rPr>
        <w:br/>
        <w:t>Así que cuando vemos a Donald Trump, que vacila de una declaración a otra, dice una cosa por la mañana, otra a la hora de comer y vuelve a contradecirse por la tarde.</w:t>
        <w:br/>
        <w:t>Y por eso supongo que tenemos que ver quién mueve realmente los hilos en el fondo.</w:t>
        <w:br/>
        <w:t xml:space="preserve"> Y estos son en realidad la gente alrededor de Peter Thiel.</w:t>
        <w:br/>
        <w:t xml:space="preserve">Bueno, ¿qué </w:t>
      </w:r>
      <w:r>
        <w:rPr>
          <w:rStyle w:val="Edit"/>
          <w:rFonts w:cs="Arial" w:ascii="Arial" w:hAnsi="Arial"/>
          <w:b/>
          <w:bCs/>
          <w:color w:val="000000"/>
        </w:rPr>
        <w:t>gran problema</w:t>
      </w:r>
      <w:r>
        <w:rPr>
          <w:rStyle w:val="Edit"/>
          <w:rFonts w:cs="Arial" w:ascii="Arial" w:hAnsi="Arial"/>
          <w:color w:val="000000"/>
        </w:rPr>
        <w:t xml:space="preserve"> tienen estas personas en este momento?</w:t>
        <w:br/>
        <w:t>Así que, en primer lugar, han participado en toda la agenda que se ha aplicado en los últimos años.</w:t>
        <w:br/>
      </w:r>
      <w:r>
        <w:rPr>
          <w:rStyle w:val="Edit"/>
          <w:rFonts w:cs="Arial" w:ascii="Arial" w:hAnsi="Arial"/>
          <w:b/>
          <w:bCs/>
          <w:color w:val="000000"/>
        </w:rPr>
        <w:t>Esta agenda ha ejercido primeramente presión sobre la clase media de todo el mundo y la clase media mundial también se ha visto cada vez más reducida y, en gran medida, destruida.</w:t>
      </w:r>
      <w:r>
        <w:rPr>
          <w:rStyle w:val="Edit"/>
          <w:rFonts w:cs="Arial" w:ascii="Arial" w:hAnsi="Arial"/>
          <w:color w:val="000000"/>
        </w:rPr>
        <w:br/>
        <w:t xml:space="preserve"> Por supuesto, empresas como Amazon, que han puesto todo el sector minorista bajo su control y, por tanto, han dejado sin trabajo a millones de minoristas de todo el mundo.</w:t>
        <w:br/>
        <w:t xml:space="preserve">Así que esta clase media ha sido increíblemente destruida.  ¿Pero cuál fue </w:t>
      </w:r>
      <w:r>
        <w:rPr>
          <w:rStyle w:val="Edit"/>
          <w:rFonts w:cs="Arial" w:ascii="Arial" w:hAnsi="Arial"/>
          <w:b/>
          <w:bCs/>
          <w:color w:val="000000"/>
        </w:rPr>
        <w:t>la consecuencia de eso</w:t>
      </w:r>
      <w:r>
        <w:rPr>
          <w:rStyle w:val="Edit"/>
          <w:rFonts w:cs="Arial" w:ascii="Arial" w:hAnsi="Arial"/>
          <w:color w:val="000000"/>
        </w:rPr>
        <w:t>?</w:t>
        <w:br/>
        <w:t xml:space="preserve">Las consecuencias son que </w:t>
      </w:r>
      <w:r>
        <w:rPr>
          <w:rStyle w:val="Edit"/>
          <w:rFonts w:cs="Arial" w:ascii="Arial" w:hAnsi="Arial"/>
          <w:b/>
          <w:bCs/>
          <w:color w:val="000000"/>
        </w:rPr>
        <w:t>los ingresos fiscales de los Estados fallan por doquier.</w:t>
      </w:r>
      <w:r>
        <w:rPr>
          <w:rStyle w:val="Edit"/>
          <w:rFonts w:cs="Arial" w:ascii="Arial" w:hAnsi="Arial"/>
          <w:color w:val="000000"/>
        </w:rPr>
        <w:br/>
        <w:t>Así que la clase media era el sector de la población responsable de los principales ingresos fiscales, porque todas las grandes empresas del mundo pagan muy pocos impuestos.</w:t>
        <w:br/>
        <w:t xml:space="preserve"> Así que la carga principal recae sobre la clase media.</w:t>
        <w:br/>
        <w:t>Y si se sigue diezmando la clase media, naturalmente también se diezmará el gasto fiscal.</w:t>
        <w:br/>
        <w:t>Así que los Estados se endeudan cada vez más, lo que por supuesto crea esta avalancha de deuda.</w:t>
        <w:br/>
        <w:t>Y esta avalancha de deuda está socavando el sistema monetario en el que vivimos actualmente.</w:t>
        <w:br/>
        <w:t>Y con él, por supuesto, el sistema monetario en el que se basa el poder de la tecno-aristocracia.</w:t>
        <w:br/>
        <w:t>Este es un fenómeno muy importante, un problema muy grande con el que Thiel y su gente están luchando actualmente.</w:t>
        <w:br/>
        <w:t xml:space="preserve"> </w:t>
      </w:r>
      <w:r>
        <w:rPr>
          <w:rStyle w:val="Edit"/>
          <w:rFonts w:cs="Arial" w:ascii="Arial" w:hAnsi="Arial"/>
          <w:b/>
          <w:bCs/>
          <w:color w:val="000000"/>
        </w:rPr>
        <w:t>El siguiente problema</w:t>
      </w:r>
      <w:r>
        <w:rPr>
          <w:rStyle w:val="Edit"/>
          <w:rFonts w:cs="Arial" w:ascii="Arial" w:hAnsi="Arial"/>
          <w:color w:val="000000"/>
        </w:rPr>
        <w:t xml:space="preserve"> con el que tienen que lidiar es el hecho de que actualmente nos enfrentamos a otro gran problema en todo el mundo, a saber, </w:t>
      </w:r>
      <w:r>
        <w:rPr>
          <w:rStyle w:val="Edit"/>
          <w:rFonts w:cs="Arial" w:ascii="Arial" w:hAnsi="Arial"/>
          <w:b/>
          <w:bCs/>
          <w:color w:val="000000"/>
        </w:rPr>
        <w:t>el colapso del mundo laboral debido a la inteligencia artificial.</w:t>
      </w:r>
      <w:r>
        <w:rPr>
          <w:rStyle w:val="Edit"/>
          <w:rFonts w:cs="Arial" w:ascii="Arial" w:hAnsi="Arial"/>
          <w:color w:val="000000"/>
        </w:rPr>
        <w:br/>
        <w:t xml:space="preserve">Los últimos estudios sobre IA son absolutamente aterradores, con más de </w:t>
      </w:r>
      <w:r>
        <w:rPr>
          <w:rStyle w:val="Edit"/>
          <w:rFonts w:cs="Arial" w:ascii="Arial" w:hAnsi="Arial"/>
          <w:b/>
          <w:bCs/>
          <w:color w:val="000000"/>
        </w:rPr>
        <w:t>1.400 millones de puestos de trabajo en peligro en todo el mundo debido a la inteligencia artificial.</w:t>
      </w:r>
      <w:r>
        <w:rPr>
          <w:rStyle w:val="Edit"/>
          <w:rFonts w:cs="Arial" w:ascii="Arial" w:hAnsi="Arial"/>
          <w:color w:val="000000"/>
        </w:rPr>
        <w:br/>
        <w:t>Esto significa que si todas estas personas pierden su empleo, también saldrán perdiendo, por supuesto, como contribuyentes y como consumidores.</w:t>
        <w:br/>
        <w:t>En otras palabras, todo el sistema monetario en el que hemos vivido durante 3.000 años sencillamente no funcionará en el futuro.</w:t>
        <w:br/>
        <w:t>Y por eso tienen un plan de fondo, claro.</w:t>
        <w:br/>
        <w:t xml:space="preserve"> Y este plan de fondo prevé </w:t>
      </w:r>
      <w:r>
        <w:rPr>
          <w:rStyle w:val="Edit"/>
          <w:rFonts w:cs="Arial" w:ascii="Arial" w:hAnsi="Arial"/>
          <w:b/>
          <w:bCs/>
          <w:color w:val="000000"/>
        </w:rPr>
        <w:t>sustituir nuestro sistema financiero por un nuevo sistema financiero ahora. Así que se supone que obtendremos dinero digital puro.</w:t>
      </w:r>
      <w:r>
        <w:rPr>
          <w:rStyle w:val="Edit"/>
          <w:rFonts w:cs="Arial" w:ascii="Arial" w:hAnsi="Arial"/>
          <w:color w:val="000000"/>
        </w:rPr>
        <w:br/>
        <w:t>Y este dinero digital se centralizará en forma de CBDC.</w:t>
        <w:br/>
        <w:t>En otras palabras, sólo los grandes bancos centrales deberían poder emitir dinero.</w:t>
        <w:br/>
        <w:t>Al final, todos deberíamos tener una sola cuenta y esa cuenta debería estar en el banco central.</w:t>
        <w:br/>
        <w:t>Por supuesto, todavía hay que eliminar a los bancos pequeños por el camino.</w:t>
        <w:br/>
        <w:t>Y entonces habrá que expulsar a los grandes bancos.</w:t>
        <w:br/>
        <w:t>Ellos sólo se dedicarán a la negociación de valores o al casino de los derivados.</w:t>
        <w:br/>
        <w:t xml:space="preserve"> Pero </w:t>
      </w:r>
      <w:r>
        <w:rPr>
          <w:rStyle w:val="Edit"/>
          <w:rFonts w:cs="Arial" w:ascii="Arial" w:hAnsi="Arial"/>
          <w:b/>
          <w:bCs/>
          <w:color w:val="000000"/>
          <w:u w:val="single"/>
        </w:rPr>
        <w:t>el gran problema</w:t>
      </w:r>
      <w:r>
        <w:rPr>
          <w:rStyle w:val="Edit"/>
          <w:rFonts w:cs="Arial" w:ascii="Arial" w:hAnsi="Arial"/>
          <w:color w:val="000000"/>
        </w:rPr>
        <w:t xml:space="preserve"> al que se enfrentan Peter Thiel y todos sus colegas en este momento es </w:t>
      </w:r>
      <w:r>
        <w:rPr>
          <w:rStyle w:val="Edit"/>
          <w:rFonts w:cs="Arial" w:ascii="Arial" w:hAnsi="Arial"/>
          <w:b/>
          <w:bCs/>
          <w:color w:val="000000"/>
        </w:rPr>
        <w:t>que este nuevo sistema no puede introducirse pacíficamente.</w:t>
      </w:r>
      <w:r>
        <w:rPr>
          <w:rStyle w:val="Edit"/>
          <w:rFonts w:cs="Arial" w:ascii="Arial" w:hAnsi="Arial"/>
          <w:color w:val="000000"/>
        </w:rPr>
        <w:br/>
        <w:t>Ha habido una prueba importante en Nigeria.</w:t>
        <w:br/>
        <w:t>Anteriormente se realizaron pruebas en la Unión del Caribe Oriental, en las Bahamas y ahora también en algunos otros países muy pequeños.</w:t>
        <w:br/>
        <w:t xml:space="preserve">Y todas estas pruebas han demostrado una cosa: </w:t>
      </w:r>
      <w:r>
        <w:rPr>
          <w:rStyle w:val="Edit"/>
          <w:rFonts w:cs="Arial" w:ascii="Arial" w:hAnsi="Arial"/>
          <w:b/>
          <w:bCs/>
          <w:color w:val="000000"/>
        </w:rPr>
        <w:t>la gente no quiere aceptar voluntariamente este nuevo dinero.</w:t>
      </w:r>
      <w:r>
        <w:rPr>
          <w:rStyle w:val="Edit"/>
          <w:rFonts w:cs="Arial" w:ascii="Arial" w:hAnsi="Arial"/>
          <w:color w:val="000000"/>
        </w:rPr>
        <w:br/>
        <w:t>Así que hay que presionar a la gente para lograr este objetivo.</w:t>
        <w:br/>
        <w:t xml:space="preserve"> ¿Y dónde se puede ejercer más presión?</w:t>
        <w:br/>
        <w:t>Puedes ejercer la mayor presión haciendo la guerra.</w:t>
        <w:br/>
        <w:t>La mayor presión se ejerce infundiendo miedo a la guerra.</w:t>
        <w:br/>
        <w:t>Así pues, el miedo a una tercera guerra mundial, que actualmente hace estragos en todo el mundo, es una forma maravillosa de intimidar a la gente y luego, de hecho, proponer medidas que la gente no aceptaría en circunstancias normales.</w:t>
        <w:br/>
        <w:t xml:space="preserve"> Y lo que me resulta especialmente interesante de la </w:t>
      </w:r>
      <w:r>
        <w:rPr>
          <w:rStyle w:val="Edit"/>
          <w:rFonts w:cs="Arial" w:ascii="Arial" w:hAnsi="Arial"/>
          <w:b/>
          <w:bCs/>
          <w:color w:val="000000"/>
        </w:rPr>
        <w:t>guerra de Irán</w:t>
      </w:r>
      <w:r>
        <w:rPr>
          <w:rStyle w:val="Edit"/>
          <w:rFonts w:cs="Arial" w:ascii="Arial" w:hAnsi="Arial"/>
          <w:color w:val="000000"/>
        </w:rPr>
        <w:t xml:space="preserve"> no es tanto la cuestión:</w:t>
        <w:br/>
        <w:t>¿Cuándo atacará exactamente Donald Trump ahora?</w:t>
        <w:br/>
        <w:t>O, ¿por qué está tardando más de lo que pensaba?</w:t>
        <w:br/>
        <w:t>O, ¿a dónde irán los clubes individuales?</w:t>
        <w:br/>
        <w:t xml:space="preserve">Pero creo que en este contexto será muy importante responder a la pregunta:  </w:t>
      </w:r>
      <w:r>
        <w:rPr>
          <w:rStyle w:val="Edit"/>
          <w:rFonts w:cs="Arial" w:ascii="Arial" w:hAnsi="Arial"/>
          <w:b/>
          <w:bCs/>
          <w:color w:val="000000"/>
        </w:rPr>
        <w:t>¿Por qué se está produciendo esta guerra en estos momentos?</w:t>
      </w:r>
      <w:r>
        <w:rPr>
          <w:rStyle w:val="Edit"/>
          <w:rFonts w:cs="Arial" w:ascii="Arial" w:hAnsi="Arial"/>
          <w:color w:val="000000"/>
        </w:rPr>
        <w:br/>
        <w:t>Creo, en primer lugar, que es una gran distracción.</w:t>
        <w:br/>
      </w:r>
      <w:r>
        <w:rPr>
          <w:rStyle w:val="Edit"/>
          <w:rFonts w:cs="Arial" w:ascii="Arial" w:hAnsi="Arial"/>
          <w:b/>
          <w:bCs/>
          <w:color w:val="000000"/>
        </w:rPr>
        <w:t>Aterrorizará a toda la gente.</w:t>
      </w:r>
      <w:r>
        <w:rPr>
          <w:rStyle w:val="Edit"/>
          <w:rFonts w:cs="Arial" w:ascii="Arial" w:hAnsi="Arial"/>
          <w:color w:val="000000"/>
        </w:rPr>
        <w:br/>
        <w:t>Pero también significa un enorme saqueo del sistema actual, condenado al fracaso.</w:t>
        <w:br/>
        <w:t>Y es que se está haciendo mucho dinero en esta guerra.</w:t>
        <w:br/>
        <w:t>Así que las empresas de defensa, que están respaldadas por las empresas digitales y financieras, están obteniendo enormes beneficios en esta guerra.</w:t>
        <w:br/>
        <w:t>Eso es una cosa.</w:t>
        <w:br/>
        <w:t xml:space="preserve">  </w:t>
      </w:r>
      <w:r>
        <w:rPr>
          <w:rStyle w:val="Edit"/>
          <w:rFonts w:cs="Arial" w:ascii="Arial" w:hAnsi="Arial"/>
          <w:b/>
          <w:bCs/>
          <w:color w:val="000000"/>
        </w:rPr>
        <w:t>Lo segundo</w:t>
      </w:r>
      <w:r>
        <w:rPr>
          <w:rStyle w:val="Edit"/>
          <w:rFonts w:cs="Arial" w:ascii="Arial" w:hAnsi="Arial"/>
          <w:color w:val="000000"/>
        </w:rPr>
        <w:t xml:space="preserve"> es que la clase media también se ve sometida a una mayor presión.</w:t>
        <w:br/>
        <w:t xml:space="preserve">Si realmente hay un ataque importante contra Irán ahora, </w:t>
      </w:r>
      <w:r>
        <w:rPr>
          <w:rStyle w:val="Edit"/>
          <w:rFonts w:cs="Arial" w:ascii="Arial" w:hAnsi="Arial"/>
          <w:b/>
          <w:bCs/>
          <w:color w:val="000000"/>
        </w:rPr>
        <w:t>entonces podemos esperar que Irán cierre el Estrecho de Ormuz.</w:t>
      </w:r>
      <w:r>
        <w:rPr>
          <w:rStyle w:val="Edit"/>
          <w:rFonts w:cs="Arial" w:ascii="Arial" w:hAnsi="Arial"/>
          <w:color w:val="000000"/>
        </w:rPr>
        <w:br/>
      </w:r>
      <w:r>
        <w:rPr>
          <w:rStyle w:val="Edit"/>
          <w:rFonts w:cs="Arial" w:ascii="Arial" w:hAnsi="Arial"/>
          <w:b/>
          <w:bCs/>
          <w:color w:val="000000"/>
        </w:rPr>
        <w:t>Si Irán cierra el estrecho de Ormuz o incluso lo destruye voluntariamente, el mundo carecerá del 20% del gas natural y del 25% del gas líquido que necesita.</w:t>
      </w:r>
      <w:r>
        <w:rPr>
          <w:rStyle w:val="Edit"/>
          <w:rFonts w:cs="Arial" w:ascii="Arial" w:hAnsi="Arial"/>
          <w:color w:val="000000"/>
        </w:rPr>
        <w:br/>
        <w:t xml:space="preserve">  </w:t>
      </w:r>
      <w:r>
        <w:rPr>
          <w:rStyle w:val="Edit"/>
          <w:rFonts w:cs="Arial" w:ascii="Arial" w:hAnsi="Arial"/>
          <w:b/>
          <w:bCs/>
          <w:color w:val="000000"/>
          <w:u w:val="single"/>
        </w:rPr>
        <w:t>¿Y quién sufrirá más?</w:t>
      </w:r>
      <w:r>
        <w:rPr>
          <w:rStyle w:val="Edit"/>
          <w:rFonts w:cs="Arial" w:ascii="Arial" w:hAnsi="Arial"/>
          <w:color w:val="000000"/>
        </w:rPr>
        <w:br/>
        <w:t xml:space="preserve">Nada menos que la </w:t>
      </w:r>
      <w:r>
        <w:rPr>
          <w:rStyle w:val="Edit"/>
          <w:rFonts w:cs="Arial" w:ascii="Arial" w:hAnsi="Arial"/>
          <w:b/>
          <w:bCs/>
          <w:color w:val="000000"/>
        </w:rPr>
        <w:t>clase media</w:t>
      </w:r>
      <w:r>
        <w:rPr>
          <w:rStyle w:val="Edit"/>
          <w:rFonts w:cs="Arial" w:ascii="Arial" w:hAnsi="Arial"/>
          <w:color w:val="000000"/>
        </w:rPr>
        <w:t>, porque entonces los precios de la energía en Occidente se pondrán por las nubes.</w:t>
        <w:br/>
        <w:t>Las grandes corporaciones sobrevivirán a esto fácilmente.</w:t>
        <w:br/>
        <w:t>Esto no es un problema para las grandes empresas.</w:t>
        <w:br/>
      </w:r>
      <w:r>
        <w:rPr>
          <w:rStyle w:val="Edit"/>
          <w:rFonts w:cs="Arial" w:ascii="Arial" w:hAnsi="Arial"/>
          <w:b/>
          <w:bCs/>
          <w:color w:val="000000"/>
        </w:rPr>
        <w:t>Pero la clase media, que de repente tiene que pagar mucho más por la energía, tiene que pagar mucho más por la gasolina, por supuesto se verá muy afectada.</w:t>
        <w:br/>
        <w:t>Y luego, por supuesto, se hace otra selección.</w:t>
      </w:r>
      <w:r>
        <w:rPr>
          <w:rStyle w:val="Edit"/>
          <w:rFonts w:cs="Arial" w:ascii="Arial" w:hAnsi="Arial"/>
          <w:color w:val="000000"/>
        </w:rPr>
        <w:br/>
        <w:t>Así que creo que también es un fenómeno muy importante que hay que tener en cuenta, que la clase media vuelve a ser objetivo de esta forma.</w:t>
        <w:br/>
        <w:t>Por supuesto, esto significará que la clase media también contraatacará, que la gente seguirá contraatacando.</w:t>
        <w:br/>
        <w:t>Y eso significa que nos enfrentamos a tiempos muy, muy turbulentos.</w:t>
        <w:br/>
        <w:t xml:space="preserve"> No creo que se pueda evitar este conflicto.</w:t>
        <w:br/>
        <w:t>Creo que estamos bien encaminados para esta guerra.</w:t>
        <w:br/>
        <w:t>También creo que los presidentes europeos que se han reunido ahora con Donald Trump en el marco del G7 -la reunión se canceló después abruptamente-.</w:t>
        <w:br/>
        <w:t>Ahora se han vuelto a reunir aquí en Europa o lo harán en los próximos días.</w:t>
        <w:br/>
        <w:t>Creo que todo es una táctica de distracción.</w:t>
        <w:br/>
        <w:t xml:space="preserve"> La guerra hace tiempo que está decidida, el asunto. </w:t>
      </w:r>
      <w:r>
        <w:rPr>
          <w:rStyle w:val="Edit"/>
          <w:rFonts w:cs="Arial" w:ascii="Arial" w:hAnsi="Arial"/>
          <w:b/>
          <w:bCs/>
          <w:color w:val="000000"/>
        </w:rPr>
        <w:t>La guerra va a suceder.</w:t>
      </w:r>
      <w:r>
        <w:rPr>
          <w:rStyle w:val="Edit"/>
          <w:rFonts w:cs="Arial" w:ascii="Arial" w:hAnsi="Arial"/>
          <w:color w:val="000000"/>
        </w:rPr>
        <w:br/>
        <w:t>Y también seguimos adelante con la actualización.</w:t>
        <w:br/>
      </w:r>
      <w:r>
        <w:rPr>
          <w:rStyle w:val="Edit"/>
          <w:rFonts w:cs="Arial" w:ascii="Arial" w:hAnsi="Arial"/>
          <w:b/>
          <w:bCs/>
          <w:color w:val="000000"/>
        </w:rPr>
        <w:t>También seguiremos cambiando a una economía de guerra</w:t>
        <w:br/>
        <w:t>y eso es porque usas este cambio para poner a la gente bajo mucha presión para hacer todo lo que no podrías hacer en condiciones normales.</w:t>
      </w:r>
    </w:p>
    <w:p>
      <w:pPr>
        <w:pStyle w:val="Normal"/>
        <w:spacing w:before="0"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>
        <w:rPr>
          <w:rStyle w:val="Edit"/>
          <w:rFonts w:cs="Arial" w:ascii="Arial" w:hAnsi="Arial"/>
          <w:b/>
          <w:color w:val="000000"/>
          <w:sz w:val="18"/>
          <w:szCs w:val="18"/>
        </w:rPr>
        <w:t>de .</w:t>
      </w:r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Fuentes: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  <w:szCs w:val="18"/>
        </w:rPr>
      </w:pPr>
      <w:r>
        <w:rPr/>
        <w:t>Youtube-Kanal Kettner Edelmetalle</w:t>
        <w:br/>
      </w:r>
      <w:hyperlink r:id="rId5">
        <w:r>
          <w:rPr>
            <w:rStyle w:val="InternetLink"/>
            <w:sz w:val="18"/>
          </w:rPr>
          <w:t>https://www.youtube.com/@KettnerEdelmetalle</w:t>
        </w:r>
      </w:hyperlink>
      <w:r>
        <w:rPr/>
        <w:br/>
        <w:br/>
        <w:t>Interview mit Ernst Wolff: Iran-Krieg geplant! Warum Energiepreise explodieren werden</w:t>
        <w:br/>
      </w:r>
      <w:hyperlink r:id="rId6">
        <w:r>
          <w:rPr>
            <w:rStyle w:val="InternetLink"/>
            <w:sz w:val="18"/>
          </w:rPr>
          <w:t>https://www.youtube.com/watch?v=jsxHiPy6Bj0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Esto también podría interesarle:</w:t>
      </w:r>
    </w:p>
    <w:p>
      <w:pPr>
        <w:pStyle w:val="Normal"/>
        <w:keepLines/>
        <w:spacing w:before="0" w:after="160"/>
        <w:rPr>
          <w:rFonts w:ascii="Arial" w:hAnsi="Arial" w:cs="Arial"/>
          <w:sz w:val="18"/>
          <w:szCs w:val="18"/>
        </w:rPr>
      </w:pPr>
      <w:r>
        <w:rPr/>
        <w:t xml:space="preserve">#Guerra - </w:t>
      </w:r>
      <w:hyperlink r:id="rId7">
        <w:r>
          <w:rPr>
            <w:rStyle w:val="InternetLink"/>
          </w:rPr>
          <w:t>www.kla.tv/Guerra</w:t>
        </w:r>
      </w:hyperlink>
      <w:r>
        <w:rPr/>
        <w:br/>
        <w:br/>
        <w:t xml:space="preserve">#Industria de armamento financiero - </w:t>
      </w:r>
      <w:hyperlink r:id="rId8">
        <w:r>
          <w:rPr>
            <w:rStyle w:val="InternetLink"/>
          </w:rPr>
          <w:t>www.kla.tv/Industria</w:t>
        </w:r>
      </w:hyperlink>
      <w:r>
        <w:rPr/>
        <w:t>de armamento financiero</w:t>
      </w:r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0"/>
            <wp:wrapTight wrapText="bothSides">
              <wp:wrapPolygon edited="0">
                <wp:start x="821" y="0"/>
                <wp:lineTo x="-10" y="1136"/>
                <wp:lineTo x="-10" y="19438"/>
                <wp:lineTo x="409" y="21156"/>
                <wp:lineTo x="821" y="21156"/>
                <wp:lineTo x="20349" y="21156"/>
                <wp:lineTo x="21180" y="20007"/>
                <wp:lineTo x="21180" y="1136"/>
                <wp:lineTo x="20349" y="0"/>
                <wp:lineTo x="821" y="0"/>
              </wp:wrapPolygon>
            </wp:wrapTight>
            <wp:docPr id="3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C:\Users\W\3WAR\2P\1IT\_git\SW\KlaTvVideoDocGen.git\KlaTvVideoDocGen\Material\klatv_logo_200dpi-forf2.75x1.99cm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dit"/>
          <w:rFonts w:cs="Arial" w:ascii="Arial" w:hAnsi="Arial"/>
          <w:b/>
          <w:color w:val="000000"/>
          <w:szCs w:val="18"/>
        </w:rPr>
        <w:t>Kla.TV – Las otras noticias ... libre – independiente – no censurada ...</w:t>
      </w:r>
    </w:p>
    <w:p>
      <w:pPr>
        <w:pStyle w:val="ListParagraph"/>
        <w:keepNext w:val="true"/>
        <w:keepLines/>
        <w:numPr>
          <w:ilvl w:val="0"/>
          <w:numId w:val="2"/>
        </w:numPr>
        <w:ind w:left="714" w:hanging="357"/>
        <w:rPr/>
      </w:pPr>
      <w:r>
        <w:rPr/>
        <w:t>lo que los medios de comunicación no deberían omitir ...</w:t>
      </w:r>
    </w:p>
    <w:p>
      <w:pPr>
        <w:pStyle w:val="ListParagraph"/>
        <w:keepNext w:val="true"/>
        <w:keepLines/>
        <w:numPr>
          <w:ilvl w:val="0"/>
          <w:numId w:val="2"/>
        </w:numPr>
        <w:ind w:left="714" w:hanging="357"/>
        <w:rPr/>
      </w:pPr>
      <w:r>
        <w:rPr/>
        <w:t>poco escuchado – del pueblo para el pueblo ...</w:t>
      </w:r>
    </w:p>
    <w:p>
      <w:pPr>
        <w:pStyle w:val="ListParagraph"/>
        <w:keepNext w:val="true"/>
        <w:keepLines/>
        <w:numPr>
          <w:ilvl w:val="0"/>
          <w:numId w:val="2"/>
        </w:numPr>
        <w:ind w:left="714" w:hanging="357"/>
        <w:rPr/>
      </w:pPr>
      <w:r>
        <w:rPr/>
        <w:t xml:space="preserve">cada viernes emisiones a las 19:45 horas en </w:t>
      </w:r>
      <w:hyperlink r:id="rId11">
        <w:r>
          <w:rPr>
            <w:rStyle w:val="InternetLink"/>
          </w:rPr>
          <w:t>www.kla.tv/es</w:t>
        </w:r>
      </w:hyperlink>
    </w:p>
    <w:p>
      <w:pPr>
        <w:pStyle w:val="Normal"/>
        <w:keepNext w:val="true"/>
        <w:keepLines/>
        <w:ind w:firstLine="357"/>
        <w:rPr/>
      </w:pPr>
      <w:r>
        <w:rPr/>
        <w:t>¡Vale la pena seguir adelante!</w:t>
      </w:r>
    </w:p>
    <w:p>
      <w:pPr>
        <w:pStyle w:val="Normal"/>
        <w:keepLines/>
        <w:spacing w:before="0" w:after="160"/>
        <w:rPr>
          <w:rStyle w:val="InternetLink"/>
          <w:b/>
        </w:rPr>
      </w:pPr>
      <w:r>
        <w:rPr>
          <w:rFonts w:cs="Arial" w:ascii="Arial" w:hAnsi="Arial"/>
          <w:b/>
          <w:sz w:val="18"/>
          <w:szCs w:val="18"/>
        </w:rPr>
        <w:t>Para obtener una suscripción gratuita con noticias mensuales</w:t>
        <w:br/>
        <w:t xml:space="preserve">por correo electrónico, suscríbase a: </w:t>
      </w:r>
      <w:hyperlink r:id="rId12">
        <w:r>
          <w:rPr>
            <w:rStyle w:val="InternetLink"/>
            <w:b/>
          </w:rPr>
          <w:t>www.kla.tv/abo-es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Aviso de seguridad:</w:t>
      </w:r>
    </w:p>
    <w:p>
      <w:pPr>
        <w:pStyle w:val="Normal"/>
        <w:keepNext w:val="true"/>
        <w:keepLines/>
        <w:spacing w:before="0" w:after="160"/>
        <w:rPr>
          <w:rFonts w:ascii="Arial" w:hAnsi="Arial" w:cs="Arial"/>
          <w:sz w:val="18"/>
          <w:szCs w:val="18"/>
        </w:rPr>
      </w:pPr>
      <w:r>
        <w:rPr>
          <w:rStyle w:val="Edit"/>
          <w:rFonts w:cs="Arial" w:ascii="Arial" w:hAnsi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>
      <w:pPr>
        <w:pStyle w:val="Normal"/>
        <w:keepLines/>
        <w:spacing w:before="0" w:after="160"/>
        <w:rPr>
          <w:rStyle w:val="InternetLink"/>
          <w:b/>
        </w:rPr>
      </w:pPr>
      <w:r>
        <w:rPr>
          <w:rFonts w:cs="Arial" w:ascii="Arial" w:hAnsi="Arial"/>
          <w:b/>
          <w:sz w:val="18"/>
          <w:szCs w:val="18"/>
        </w:rPr>
        <w:t>Por lo tanto, ¡conéctese hoy con independencia de Internet!</w:t>
        <w:br/>
        <w:t>Haga clic aquí:</w:t>
      </w:r>
      <w:r>
        <w:rPr>
          <w:rFonts w:cs="Arial" w:ascii="Arial" w:hAnsi="Arial"/>
          <w:sz w:val="18"/>
          <w:szCs w:val="18"/>
        </w:rPr>
        <w:t xml:space="preserve"> </w:t>
      </w:r>
      <w:hyperlink r:id="rId13">
        <w:r>
          <w:rPr>
            <w:rStyle w:val="InternetLink"/>
            <w:b/>
          </w:rPr>
          <w:t>www.kla.tv/vernetzung&amp;lang=es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20"/>
        <w:rPr>
          <w:i/>
          <w:i/>
          <w:iCs/>
        </w:rPr>
      </w:pPr>
      <w:r>
        <w:rPr>
          <w:i/>
          <w:iCs/>
        </w:rPr>
        <w:t xml:space="preserve">Licencia:  </w:t>
      </w:r>
      <w:bookmarkStart w:id="0" w:name="_GoBack"/>
      <w:r>
        <w:rPr/>
        <w:drawing>
          <wp:inline distT="0" distB="0" distL="0" distR="0">
            <wp:extent cx="374650" cy="184150"/>
            <wp:effectExtent l="0" t="0" r="0" b="0"/>
            <wp:docPr id="4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6" descr="C:\Users\W\Downloads\ccby_transparent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Licencia Creative Commons con atribución</w:t>
      </w:r>
    </w:p>
    <w:p>
      <w:pPr>
        <w:pStyle w:val="Normal"/>
        <w:keepLines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  <w:br/>
        <w:t>Con las instituciones financiadas con dinero público está prohibido el uso sin consulta.Las infracciones pueden ser perseguidas.</w:t>
      </w:r>
    </w:p>
    <w:sectPr>
      <w:headerReference w:type="default" r:id="rId15"/>
      <w:footerReference w:type="default" r:id="rId16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1"/>
    <w:family w:val="auto"/>
    <w:pitch w:val="variable"/>
  </w:font>
  <w:font w:name="Courier New">
    <w:charset w:val="01"/>
    <w:family w:val="modern"/>
    <w:pitch w:val="fixed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3" w:color="365F91"/>
      </w:pBdr>
      <w:rPr>
        <w:sz w:val="18"/>
      </w:rPr>
    </w:pPr>
    <w:r>
      <w:rPr>
        <w:sz w:val="18"/>
      </w:rPr>
      <w:t xml:space="preserve">Ernst Wolff - Análisis de la guerra entre Israel e Irán  </w:t>
      <w:tab/>
    </w:r>
    <w:r>
      <w:rPr>
        <w:bCs/>
        <w:sz w:val="18"/>
      </w:rPr>
      <w:fldChar w:fldCharType="begin"/>
    </w:r>
    <w:r>
      <w:rPr>
        <w:sz w:val="18"/>
        <w:bCs/>
      </w:rPr>
      <w:instrText xml:space="preserve"> PAGE \* ARABIC </w:instrText>
    </w:r>
    <w:r>
      <w:rPr>
        <w:sz w:val="18"/>
        <w:bCs/>
      </w:rPr>
      <w:fldChar w:fldCharType="separate"/>
    </w:r>
    <w:r>
      <w:rPr>
        <w:sz w:val="18"/>
        <w:bCs/>
      </w:rPr>
      <w:t>5</w:t>
    </w:r>
    <w:r>
      <w:rPr>
        <w:sz w:val="18"/>
        <w:bCs/>
      </w:rPr>
      <w:fldChar w:fldCharType="end"/>
    </w:r>
    <w:r>
      <w:rPr>
        <w:sz w:val="18"/>
      </w:rPr>
      <w:t xml:space="preserve"> / </w:t>
    </w:r>
    <w:r>
      <w:rPr>
        <w:bCs/>
        <w:sz w:val="18"/>
      </w:rPr>
      <w:fldChar w:fldCharType="begin"/>
    </w:r>
    <w:r>
      <w:rPr>
        <w:sz w:val="18"/>
        <w:bCs/>
      </w:rPr>
      <w:instrText xml:space="preserve"> NUMPAGES \* ARABIC </w:instrText>
    </w:r>
    <w:r>
      <w:rPr>
        <w:sz w:val="18"/>
        <w:bCs/>
      </w:rPr>
      <w:fldChar w:fldCharType="separate"/>
    </w:r>
    <w:r>
      <w:rPr>
        <w:sz w:val="18"/>
        <w:bCs/>
      </w:rPr>
      <w:t>5</w:t>
    </w:r>
    <w:r>
      <w:rPr>
        <w:sz w:val="18"/>
        <w:bCs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pPr w:vertAnchor="text" w:horzAnchor="text" w:leftFromText="142" w:rightFromText="142" w:tblpX="92" w:tblpY="1"/>
      <w:tblW w:w="7717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7717"/>
    </w:tblGrid>
    <w:tr>
      <w:trPr/>
      <w:tc>
        <w:tcPr>
          <w:tcW w:w="7717" w:type="dxa"/>
          <w:tcBorders>
            <w:top w:val="nil"/>
            <w:left w:val="nil"/>
            <w:bottom w:val="single" w:sz="8" w:space="0" w:color="365F91"/>
            <w:right w:val="nil"/>
          </w:tcBorders>
        </w:tcPr>
        <w:p>
          <w:pPr>
            <w:pStyle w:val="Header"/>
            <w:widowControl/>
            <w:spacing w:before="0" w:after="0"/>
            <w:ind w:left="-57" w:right="0" w:hanging="0"/>
            <w:jc w:val="left"/>
            <w:rPr>
              <w:rFonts w:ascii="Arial" w:hAnsi="Arial" w:cs="Arial"/>
              <w:sz w:val="18"/>
            </w:rPr>
          </w:pPr>
          <w:r>
            <w:rPr>
              <w:rFonts w:eastAsia="Calibri" w:cs="Arial" w:ascii="Arial" w:hAnsi="Arial"/>
              <w:b/>
              <w:kern w:val="0"/>
              <w:sz w:val="18"/>
              <w:szCs w:val="22"/>
            </w:rPr>
            <w:t>Enlace directo:</w:t>
          </w:r>
          <w:r>
            <w:rPr>
              <w:rFonts w:eastAsia="Calibri" w:cs="Arial" w:ascii="Arial" w:hAnsi="Arial"/>
              <w:kern w:val="0"/>
              <w:sz w:val="18"/>
              <w:szCs w:val="22"/>
            </w:rPr>
            <w:t xml:space="preserve"> </w:t>
          </w:r>
          <w:hyperlink r:id="rId1">
            <w:r>
              <w:rPr>
                <w:rStyle w:val="InternetLink"/>
                <w:rFonts w:eastAsia="Calibri" w:cs="Arial" w:ascii="Arial" w:hAnsi="Arial"/>
                <w:kern w:val="0"/>
                <w:sz w:val="18"/>
                <w:szCs w:val="22"/>
              </w:rPr>
              <w:t>www.kla.tv/38347</w:t>
            </w:r>
          </w:hyperlink>
          <w:r>
            <w:rPr>
              <w:rFonts w:eastAsia="Calibri" w:cs="Arial" w:ascii="Arial" w:hAnsi="Arial"/>
              <w:kern w:val="0"/>
              <w:sz w:val="18"/>
              <w:szCs w:val="22"/>
            </w:rPr>
            <w:t xml:space="preserve"> | </w:t>
          </w:r>
          <w:r>
            <w:rPr>
              <w:rFonts w:eastAsia="Calibri" w:cs="Arial" w:ascii="Arial" w:hAnsi="Arial"/>
              <w:b/>
              <w:kern w:val="0"/>
              <w:sz w:val="18"/>
              <w:szCs w:val="22"/>
            </w:rPr>
            <w:t xml:space="preserve">Publicado: </w:t>
          </w:r>
          <w:r>
            <w:rPr>
              <w:rFonts w:eastAsia="Calibri" w:cs="Arial" w:ascii="Arial" w:hAnsi="Arial"/>
              <w:kern w:val="0"/>
              <w:sz w:val="18"/>
              <w:szCs w:val="22"/>
            </w:rPr>
            <w:t>28.07.2025</w:t>
          </w:r>
        </w:p>
        <w:p>
          <w:pPr>
            <w:pStyle w:val="Header"/>
            <w:widowControl/>
            <w:spacing w:before="0" w:after="0"/>
            <w:jc w:val="left"/>
            <w:rPr>
              <w:rFonts w:ascii="Arial" w:hAnsi="Arial" w:cs="Arial"/>
              <w:sz w:val="18"/>
            </w:rPr>
          </w:pPr>
          <w:r>
            <w:rPr>
              <w:rFonts w:eastAsia="Calibri" w:cs="Arial" w:ascii="Arial" w:hAnsi="Arial"/>
              <w:kern w:val="0"/>
              <w:sz w:val="18"/>
              <w:szCs w:val="22"/>
            </w:rPr>
          </w:r>
        </w:p>
      </w:tc>
    </w:tr>
  </w:tbl>
  <w:p>
    <w:pPr>
      <w:pStyle w:val="Header"/>
      <w:tabs>
        <w:tab w:val="clear" w:pos="4536"/>
        <w:tab w:val="clear" w:pos="9072"/>
        <w:tab w:val="left" w:pos="7995" w:leader="none"/>
      </w:tabs>
      <w:rPr>
        <w:rFonts w:ascii="Arial" w:hAnsi="Arial" w:cs="Arial"/>
        <w:sz w:val="18"/>
      </w:rPr>
    </w:pPr>
    <w:r>
      <w:rPr>
        <w:rFonts w:cs="Arial" w:ascii="Arial" w:hAnsi="Arial"/>
        <w:sz w:val="18"/>
      </w:rPr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0" b="0"/>
          <wp:wrapTight wrapText="bothSides">
            <wp:wrapPolygon edited="0">
              <wp:start x="-10" y="0"/>
              <wp:lineTo x="-10" y="20576"/>
              <wp:lineTo x="21093" y="20576"/>
              <wp:lineTo x="21093" y="0"/>
              <wp:lineTo x="-10" y="0"/>
            </wp:wrapPolygon>
          </wp:wrapTight>
          <wp:docPr id="5" name="Grafik 3" descr="C:\Users\W\3WAR\2P\1IT\_git\SW\KlaTvVideoDocGen.git\KlaTvVideoDocGen\Material\klatv_logo_200dpi-forf2.75x1.99cm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3" descr="C:\Users\W\3WAR\2P\1IT\_git\SW\KlaTvVideoDocGen.git\KlaTvVideoDocGen\Material\klatv_logo_200dpi-forf2.75x1.99cm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sid w:val="00f33fd6"/>
    <w:rPr/>
  </w:style>
  <w:style w:type="character" w:styleId="FuzeileZchn" w:customStyle="1">
    <w:name w:val="Fußzeile Zchn"/>
    <w:basedOn w:val="DefaultParagraphFont"/>
    <w:link w:val="Footer"/>
    <w:uiPriority w:val="99"/>
    <w:qFormat/>
    <w:rsid w:val="00f33fd6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f33fd6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f33fd6"/>
    <w:rPr>
      <w:color w:val="0000FF" w:themeColor="hyperlink"/>
      <w:u w:val="single"/>
    </w:rPr>
  </w:style>
  <w:style w:type="character" w:styleId="Texttitelsize" w:customStyle="1">
    <w:name w:val="text_titel_size"/>
    <w:basedOn w:val="DefaultParagraphFont"/>
    <w:qFormat/>
    <w:rsid w:val="00e81f93"/>
    <w:rPr/>
  </w:style>
  <w:style w:type="character" w:styleId="Edit" w:customStyle="1">
    <w:name w:val="edit"/>
    <w:basedOn w:val="DefaultParagraphFont"/>
    <w:qFormat/>
    <w:rsid w:val="00a7190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33f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982"/>
    <w:pPr>
      <w:spacing w:lineRule="auto" w:line="259" w:before="0" w:after="160"/>
      <w:ind w:left="720" w:hanging="0"/>
      <w:contextualSpacing/>
    </w:pPr>
    <w:rPr>
      <w:rFonts w:ascii="Arial" w:hAnsi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kla.tv/38347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youtube.com/@KettnerEdelmetalle" TargetMode="External"/><Relationship Id="rId6" Type="http://schemas.openxmlformats.org/officeDocument/2006/relationships/hyperlink" Target="https://www.youtube.com/watch?v=jsxHiPy6Bj0" TargetMode="External"/><Relationship Id="rId7" Type="http://schemas.openxmlformats.org/officeDocument/2006/relationships/hyperlink" Target="https://www.kla.tv/Guerra" TargetMode="External"/><Relationship Id="rId8" Type="http://schemas.openxmlformats.org/officeDocument/2006/relationships/hyperlink" Target="https://www.kla.tv/Industria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www.kla.tv/es" TargetMode="External"/><Relationship Id="rId11" Type="http://schemas.openxmlformats.org/officeDocument/2006/relationships/hyperlink" Target="https://www.kla.tv/es" TargetMode="External"/><Relationship Id="rId12" Type="http://schemas.openxmlformats.org/officeDocument/2006/relationships/hyperlink" Target="https://www.kla.tv/abo-es" TargetMode="External"/><Relationship Id="rId13" Type="http://schemas.openxmlformats.org/officeDocument/2006/relationships/hyperlink" Target="https://www.kla.tv/vernetzung&amp;lang=es" TargetMode="External"/><Relationship Id="rId14" Type="http://schemas.openxmlformats.org/officeDocument/2006/relationships/image" Target="media/image4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kla.tv/38347" TargetMode="External"/><Relationship Id="rId2" Type="http://schemas.openxmlformats.org/officeDocument/2006/relationships/image" Target="media/image3.png"/><Relationship Id="rId3" Type="http://schemas.openxmlformats.org/officeDocument/2006/relationships/hyperlink" Target="https://www.kla.tv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LibreOffice/7.5.9.2$MacOSX_AARCH64 LibreOffice_project/cdeefe45c17511d326101eed8008ac4092f278a9</Application>
  <AppVersion>15.0000</AppVersion>
  <Pages>5</Pages>
  <Words>2169</Words>
  <Characters>10921</Characters>
  <CharactersWithSpaces>13113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2025-07-28T17:45:00Z</dcterms:created>
  <dc:creator>Kla.tv (DocGen 1.6.1.0)</dc:creator>
  <dc:description/>
  <dc:language>de-DE</dc:language>
  <cp:lastModifiedBy/>
  <dcterms:modified xsi:type="dcterms:W3CDTF">2025-11-22T14:14:09Z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