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8cb6beebe84f05" /><Relationship Type="http://schemas.openxmlformats.org/package/2006/relationships/metadata/core-properties" Target="/package/services/metadata/core-properties/b19b0922c90b4a719593ef789af8bc51.psmdcp" Id="R8f64c16b52b546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Participez à Kla.TV ! « La seule chose à ne pas faire maintenant, c'est de baisser les bras ! » (d‘Elias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Face à l'émergence d'un contrôle total de l'IA, aux crises des réfugiés, à la menace de la téléphonie mobile, à la monnaie numérique des banques centrales, aux scandales liés aux vaccins, etc., le monde continue de sombrer dans le chaos. Beaucoup de gens deviennent passifs face à cette situation insoutenable et abandonnent tout simplement le combat de l'information. Si tu ne peux plus avancer seul, il est grand temps de s'unir. Rejoins notre immense mouvement pour la liberté Kla.TV.
Cet été 2025, tu as la possibilité de participer directement et facilement à Kla.TV et de faire notre connaissance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Chers téléspectateurs de Kla.TV ! Chers amis !</w:t>
        <w:br/>
        <w:t xml:space="preserve"/>
        <w:br/>
        <w:t xml:space="preserve">Le monde semble sombrer dans le chaos. Des guerres terribles font rage en Ukraine, à Gaza et maintenant en Iran. L'Europe et le monde entier renforcent leur arsenal militaire et tous les signes annoncent une guerre mondiale. Rien qu'en Allemagne, les dépenses militaires pour l'année 2025 ont augmenté pour atteindre plus de 86 milliards d'euros et devraient atteindre jusqu'à 152 milliards d'euros par an d'ici 2029. Tout à coup, l'argent coule à flots. Il y aurait encore beaucoup d'autres sujets à aborder : par exemple, le contrôle total émergent de l'IA, les crises des réfugiés, la menace des télécommunications mobiles, la monnaie numérique des banques centrales, les scandales liés aux vaccins, la fraude climatique, etc. Mais ce que le mouvement pour la liberté ressent le plus clairement en ce moment, ce sont les sanctions sans fin contre les militants et les médias libres : quiconque ose s'exprimer est entraîné dans des procès et des poursuites judiciaires sans fin. Les perquisitions, les saisies de comptes bancaires et la diffamation ciblée font presque partie du quotidien du mouvement pour la liberté. Les médias libres sont limités dans leur portée par le « bannissement furtif », qui ne leur permet d'atteindre qu'une fraction de leur audience sur Internet. Cela signifie qu'ils sont relégués dans les coins les plus reculés des réseaux sociaux par des algorithmes d'intelligence artificielle et réduits au silence !</w:t>
        <w:br/>
        <w:t xml:space="preserve"/>
        <w:br/>
        <w:t xml:space="preserve">Face à de tels faits, je reçois régulièrement des messages tels que : « De toute façon, ça ne sert à rien ! » Et il est très douloureux de voir des gens abandonner tout simplement la lutte pour l'information et devenir passifs face à cette exigence démesurée ! </w:t>
        <w:br/>
        <w:t xml:space="preserve">« Tout ça ne sert à rien de toute façon... »</w:t>
        <w:br/>
        <w:t xml:space="preserve">Chers amis, la seule chose qui ne sert à rien, c'est de baisser les bras maintenant ! Pourquoi ?</w:t>
        <w:br/>
        <w:t xml:space="preserve">Si nous ne pouvons plus avancer seuls, il est grand temps de nous unir et d'être ensemble un nouvel espoir pour ce monde ! Rejoignez donc notre immense mouvement pour la liberté Kla.TV et puisez un nouvel espoir et un nouveau courage ! Cet été 2025, vous avez la possibilité de participer directement et facilement à Kla.TV et de faire notre connaissance ! </w:t>
        <w:br/>
        <w:t xml:space="preserve">Vous trouverez toutes les informations à ce sujet sur le site web qui s'affiche : www.kla.tv/mitwirken</w:t>
        <w:br/>
        <w:t xml:space="preserve">•  Tous les mercredis soir, des centaines de collaborateurs de Kla.TV se réunissent dans différents groupes de travail et s'attaquent ensemble à des projets qui ont le potentiel de changer le monde. </w:t>
        <w:br/>
        <w:t xml:space="preserve">•  Sur kla.tv/mitwirken, vous pouvez choisir une offre de collaboration qui vous convient. Ce que nous entreprenons et le succès que nous rencontrons n'ont toutefois pas beaucoup d'importance dans un premier temps ! Il est bien plus important que nous apprenions à nous connaître et que nous tissions des liens sincères les uns avec les autres. Car seuls ces liens sincères permettront de survivre aux crises et aux guerres qui s'annoncent ! C'est encore possible, alors saisissons cette occasion unique !</w:t>
        <w:br/>
        <w:t xml:space="preserve">•  Les groupes de travail se réunissent en ligne. Vous recevrez toutes les informations nécessaires en vous inscrivant sur le site web mentionné. Si la participation en ligne vous semble trop difficile, inscrivez-vous quand même et nous verrons où vous pouvez vous connecter dans votre région ! Il faut se battre un peu et apprendre de nouvelles choses, mais c'est comme ça qu'on reste jeune !</w:t>
        <w:br/>
        <w:t xml:space="preserve">Je me permets d'affirmer qu'il n'existe aucun mouvement dans l'espace germanophone qui dispose d'une meilleure infrastructure pour se mettre en réseau et s'attaquer ensemble à des projets ! Depuis 2008, nous avons créé un réseau sans pareil. Chez Kla.TV, nous ne poursuivons aucun but lucratif, nous nous engageons pour la cause et nous travaillons tous bénévolement. C'est pourquoi depuis le début nous sommes incorruptibles et indépendants.</w:t>
        <w:br/>
        <w:t xml:space="preserve">L'important, c'est de participer ! Alors contactez-nous sur kla.tv/mitwirken et rejoignez notre équipe dès cet été ! Partagez cette vidéo avec vos amis et vos connaissances ! Nous nous réjouissons de vous accueillir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#Kla.TV-fr - Kla.TV et son histoire... - </w:t>
      </w:r>
      <w:hyperlink w:history="true" r:id="rId21">
        <w:r w:rsidRPr="00F24C6F">
          <w:rPr>
            <w:rStyle w:val="Hyperlink"/>
          </w:rPr>
          <w:t>www.kla.tv/Kla.TV-fr</w:t>
        </w:r>
      </w:hyperlink>
      <w:r w:rsidR="0026191C">
        <w:rPr/>
        <w:br/>
      </w:r>
      <w:r w:rsidR="0026191C">
        <w:rPr/>
        <w:br/>
      </w:r>
      <w:r w:rsidRPr="002B28C8">
        <w:t xml:space="preserve">#EliasSasek-fr - Elias Sasek - </w:t>
      </w:r>
      <w:hyperlink w:history="true" r:id="rId22">
        <w:r w:rsidRPr="00F24C6F">
          <w:rPr>
            <w:rStyle w:val="Hyperlink"/>
          </w:rPr>
          <w:t>www.kla.tv/EliasSasek-fr</w:t>
        </w:r>
      </w:hyperlink>
      <w:r w:rsidR="0026191C">
        <w:rPr/>
        <w:br/>
      </w:r>
      <w:r w:rsidR="0026191C">
        <w:rPr/>
        <w:br/>
      </w:r>
      <w:r w:rsidRPr="002B28C8">
        <w:t xml:space="preserve">#Medias-fr - Médias - </w:t>
      </w:r>
      <w:hyperlink w:history="true" r:id="rId23">
        <w:r w:rsidRPr="00F24C6F">
          <w:rPr>
            <w:rStyle w:val="Hyperlink"/>
          </w:rPr>
          <w:t>www.kla.tv/Medias-fr</w:t>
        </w:r>
      </w:hyperlink>
      <w:r w:rsidR="0026191C">
        <w:rPr/>
        <w:br/>
      </w:r>
      <w:r w:rsidR="0026191C">
        <w:rPr/>
        <w:br/>
      </w:r>
      <w:r w:rsidRPr="002B28C8">
        <w:t xml:space="preserve">#ClipsPublicitairesKla.TV - Clips publicitaires de Kla.TV - </w:t>
      </w:r>
      <w:hyperlink w:history="true" r:id="rId24">
        <w:r w:rsidRPr="00F24C6F">
          <w:rPr>
            <w:rStyle w:val="Hyperlink"/>
          </w:rPr>
          <w:t>www.kla.tv/ClipsPublicitairesKla.TV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Participez à Kla.TV ! « La seule chose à ne pas faire maintenant, c'est de baisser les bras ! » (d‘Elias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fr" TargetMode="External" Id="rId21" /><Relationship Type="http://schemas.openxmlformats.org/officeDocument/2006/relationships/hyperlink" Target="https://www.kla.tv/EliasSasek-fr" TargetMode="External" Id="rId22" /><Relationship Type="http://schemas.openxmlformats.org/officeDocument/2006/relationships/hyperlink" Target="https://www.kla.tv/Medias-fr" TargetMode="External" Id="rId23" /><Relationship Type="http://schemas.openxmlformats.org/officeDocument/2006/relationships/hyperlink" Target="https://www.kla.tv/ClipsPublicitairesKla.T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Participez à Kla.TV ! « La seule chose à ne pas faire maintenant, c'est de baisser les bras ! » (d‘Elias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