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8a8271f3ac9c4ec0" /><Relationship Type="http://schemas.openxmlformats.org/package/2006/relationships/metadata/core-properties" Target="/package/services/metadata/core-properties/dab22a01ff0b4fbab59a354b3ebcffad.psmdcp" Id="R364165884c1e44b4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21ª AZK: ♫ Solo hacia arriba ♫ – Paul Burmann, Dan´Sis y amigos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Una nueva generación de personas celebra la llegada de la primavera. Sienten el aroma de la nueva vida y de un nuevo mundo con más intensidad que nunca. Y celebran este nuevo mundo con privilegios divinos, que esperan a que tú también los desbloquees, ¡ya hoy mismo! ¿Cuál es su secreto para que siempre vayan hacia arriba? Escucha, únete a nosotros y supera con nosotros la oscuridad, ¡porque el nuevo mundo llega imparable!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Solo hacia arriba</w:t>
        <w:br/>
        <w:t xml:space="preserve"/>
        <w:br/>
        <w:t xml:space="preserve">Ascender a alturas insospechadas</w:t>
        <w:br/>
        <w:t xml:space="preserve">Es nuestro programa</w:t>
        <w:br/>
        <w:t xml:space="preserve">¿Es humanamente imposible?</w:t>
        <w:br/>
        <w:t xml:space="preserve">No, ¡sí que puedo!</w:t>
        <w:br/>
        <w:t xml:space="preserve">Que el nuevo mundo celebre</w:t>
        <w:br/>
        <w:t xml:space="preserve">Tan alto como pueda</w:t>
        <w:br/>
        <w:t xml:space="preserve">Victoria de la justicia</w:t>
        <w:br/>
        <w:t xml:space="preserve">Sí, el viento ha cambiado</w:t>
        <w:br/>
        <w:t xml:space="preserve"/>
        <w:br/>
        <w:t xml:space="preserve">Vencemos, luchamos, escalamos, ¡volamos alto!</w:t>
        <w:br/>
        <w:t xml:space="preserve">Acompáñenos en este viaje</w:t>
        <w:br/>
        <w:t xml:space="preserve">¡Aquí vamos!</w:t>
        <w:br/>
        <w:t xml:space="preserve"/>
        <w:br/>
        <w:t xml:space="preserve">¡Alto, alto, aún más alto!</w:t>
        <w:br/>
        <w:t xml:space="preserve">El nuevo mundo está llegando</w:t>
        <w:br/>
        <w:t xml:space="preserve">¡Está subiendo!</w:t>
        <w:br/>
        <w:t xml:space="preserve">¡Arriba, arriba, arriba!</w:t>
        <w:br/>
        <w:t xml:space="preserve">La primavera ha comenzado</w:t>
        <w:br/>
        <w:t xml:space="preserve">¡Aquí vamos!</w:t>
        <w:br/>
        <w:t xml:space="preserve"/>
        <w:br/>
        <w:t xml:space="preserve">Y si te caes</w:t>
        <w:br/>
        <w:t xml:space="preserve">vuelve a levantarte</w:t>
        <w:br/>
        <w:t xml:space="preserve">Endereza tu corona</w:t>
        <w:br/>
        <w:t xml:space="preserve">No te rindas</w:t>
        <w:br/>
        <w:t xml:space="preserve">Encendemos las fuerzas inimaginables</w:t>
        <w:br/>
        <w:t xml:space="preserve">Libera este mundo con nosotros</w:t>
        <w:br/>
        <w:t xml:space="preserve">¡Vamos!</w:t>
        <w:br/>
        <w:t xml:space="preserve"/>
        <w:br/>
        <w:t xml:space="preserve">Vencemos, luchamos, escalamos, ¡volamos alto!</w:t>
        <w:br/>
        <w:t xml:space="preserve">Acompáñenos en este viaje</w:t>
        <w:br/>
        <w:t xml:space="preserve">¡Aquí vamos!</w:t>
        <w:br/>
        <w:t xml:space="preserve"/>
        <w:br/>
        <w:t xml:space="preserve">¡Alto, alto, aún más alto!</w:t>
        <w:br/>
        <w:t xml:space="preserve">¡Alto, alto, aún más alto!</w:t>
        <w:br/>
        <w:t xml:space="preserve">La primavera ha comenzado</w:t>
        <w:br/>
        <w:t xml:space="preserve">¡Aquí vamos!</w:t>
        <w:br/>
        <w:t xml:space="preserve"/>
        <w:br/>
        <w:t xml:space="preserve">Ansiedad, miedo y pánico, «off», sí</w:t>
        <w:br/>
        <w:t xml:space="preserve">No hay nada imposible, está al alcance</w:t>
        <w:br/>
        <w:t xml:space="preserve">Limitación, división, «off» y apagado</w:t>
        <w:br/>
        <w:t xml:space="preserve">Soy un hogar cálido para las demás personas</w:t>
        <w:br/>
        <w:t xml:space="preserve"/>
        <w:br/>
        <w:t xml:space="preserve">Amor, sabiduría y fe, «on»</w:t>
        <w:br/>
        <w:t xml:space="preserve">Distinguir, agradecer, alegrar, enciéndelo</w:t>
        <w:br/>
        <w:t xml:space="preserve">Cada diablo, la muerte y el mal fuera</w:t>
        <w:br/>
        <w:t xml:space="preserve">Nuestro camino va hacia arriba</w:t>
        <w:br/>
        <w:t xml:space="preserve">Clama conmigo</w:t>
        <w:br/>
        <w:t xml:space="preserve"/>
        <w:br/>
        <w:t xml:space="preserve">Vencemos, luchamos, escalamos, ¡volamos alto!</w:t>
        <w:br/>
        <w:t xml:space="preserve">Acompáñenos en este viaje</w:t>
        <w:br/>
        <w:t xml:space="preserve">¡Aquí vamos!</w:t>
        <w:br/>
        <w:t xml:space="preserve"/>
        <w:br/>
        <w:t xml:space="preserve">¡Alto, alto, aún más alto!</w:t>
        <w:br/>
        <w:t xml:space="preserve">El nuevo mundo está llegando</w:t>
        <w:br/>
        <w:t xml:space="preserve">¡Está subiendo!</w:t>
        <w:br/>
        <w:t xml:space="preserve"/>
        <w:br/>
        <w:t xml:space="preserve">¡Alto, alto, aún más alto!</w:t>
        <w:br/>
        <w:t xml:space="preserve">La primavera ha comenzado</w:t>
        <w:br/>
        <w:t xml:space="preserve">¡Aquí vamos!</w:t>
        <w:br/>
        <w:t xml:space="preserve">¡Alto!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P. B.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Fuentes: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.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Esto también podría interesarle: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#AZK21_es - </w:t>
      </w:r>
      <w:hyperlink w:history="true" r:id="rId21">
        <w:r w:rsidRPr="00F24C6F">
          <w:rPr>
            <w:rStyle w:val="Hyperlink"/>
          </w:rPr>
          <w:t>www.kla.tv/AZK21_es</w:t>
        </w:r>
      </w:hyperlink>
      <w:r w:rsidR="0026191C">
        <w:rPr/>
        <w:br/>
      </w:r>
      <w:r w:rsidR="0026191C">
        <w:rPr/>
        <w:br/>
      </w:r>
      <w:r w:rsidRPr="002B28C8">
        <w:t xml:space="preserve">#Canciones-es - Canciones - </w:t>
      </w:r>
      <w:hyperlink w:history="true" r:id="rId22">
        <w:r w:rsidRPr="00F24C6F">
          <w:rPr>
            <w:rStyle w:val="Hyperlink"/>
          </w:rPr>
          <w:t>www.kla.tv/Canciones-es</w:t>
        </w:r>
      </w:hyperlink>
      <w:r w:rsidR="0026191C">
        <w:rPr/>
        <w:br/>
      </w:r>
      <w:r w:rsidR="0026191C">
        <w:rPr/>
        <w:br/>
      </w:r>
      <w:r w:rsidRPr="002B28C8">
        <w:t xml:space="preserve">#CancionesAZK - </w:t>
      </w:r>
      <w:hyperlink w:history="true" r:id="rId23">
        <w:r w:rsidRPr="00F24C6F">
          <w:rPr>
            <w:rStyle w:val="Hyperlink"/>
          </w:rPr>
          <w:t>www.kla.tv/CancionesAZK</w:t>
        </w:r>
      </w:hyperlink>
      <w:r w:rsidR="0026191C">
        <w:rPr/>
        <w:br/>
      </w:r>
      <w:r w:rsidR="0026191C">
        <w:rPr/>
        <w:br/>
      </w:r>
      <w:r w:rsidRPr="002B28C8">
        <w:t xml:space="preserve">#PaulBurmann - </w:t>
      </w:r>
      <w:hyperlink w:history="true" r:id="rId24">
        <w:r w:rsidRPr="00F24C6F">
          <w:rPr>
            <w:rStyle w:val="Hyperlink"/>
          </w:rPr>
          <w:t>www.kla.tv/paulBurmann-es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Las otras noticias ... libre – independiente – no censurada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lo que los medios de comunicación no deberían omitir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poco escuchado – del pueblo para el pueblo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cada viernes emisiones a las 19:45 horas en </w:t>
      </w:r>
      <w:hyperlink w:history="true" r:id="rId13">
        <w:r w:rsidRPr="001D6477" w:rsidR="001D6477">
          <w:rPr>
            <w:rStyle w:val="Hyperlink"/>
          </w:rPr>
          <w:t>www.kla.tv/es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¡Vale la pena seguir adelante!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Para obtener una suscripción gratuita con noticias mensuales</w:t>
        <w:br/>
        <w:t xml:space="preserve">por correo electrónico, suscríbase a: </w:t>
      </w:r>
      <w:hyperlink w:history="true" r:id="rId14">
        <w:r w:rsidRPr="001D6477">
          <w:rPr>
            <w:rStyle w:val="Hyperlink"/>
            <w:b/>
          </w:rPr>
          <w:t>www.kla.tv/abo-es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Aviso de seguridad: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Por lo tanto, ¡conéctese hoy con independencia de Internet!</w:t>
        <w:br/>
        <w:t xml:space="preserve">Haga clic aquí: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www.kla.tv/vernetzung&amp;lang=es</w:t>
        </w:r>
      </w:hyperlink>
    </w:p>
    <w:p w:rsidR="00C60E18" w:rsidP="00C60E18" w:rsidRDefault="00C60E18">
      <w:pPr>
        <w:keepNext/>
        <w:keepLines/>
        <w:spacing w:after="0"/>
        <w:pBdr>
          <w:top w:val="single" w:color="365F91" w:themeColor="accent1" w:themeShade="BF" w:sz="6" w:space="8"/>
        </w:pBdr>
      </w:pPr>
      <w:r w:rsidRPr="0080337B">
        <w:rPr>
          <w:i/>
          <w:iCs/>
          <w:rFonts w:ascii="Calibri" w:hAnsi="Calibri" w:cs="Calibri"/>
          <w:sz w:val="18"/>
          <w:szCs w:val="18"/>
        </w:rPr>
        <w:t xml:space="preserve">Nutzungsrecht:  </w:t>
      </w:r>
      <w:hyperlink w:history="true" r:id="rId97">
        <w:r w:rsidRPr="006C4827" w:rsidR="00C60E18">
          <w:rPr>
            <w:rStyle w:val="Hyperlink"/>
            <w:sz w:val="18"/>
          </w:rPr>
          <w:t>Standard-Kla.TV-Lizenz</w:t>
        </w:r>
      </w:hyperlink>
    </w:p>
    <w:p w:rsidRPr="00C60E18" w:rsidR="00C60E18" w:rsidP="00CB20A5" w:rsidRDefault="00CB20A5">
      <w:pPr>
        <w:keepNext/>
        <w:keepLines/>
        <w:spacing w:after="0"/>
      </w:pPr>
      <w:r w:rsidRPr="0080337B">
        <w:rPr>
          <w:rFonts w:ascii="Calibri" w:hAnsi="Calibri" w:cs="Calibri"/>
          <w:sz w:val="12"/>
          <w:szCs w:val="12"/>
        </w:rPr>
        <w:t xml:space="preserve">Kla.TV produziert alle Sendungen ehrenamtlich und ohne Gewinnabsichten. In der Verbreitung unserer Produkte durch Sie liegt unser einziger Lohn! Mehr unter </w:t>
      </w:r>
      <w:hyperlink w:history="true" r:id="rId98">
        <w:r w:rsidRPr="006C4827" w:rsidR="00C60E18">
          <w:rPr>
            <w:rStyle w:val="Hyperlink"/>
            <w:sz w:val="12"/>
          </w:rPr>
          <w:t>www.kla.tv/licence</w:t>
        </w:r>
      </w:hyperlink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21ª AZK: ♫ Solo hacia arriba ♫ – Paul Burmann, Dan´Sis y amigos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Enlace directo: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www.kla.tv/38703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Publicado: </w:t>
          </w:r>
          <w:r w:rsidRPr="00B9284F" w:rsidR="00F33FD6">
            <w:rPr>
              <w:rFonts w:ascii="Arial" w:hAnsi="Arial" w:cs="Arial"/>
              <w:sz w:val="18"/>
            </w:rPr>
            <w:t xml:space="preserve">29.08.2025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AZK21_es" TargetMode="External" Id="rId21" /><Relationship Type="http://schemas.openxmlformats.org/officeDocument/2006/relationships/hyperlink" Target="https://www.kla.tv/Canciones-es" TargetMode="External" Id="rId22" /><Relationship Type="http://schemas.openxmlformats.org/officeDocument/2006/relationships/hyperlink" Target="https://www.kla.tv/CancionesAZK" TargetMode="External" Id="rId23" /><Relationship Type="http://schemas.openxmlformats.org/officeDocument/2006/relationships/hyperlink" Target="https://www.kla.tv/paulBurmann-es" TargetMode="External" Id="rId24" /><Relationship Type="http://schemas.openxmlformats.org/officeDocument/2006/relationships/hyperlink" Target="https://www.kla.tv/licence" TargetMode="External" Id="rId97" /><Relationship Type="http://schemas.openxmlformats.org/officeDocument/2006/relationships/hyperlink" Target="https://www.kla.tv/licence" TargetMode="External" Id="rId98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2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3.bin" Id="rId9" /><Relationship Type="http://schemas.openxmlformats.org/officeDocument/2006/relationships/hyperlink" Target="https://www.kla.tv/38703" TargetMode="External" Id="rId8" /><Relationship Type="http://schemas.openxmlformats.org/officeDocument/2006/relationships/hyperlink" Target="https://www.kla.tv/es" TargetMode="External" Id="rId13" /><Relationship Type="http://schemas.openxmlformats.org/officeDocument/2006/relationships/hyperlink" Target="https://www.kla.tv/es" TargetMode="External" Id="rId11" /><Relationship Type="http://schemas.openxmlformats.org/officeDocument/2006/relationships/hyperlink" Target="https://www.kla.tv/vernetzung&amp;lang=es" TargetMode="External" Id="rId15" /><Relationship Type="http://schemas.openxmlformats.org/officeDocument/2006/relationships/hyperlink" Target="https://www.kla.tv/abo-es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38703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Words>288</ap:Words>
  <ap:DocSecurity>0</ap:DocSecurity>
  <ap:ScaleCrop>false</ap:ScaleCrop>
  <ap:HeadingPairs>
    <vt:vector baseType="variant" size="2">
      <vt:variant>
        <vt:lpstr>21ª AZK: ♫ Solo hacia arriba ♫ – Paul Burmann, Dan´Sis y amigos</vt:lpstr>
      </vt:variant>
      <vt:variant>
        <vt:i4>1</vt:i4>
      </vt:variant>
    </vt:vector>
  </ap:HeadingPairs>
  <ap:TitlesOfParts>
    <vt:vector baseType="lpstr" size="1">
      <vt:lpstr/>
    </vt:vector>
  </ap:TitlesOfParts>
  <ap:Company>KLA.TV</ap:Company>
  <ap:LinksUpToDate>false</ap:LinksUpToDate>
  <ap:SharedDoc>false</ap:SharedDoc>
  <ap:HyperlinksChanged>false</ap:HyperlinksChanged>
</ap:Properties>
</file>