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20"/>
        <w:rPr>
          <w:rFonts w:ascii="Arial" w:hAnsi="Arial" w:cs="Arial"/>
        </w:rPr>
      </w:pPr>
      <w:r>
        <w:drawing>
          <wp:anchor behindDoc="1" distT="0" distB="71755" distL="144145" distR="114300" simplePos="0" locked="0" layoutInCell="0" allowOverlap="1" relativeHeight="8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215" cy="1382395"/>
            <wp:effectExtent l="0" t="0" r="0" b="0"/>
            <wp:wrapSquare wrapText="left"/>
            <wp:docPr id="1" name="Grafik 5" descr="C:\Users\W\3WAR\2P\1IT\_git\SW\KlaTvVideoDocGen.git\KlaTvVideoDocGen\Material\MissingVideoImage.pn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C:\Users\W\3WAR\2P\1IT\_git\SW\KlaTvVideoDocGen.git\KlaTvVideoDocGen\Material\MissingVideoImage.pn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 </w:t>
      </w:r>
    </w:p>
    <w:p>
      <w:pPr>
        <w:pStyle w:val="Normal"/>
        <w:widowControl w:val="false"/>
        <w:spacing w:before="0" w:after="160"/>
        <w:rPr>
          <w:rStyle w:val="Texttitelsize"/>
          <w:rFonts w:ascii="Arial" w:hAnsi="Arial" w:cs="Arial"/>
          <w:sz w:val="44"/>
          <w:szCs w:val="44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-542290</wp:posOffset>
            </wp:positionH>
            <wp:positionV relativeFrom="paragraph">
              <wp:posOffset>-254000</wp:posOffset>
            </wp:positionV>
            <wp:extent cx="381000" cy="381000"/>
            <wp:effectExtent l="0" t="0" r="0" b="0"/>
            <wp:wrapTight wrapText="bothSides">
              <wp:wrapPolygon edited="0">
                <wp:start x="-12" y="0"/>
                <wp:lineTo x="-12" y="20510"/>
                <wp:lineTo x="20510" y="20510"/>
                <wp:lineTo x="20510" y="0"/>
                <wp:lineTo x="-12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xttitelsize"/>
          <w:rFonts w:cs="Arial" w:ascii="Arial" w:hAnsi="Arial"/>
          <w:sz w:val="44"/>
          <w:szCs w:val="44"/>
        </w:rPr>
        <w:t>La mentira del cambio climático y los incendios forestales: ¿quién es el verdadero pirómano?</w:t>
      </w:r>
    </w:p>
    <w:p>
      <w:pPr>
        <w:pStyle w:val="Normal"/>
        <w:widowControl w:val="false"/>
        <w:spacing w:before="0" w:after="160"/>
        <w:rPr>
          <w:rStyle w:val="Edit"/>
          <w:rFonts w:ascii="Arial" w:hAnsi="Arial" w:cs="Arial"/>
          <w:b/>
          <w:b/>
          <w:color w:val="000000"/>
        </w:rPr>
      </w:pPr>
      <w:r>
        <w:rPr>
          <w:rStyle w:val="Edit"/>
          <w:rFonts w:cs="Arial" w:ascii="Arial" w:hAnsi="Arial"/>
          <w:b/>
          <w:color w:val="000000"/>
        </w:rPr>
        <w:t>Una superficie del tamaño de Mallorca ha quedado calcinada por los incendios forestales en España. Las cifras hablan por sí solas: el verdadero problema no es el CO₂, sino las cerillas, los cigarrillos y los acelerantes. Y es que casi siempre estos incendios forestales son “provocados por el hombre”.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t>"Respirar aliviado en las zonas españolas afectadas por los incendios forestales" era el titular del Tagesschau del 20 de agosto de 2025.</w:t>
        <w:br/>
        <w:t>En los incendios forestales de España ardió una superficie del tamaño de Mallorca.</w:t>
        <w:br/>
        <w:t>Pero ahora se vislumbra el alivio: el fin del calor e incluso la lluvia en algunos lugares.</w:t>
        <w:br/>
        <w:t xml:space="preserve">El Gobierno promete un pacto contra la emergencia climática. Hasta aquí con la corriente dominante. 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br/>
        <w:t xml:space="preserve"> La plataforma de noticias report24 cuenta:</w:t>
        <w:br/>
        <w:t>Las escuetas cifras demuestran que el verdadero problema no es el CO₂, sino las cerillas, los cigarrillos y los acelerantes del fuego.</w:t>
        <w:br/>
        <w:t>Porque estos incendios forestales son casi siempre "provocados por el hombre".</w:t>
        <w:br/>
        <w:t xml:space="preserve">  Hasta el experto de Greenpeace Christoph Thies lo ha admitido:</w:t>
        <w:br/>
        <w:t>"También hay causas naturales de los incendios forestales, como la caída de rayos.</w:t>
        <w:br/>
        <w:t>Algunos ecosistemas de las sabanas o del norte también se renuevan con los incendios forestales.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br/>
        <w:t>Pero ahora podemos decir que el 90% de los incendios forestales de la Tierra son provocados directa o indirectamente por el hombre".</w:t>
        <w:br/>
        <w:t xml:space="preserve">  En definitiva, unos nueve de cada diez incendios son provocados por el hombre.</w:t>
        <w:br/>
        <w:t>Esto también puede leerse en el informe del Fondo Mundial de la Naturaleza (WWF) "Incendios, bosques y futuro" (2020).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br/>
        <w:t>Según el estudio, al menos el 75 % de los incendios en la naturaleza son provocados por el hombre, principalmente.</w:t>
        <w:br/>
        <w:t>En el caso de los incendios forestales, más del 90% son provocados por el hombre.</w:t>
        <w:br/>
        <w:t xml:space="preserve">En Europa, el 95% se debe a negligencias, mientras que en Estados Unidos la cifra es del 84%. </w:t>
        <w:br/>
        <w:t xml:space="preserve"> También probado: La geoingeniería, que hasta ahora ha sido ocultada en gran medida por los políticos y los medios de comunicación, se utiliza para condensar y dirigir las masas de nubes.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br/>
        <w:t>Por un lado, esto provoca catástrofes por inundaciones y, por otro, seca deliberadamente zonas forestales, algo que los medios de comunicación y organizaciones supuestamente independientes como Greenpeace siguen negando obstinadamente.</w:t>
        <w:br/>
        <w:t>En su documental, el experto estadounidense en geoingeniería Dane Wigington descubre un documento de planificación militar estadounidense titulado "Los incendios forestales como arma de guerra".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br/>
        <w:t>Según el informe, los militares llevan décadas utilizando la geoingeniería para hacer que los bosques sean susceptibles de sufrir grandes incendios.</w:t>
        <w:br/>
        <w:t xml:space="preserve">  Cuando el Gobierno español promete un pacto contra la supuesta emergencia climática, yerra por completo.</w:t>
        <w:br/>
        <w:t>Similar a las inundaciones en la región de Valencia.</w:t>
        <w:br/>
        <w:t xml:space="preserve"> 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t xml:space="preserve"> </w:t>
      </w:r>
      <w:r>
        <w:rPr>
          <w:rStyle w:val="Edit"/>
          <w:rFonts w:cs="Arial" w:ascii="Arial" w:hAnsi="Arial"/>
          <w:color w:val="000000"/>
        </w:rPr>
        <w:t>Porque lo que pretende el Gobierno es, sin duda, tasas de CO₂ aún más elevadas y rigurosas restricciones de las libertades fundamentales.</w:t>
        <w:br/>
        <w:t>En otras palabras, ¡más violaciones de los derechos humanos garantizados en nombre del supuesto cambio climático y la sostenibilidad, es decir, la Agenda 2030 de la ONU del Gran Reajuste!</w:t>
      </w:r>
    </w:p>
    <w:p>
      <w:pPr>
        <w:pStyle w:val="Normal"/>
        <w:spacing w:before="0" w:after="160"/>
        <w:rPr>
          <w:rStyle w:val="Edit"/>
          <w:rFonts w:ascii="Arial" w:hAnsi="Arial" w:cs="Arial"/>
          <w:b/>
          <w:b/>
          <w:color w:val="000000"/>
          <w:sz w:val="18"/>
          <w:szCs w:val="18"/>
        </w:rPr>
      </w:pPr>
      <w:r>
        <w:rPr>
          <w:rStyle w:val="Edit"/>
          <w:rFonts w:cs="Arial" w:ascii="Arial" w:hAnsi="Arial"/>
          <w:b/>
          <w:color w:val="000000"/>
          <w:sz w:val="18"/>
          <w:szCs w:val="18"/>
        </w:rPr>
        <w:t>de hm.</w:t>
      </w:r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Fuentes: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  <w:szCs w:val="18"/>
        </w:rPr>
      </w:pPr>
      <w:r>
        <w:rPr/>
        <w:t>„</w:t>
      </w:r>
      <w:r>
        <w:rPr/>
        <w:t>Aufatmen in Spaniens Waldbrandgebieten“</w:t>
        <w:br/>
      </w:r>
      <w:hyperlink r:id="rId5">
        <w:r>
          <w:rPr>
            <w:rStyle w:val="InternetLink"/>
            <w:sz w:val="18"/>
          </w:rPr>
          <w:t>https://www.tagesschau.de/ausland/europa/waldbraende-spanien-112.html</w:t>
        </w:r>
      </w:hyperlink>
      <w:r>
        <w:rPr/>
        <w:br/>
        <w:br/>
        <w:t>Die Klimawandel-Waldbrand-Lüge  -  Wer zündelt wirklich?</w:t>
        <w:br/>
      </w:r>
      <w:hyperlink r:id="rId6">
        <w:r>
          <w:rPr>
            <w:rStyle w:val="InternetLink"/>
            <w:sz w:val="18"/>
          </w:rPr>
          <w:t>https://report24.news/die-klimawandel-waldbrand-luege-wer-zuendelt-wirklich/</w:t>
        </w:r>
      </w:hyperlink>
      <w:r>
        <w:rPr/>
        <w:br/>
        <w:br/>
        <w:t>Wildfires As A Weapon, US Military Exposed</w:t>
        <w:br/>
      </w:r>
      <w:hyperlink r:id="rId7">
        <w:r>
          <w:rPr>
            <w:rStyle w:val="InternetLink"/>
            <w:sz w:val="18"/>
          </w:rPr>
          <w:t>https://www.youtube.com/watch?v=3aIqqvNnYYM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Esto también podría interesarle:</w:t>
      </w:r>
    </w:p>
    <w:p>
      <w:pPr>
        <w:pStyle w:val="Normal"/>
        <w:keepLines/>
        <w:spacing w:before="0" w:after="160"/>
        <w:rPr>
          <w:rFonts w:ascii="Arial" w:hAnsi="Arial" w:cs="Arial"/>
          <w:sz w:val="18"/>
          <w:szCs w:val="18"/>
        </w:rPr>
      </w:pPr>
      <w:r>
        <w:rPr/>
        <w:t xml:space="preserve">#MedioAmbiente - Medio Ambiente - </w:t>
      </w:r>
      <w:hyperlink r:id="rId8">
        <w:r>
          <w:rPr>
            <w:rStyle w:val="InternetLink"/>
          </w:rPr>
          <w:t>www.kla.tv/Medioambiente</w:t>
        </w:r>
      </w:hyperlink>
      <w:r>
        <w:rPr/>
        <w:br/>
        <w:br/>
        <w:t xml:space="preserve">#CambioClimatico - Cambio climático - </w:t>
      </w:r>
      <w:hyperlink r:id="rId9">
        <w:r>
          <w:rPr>
            <w:rStyle w:val="InternetLink"/>
          </w:rPr>
          <w:t>www.kla.tv/CambioClimatico</w:t>
        </w:r>
      </w:hyperlink>
      <w:r>
        <w:rPr/>
        <w:br/>
        <w:br/>
        <w:t xml:space="preserve">#Geoingenieria - #GeoIngeniería - </w:t>
      </w:r>
      <w:hyperlink r:id="rId10">
        <w:r>
          <w:rPr>
            <w:rStyle w:val="InternetLink"/>
          </w:rPr>
          <w:t>www.kla.tv/Geoingenieria</w:t>
        </w:r>
      </w:hyperlink>
      <w:r>
        <w:rPr/>
        <w:br/>
        <w:br/>
        <w:t xml:space="preserve">#ManipulacionMeteorologica-es - Manipulación meteorológica - </w:t>
      </w:r>
      <w:hyperlink r:id="rId11">
        <w:r>
          <w:rPr>
            <w:rStyle w:val="InternetLink"/>
          </w:rPr>
          <w:t>www.kla.tv/ManipulacionMeteorologica-es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0"/>
            <wp:wrapTight wrapText="bothSides">
              <wp:wrapPolygon edited="0">
                <wp:start x="821" y="0"/>
                <wp:lineTo x="-10" y="1136"/>
                <wp:lineTo x="-10" y="19438"/>
                <wp:lineTo x="409" y="21156"/>
                <wp:lineTo x="821" y="21156"/>
                <wp:lineTo x="20349" y="21156"/>
                <wp:lineTo x="21180" y="20007"/>
                <wp:lineTo x="21180" y="1136"/>
                <wp:lineTo x="20349" y="0"/>
                <wp:lineTo x="821" y="0"/>
              </wp:wrapPolygon>
            </wp:wrapTight>
            <wp:docPr id="3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C:\Users\W\3WAR\2P\1IT\_git\SW\KlaTvVideoDocGen.git\KlaTvVideoDocGen\Material\klatv_logo_200dpi-forf2.75x1.99cm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dit"/>
          <w:rFonts w:cs="Arial" w:ascii="Arial" w:hAnsi="Arial"/>
          <w:b/>
          <w:color w:val="000000"/>
          <w:szCs w:val="18"/>
        </w:rPr>
        <w:t>Kla.TV – Las otras noticias ... libre – independiente – no censurada ...</w:t>
      </w:r>
    </w:p>
    <w:p>
      <w:pPr>
        <w:pStyle w:val="ListParagraph"/>
        <w:keepNext w:val="true"/>
        <w:keepLines/>
        <w:numPr>
          <w:ilvl w:val="0"/>
          <w:numId w:val="1"/>
        </w:numPr>
        <w:ind w:left="714" w:hanging="357"/>
        <w:rPr/>
      </w:pPr>
      <w:r>
        <w:rPr/>
        <w:t>lo que los medios de comunicación no deberían omitir ...</w:t>
      </w:r>
    </w:p>
    <w:p>
      <w:pPr>
        <w:pStyle w:val="ListParagraph"/>
        <w:keepNext w:val="true"/>
        <w:keepLines/>
        <w:numPr>
          <w:ilvl w:val="0"/>
          <w:numId w:val="1"/>
        </w:numPr>
        <w:ind w:left="714" w:hanging="357"/>
        <w:rPr/>
      </w:pPr>
      <w:r>
        <w:rPr/>
        <w:t>poco escuchado – del pueblo para el pueblo ...</w:t>
      </w:r>
    </w:p>
    <w:p>
      <w:pPr>
        <w:pStyle w:val="ListParagraph"/>
        <w:keepNext w:val="true"/>
        <w:keepLines/>
        <w:numPr>
          <w:ilvl w:val="0"/>
          <w:numId w:val="1"/>
        </w:numPr>
        <w:ind w:left="714" w:hanging="357"/>
        <w:rPr/>
      </w:pPr>
      <w:r>
        <w:rPr/>
        <w:t xml:space="preserve">cada viernes emisiones a las 19:45 horas en </w:t>
      </w:r>
      <w:hyperlink r:id="rId14">
        <w:r>
          <w:rPr>
            <w:rStyle w:val="InternetLink"/>
          </w:rPr>
          <w:t>www.kla.tv/es</w:t>
        </w:r>
      </w:hyperlink>
    </w:p>
    <w:p>
      <w:pPr>
        <w:pStyle w:val="Normal"/>
        <w:keepNext w:val="true"/>
        <w:keepLines/>
        <w:ind w:firstLine="357"/>
        <w:rPr/>
      </w:pPr>
      <w:r>
        <w:rPr/>
        <w:t>¡Vale la pena seguir adelante!</w:t>
      </w:r>
    </w:p>
    <w:p>
      <w:pPr>
        <w:pStyle w:val="Normal"/>
        <w:keepLines/>
        <w:spacing w:before="0" w:after="160"/>
        <w:rPr>
          <w:rStyle w:val="InternetLink"/>
          <w:b/>
          <w:b/>
        </w:rPr>
      </w:pPr>
      <w:r>
        <w:rPr>
          <w:rFonts w:cs="Arial" w:ascii="Arial" w:hAnsi="Arial"/>
          <w:b/>
          <w:sz w:val="18"/>
          <w:szCs w:val="18"/>
        </w:rPr>
        <w:t>Para obtener una suscripción gratuita con noticias mensuales</w:t>
        <w:br/>
        <w:t xml:space="preserve">por correo electrónico, suscríbase a: </w:t>
      </w:r>
      <w:hyperlink r:id="rId15">
        <w:r>
          <w:rPr>
            <w:rStyle w:val="InternetLink"/>
            <w:b/>
          </w:rPr>
          <w:t>www.kla.tv/abo-es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Aviso de seguridad:</w:t>
      </w:r>
    </w:p>
    <w:p>
      <w:pPr>
        <w:pStyle w:val="Normal"/>
        <w:keepNext w:val="true"/>
        <w:keepLines/>
        <w:spacing w:before="0" w:after="160"/>
        <w:rPr>
          <w:rFonts w:ascii="Arial" w:hAnsi="Arial" w:cs="Arial"/>
          <w:sz w:val="18"/>
          <w:szCs w:val="18"/>
        </w:rPr>
      </w:pPr>
      <w:r>
        <w:rPr>
          <w:rStyle w:val="Edit"/>
          <w:rFonts w:cs="Arial" w:ascii="Arial" w:hAnsi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>
      <w:pPr>
        <w:pStyle w:val="Normal"/>
        <w:keepLines/>
        <w:spacing w:before="0" w:after="160"/>
        <w:rPr>
          <w:rStyle w:val="InternetLink"/>
          <w:b/>
          <w:b/>
        </w:rPr>
      </w:pPr>
      <w:r>
        <w:rPr>
          <w:rFonts w:cs="Arial" w:ascii="Arial" w:hAnsi="Arial"/>
          <w:b/>
          <w:sz w:val="18"/>
          <w:szCs w:val="18"/>
        </w:rPr>
        <w:t>Por lo tanto, ¡conéctese hoy con independencia de Internet!</w:t>
        <w:br/>
        <w:t>Haga clic aquí:</w:t>
      </w:r>
      <w:r>
        <w:rPr>
          <w:rFonts w:cs="Arial" w:ascii="Arial" w:hAnsi="Arial"/>
          <w:sz w:val="18"/>
          <w:szCs w:val="18"/>
        </w:rPr>
        <w:t xml:space="preserve"> </w:t>
      </w:r>
      <w:hyperlink r:id="rId16">
        <w:r>
          <w:rPr>
            <w:rStyle w:val="InternetLink"/>
            <w:b/>
          </w:rPr>
          <w:t>www.kla.tv/vernetzung&amp;lang=es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20"/>
        <w:rPr>
          <w:i/>
          <w:i/>
          <w:iCs/>
        </w:rPr>
      </w:pPr>
      <w:r>
        <w:rPr>
          <w:i/>
          <w:iCs/>
        </w:rPr>
        <w:t xml:space="preserve">Licencia:  </w:t>
      </w:r>
      <w:bookmarkStart w:id="0" w:name="_GoBack"/>
      <w:r>
        <w:rPr/>
        <w:drawing>
          <wp:inline distT="0" distB="0" distL="0" distR="0">
            <wp:extent cx="374650" cy="184150"/>
            <wp:effectExtent l="0" t="0" r="0" b="0"/>
            <wp:docPr id="4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6" descr="C:\Users\W\Downloads\ccby_transparent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Licencia Creative Commons con atribución</w:t>
      </w:r>
    </w:p>
    <w:p>
      <w:pPr>
        <w:pStyle w:val="Normal"/>
        <w:keepLines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  <w:br/>
        <w:t>Con las instituciones financiadas con dinero público está prohibido el uso sin consulta.Las infracciones pueden ser perseguidas.</w:t>
      </w:r>
    </w:p>
    <w:sectPr>
      <w:headerReference w:type="default" r:id="rId18"/>
      <w:footerReference w:type="default" r:id="rId19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3" w:color="365F91"/>
      </w:pBdr>
      <w:rPr>
        <w:sz w:val="18"/>
      </w:rPr>
    </w:pPr>
    <w:r>
      <w:rPr>
        <w:sz w:val="18"/>
      </w:rPr>
      <w:t xml:space="preserve">La mentira del cambio climático y los incendios forestales: ¿quién es el verdadero pirómano?  </w:t>
      <w:tab/>
    </w:r>
    <w:r>
      <w:rPr>
        <w:bCs/>
        <w:sz w:val="18"/>
      </w:rPr>
      <w:fldChar w:fldCharType="begin"/>
    </w:r>
    <w:r>
      <w:rPr>
        <w:sz w:val="18"/>
        <w:bCs/>
      </w:rPr>
      <w:instrText xml:space="preserve"> PAGE \* ARABIC </w:instrText>
    </w:r>
    <w:r>
      <w:rPr>
        <w:sz w:val="18"/>
        <w:bCs/>
      </w:rPr>
      <w:fldChar w:fldCharType="separate"/>
    </w:r>
    <w:r>
      <w:rPr>
        <w:sz w:val="18"/>
        <w:bCs/>
      </w:rPr>
      <w:t>3</w:t>
    </w:r>
    <w:r>
      <w:rPr>
        <w:sz w:val="18"/>
        <w:bCs/>
      </w:rPr>
      <w:fldChar w:fldCharType="end"/>
    </w:r>
    <w:r>
      <w:rPr>
        <w:sz w:val="18"/>
      </w:rPr>
      <w:t xml:space="preserve"> / </w:t>
    </w:r>
    <w:r>
      <w:rPr>
        <w:bCs/>
        <w:sz w:val="18"/>
      </w:rPr>
      <w:fldChar w:fldCharType="begin"/>
    </w:r>
    <w:r>
      <w:rPr>
        <w:sz w:val="18"/>
        <w:bCs/>
      </w:rPr>
      <w:instrText xml:space="preserve"> NUMPAGES \* ARABIC </w:instrText>
    </w:r>
    <w:r>
      <w:rPr>
        <w:sz w:val="18"/>
        <w:bCs/>
      </w:rPr>
      <w:fldChar w:fldCharType="separate"/>
    </w:r>
    <w:r>
      <w:rPr>
        <w:sz w:val="18"/>
        <w:bCs/>
      </w:rPr>
      <w:t>3</w:t>
    </w:r>
    <w:r>
      <w:rPr>
        <w:sz w:val="18"/>
        <w:bCs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pPr w:vertAnchor="text" w:horzAnchor="text" w:leftFromText="142" w:rightFromText="142" w:tblpX="92" w:tblpY="1"/>
      <w:tblW w:w="7717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7717"/>
    </w:tblGrid>
    <w:tr>
      <w:trPr/>
      <w:tc>
        <w:tcPr>
          <w:tcW w:w="7717" w:type="dxa"/>
          <w:tcBorders>
            <w:top w:val="nil"/>
            <w:left w:val="nil"/>
            <w:bottom w:val="single" w:sz="8" w:space="0" w:color="365F91"/>
            <w:right w:val="nil"/>
          </w:tcBorders>
        </w:tcPr>
        <w:p>
          <w:pPr>
            <w:pStyle w:val="Header"/>
            <w:widowControl/>
            <w:spacing w:before="0" w:after="0"/>
            <w:ind w:left="-57" w:hanging="0"/>
            <w:jc w:val="left"/>
            <w:rPr>
              <w:rFonts w:ascii="Arial" w:hAnsi="Arial" w:cs="Arial"/>
              <w:sz w:val="18"/>
            </w:rPr>
          </w:pPr>
          <w:r>
            <w:rPr>
              <w:rFonts w:eastAsia="Calibri" w:cs="Arial" w:ascii="Arial" w:hAnsi="Arial"/>
              <w:b/>
              <w:kern w:val="0"/>
              <w:sz w:val="18"/>
              <w:szCs w:val="22"/>
            </w:rPr>
            <w:t>Enlace directo:</w:t>
          </w:r>
          <w:r>
            <w:rPr>
              <w:rFonts w:eastAsia="Calibri" w:cs="Arial" w:ascii="Arial" w:hAnsi="Arial"/>
              <w:kern w:val="0"/>
              <w:sz w:val="18"/>
              <w:szCs w:val="22"/>
            </w:rPr>
            <w:t xml:space="preserve"> </w:t>
          </w:r>
          <w:hyperlink r:id="rId1">
            <w:r>
              <w:rPr>
                <w:rStyle w:val="InternetLink"/>
                <w:rFonts w:eastAsia="Calibri" w:cs="Arial" w:ascii="Arial" w:hAnsi="Arial"/>
                <w:kern w:val="0"/>
                <w:sz w:val="18"/>
                <w:szCs w:val="22"/>
              </w:rPr>
              <w:t>www.kla.tv/39119</w:t>
            </w:r>
          </w:hyperlink>
          <w:r>
            <w:rPr>
              <w:rFonts w:eastAsia="Calibri" w:cs="Arial" w:ascii="Arial" w:hAnsi="Arial"/>
              <w:kern w:val="0"/>
              <w:sz w:val="18"/>
              <w:szCs w:val="22"/>
            </w:rPr>
            <w:t xml:space="preserve"> | </w:t>
          </w:r>
          <w:r>
            <w:rPr>
              <w:rFonts w:eastAsia="Calibri" w:cs="Arial" w:ascii="Arial" w:hAnsi="Arial"/>
              <w:b/>
              <w:kern w:val="0"/>
              <w:sz w:val="18"/>
              <w:szCs w:val="22"/>
            </w:rPr>
            <w:t xml:space="preserve">Publicado: </w:t>
          </w:r>
          <w:r>
            <w:rPr>
              <w:rFonts w:eastAsia="Calibri" w:cs="Arial" w:ascii="Arial" w:hAnsi="Arial"/>
              <w:kern w:val="0"/>
              <w:sz w:val="18"/>
              <w:szCs w:val="22"/>
            </w:rPr>
            <w:t>13.10.2025</w:t>
          </w:r>
        </w:p>
        <w:p>
          <w:pPr>
            <w:pStyle w:val="Header"/>
            <w:widowControl/>
            <w:spacing w:before="0" w:after="0"/>
            <w:jc w:val="left"/>
            <w:rPr>
              <w:rFonts w:ascii="Arial" w:hAnsi="Arial" w:cs="Arial"/>
              <w:sz w:val="18"/>
            </w:rPr>
          </w:pPr>
          <w:r>
            <w:rPr>
              <w:rFonts w:eastAsia="Calibri" w:cs="Arial" w:ascii="Arial" w:hAnsi="Arial"/>
              <w:kern w:val="0"/>
              <w:sz w:val="22"/>
              <w:szCs w:val="22"/>
            </w:rPr>
          </w:r>
        </w:p>
      </w:tc>
    </w:tr>
  </w:tbl>
  <w:p>
    <w:pPr>
      <w:pStyle w:val="Header"/>
      <w:tabs>
        <w:tab w:val="clear" w:pos="4536"/>
        <w:tab w:val="clear" w:pos="9072"/>
        <w:tab w:val="left" w:pos="7995" w:leader="none"/>
      </w:tabs>
      <w:rPr>
        <w:rFonts w:ascii="Arial" w:hAnsi="Arial" w:cs="Arial"/>
        <w:sz w:val="18"/>
      </w:rPr>
    </w:pPr>
    <w:r>
      <w:rPr>
        <w:rFonts w:cs="Arial" w:ascii="Arial" w:hAnsi="Arial"/>
        <w:sz w:val="18"/>
      </w:rP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0" b="0"/>
          <wp:wrapTight wrapText="bothSides">
            <wp:wrapPolygon edited="0">
              <wp:start x="-10" y="0"/>
              <wp:lineTo x="-10" y="20576"/>
              <wp:lineTo x="21093" y="20576"/>
              <wp:lineTo x="21093" y="0"/>
              <wp:lineTo x="-10" y="0"/>
            </wp:wrapPolygon>
          </wp:wrapTight>
          <wp:docPr id="5" name="Grafik 3" descr="C:\Users\W\3WAR\2P\1IT\_git\SW\KlaTvVideoDocGen.git\KlaTvVideoDocGen\Material\klatv_logo_200dpi-forf2.75x1.99cm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3" descr="C:\Users\W\3WAR\2P\1IT\_git\SW\KlaTvVideoDocGen.git\KlaTvVideoDocGen\Material\klatv_logo_200dpi-forf2.75x1.99cm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sid w:val="00f33fd6"/>
    <w:rPr/>
  </w:style>
  <w:style w:type="character" w:styleId="FuzeileZchn" w:customStyle="1">
    <w:name w:val="Fußzeile Zchn"/>
    <w:basedOn w:val="DefaultParagraphFont"/>
    <w:link w:val="Footer"/>
    <w:uiPriority w:val="99"/>
    <w:qFormat/>
    <w:rsid w:val="00f33fd6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f33fd6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f33fd6"/>
    <w:rPr>
      <w:color w:val="0000FF" w:themeColor="hyperlink"/>
      <w:u w:val="single"/>
    </w:rPr>
  </w:style>
  <w:style w:type="character" w:styleId="Texttitelsize" w:customStyle="1">
    <w:name w:val="text_titel_size"/>
    <w:basedOn w:val="DefaultParagraphFont"/>
    <w:qFormat/>
    <w:rsid w:val="00e81f93"/>
    <w:rPr/>
  </w:style>
  <w:style w:type="character" w:styleId="Edit" w:customStyle="1">
    <w:name w:val="edit"/>
    <w:basedOn w:val="DefaultParagraphFont"/>
    <w:qFormat/>
    <w:rsid w:val="00a7190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33f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982"/>
    <w:pPr>
      <w:spacing w:lineRule="auto" w:line="259" w:before="0" w:after="160"/>
      <w:ind w:left="720" w:hanging="0"/>
      <w:contextualSpacing/>
    </w:pPr>
    <w:rPr>
      <w:rFonts w:ascii="Arial" w:hAnsi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kla.tv/39119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tagesschau.de/ausland/europa/waldbraende-spanien-112.html" TargetMode="External"/><Relationship Id="rId6" Type="http://schemas.openxmlformats.org/officeDocument/2006/relationships/hyperlink" Target="https://report24.news/die-klimawandel-waldbrand-luege-wer-zuendelt-wirklich/" TargetMode="External"/><Relationship Id="rId7" Type="http://schemas.openxmlformats.org/officeDocument/2006/relationships/hyperlink" Target="https://www.youtube.com/watch?v=3aIqqvNnYYM" TargetMode="External"/><Relationship Id="rId8" Type="http://schemas.openxmlformats.org/officeDocument/2006/relationships/hyperlink" Target="https://www.kla.tv/Medioambiente" TargetMode="External"/><Relationship Id="rId9" Type="http://schemas.openxmlformats.org/officeDocument/2006/relationships/hyperlink" Target="https://www.kla.tv/CambioClimatico" TargetMode="External"/><Relationship Id="rId10" Type="http://schemas.openxmlformats.org/officeDocument/2006/relationships/hyperlink" Target="https://www.kla.tv/Geoingenieria" TargetMode="External"/><Relationship Id="rId11" Type="http://schemas.openxmlformats.org/officeDocument/2006/relationships/hyperlink" Target="https://www.kla.tv/ManipulacionMeteorologica-es" TargetMode="External"/><Relationship Id="rId12" Type="http://schemas.openxmlformats.org/officeDocument/2006/relationships/image" Target="media/image3.png"/><Relationship Id="rId13" Type="http://schemas.openxmlformats.org/officeDocument/2006/relationships/hyperlink" Target="https://www.kla.tv/es" TargetMode="External"/><Relationship Id="rId14" Type="http://schemas.openxmlformats.org/officeDocument/2006/relationships/hyperlink" Target="https://www.kla.tv/es" TargetMode="External"/><Relationship Id="rId15" Type="http://schemas.openxmlformats.org/officeDocument/2006/relationships/hyperlink" Target="https://www.kla.tv/abo-es" TargetMode="External"/><Relationship Id="rId16" Type="http://schemas.openxmlformats.org/officeDocument/2006/relationships/hyperlink" Target="https://www.kla.tv/vernetzung&amp;lang=es" TargetMode="External"/><Relationship Id="rId17" Type="http://schemas.openxmlformats.org/officeDocument/2006/relationships/image" Target="media/image4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kla.tv/39119" TargetMode="External"/><Relationship Id="rId2" Type="http://schemas.openxmlformats.org/officeDocument/2006/relationships/image" Target="media/image3.png"/><Relationship Id="rId3" Type="http://schemas.openxmlformats.org/officeDocument/2006/relationships/hyperlink" Target="https://www.kla.tv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3</Pages>
  <Words>726</Words>
  <Characters>4342</Characters>
  <CharactersWithSpaces>5068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2025-10-13T17:45:00Z</dcterms:created>
  <dc:creator>Kla.tv (DocGen 1.6.1.0)</dc:creator>
  <dc:description/>
  <dc:language>de-DE</dc:language>
  <cp:lastModifiedBy/>
  <dcterms:modified xsi:type="dcterms:W3CDTF">2025-11-22T13:36:36Z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