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35265b8e8b24e2f" /><Relationship Type="http://schemas.openxmlformats.org/package/2006/relationships/metadata/core-properties" Target="/package/services/metadata/core-properties/2978b8ad35b0445da468e3e63e4f877b.psmdcp" Id="R915b383641c5412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Sauve la véritable historiographie – avec les archives GRATUITES de Kla.TV</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Ukraine/Russie, Israël/Gaza, États-Unis/Iran : sommes-nous au bord d'une Troisième Guerre mondiale ?
Alors que les gouvernements européens investissent sans compter dans les armes et l’armement, Kla.TV dénonce les bellicistes à travers plus de 25 000 émissions et dévoile leurs stratégies sournoises.
On le sait : dans toute guerre, c’est la vérité qui tombe en premier, et avec elle, l’historiographie authentique.
Alors procure-toi dès maintenant la véritable mémoire historique grâce à Kla.TV-Offline, avant qu’elle ne puisse une fois de plus être falsifiée.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Ukraine/Russie, Israël/Gaza, États-Unis/Iran : sommes-nous au bord d'une Troisième Guerre mondiale ? Dans toute guerre, c’est la vérité qui tombe en premier, et avec elle, l’historiographie authentique.</w:t>
        <w:br/>
        <w:t xml:space="preserve">Alors que les gouvernements européens investissent sans compter dans les armes et l’armement, Kla.TV dénonce, à travers plus de 25 000 émissions, les bellicistes et leurs stratégies sournoises.</w:t>
        <w:br/>
        <w:t xml:space="preserve">Procure-toi la véritable mémoire historique grâce à Kla.TV-Offline, avant qu’elle ne soit une fois de plus falsifiée.</w:t>
        <w:br/>
        <w:t xml:space="preserve">Comment ?</w:t>
        <w:br/>
        <w:t xml:space="preserve">Clique maintenant sur le lien dans la description de la vidéo www.kla.tv/2plus et obtiens gratuitement les archives historiques de Kla.TV, estimées à une valeur de travail de plus d’un milliard de francs suisses !</w:t>
        <w:br/>
        <w:t xml:space="preserve">Remplis dès maintenant le formulaire, et tu recevras un disque dur GRATUIT, remis en main propre par un membre de l’équipe Kla.TV de ta région.</w:t>
        <w:br/>
        <w:t xml:space="preserve">Vraiment GRATUITEMENT ?</w:t>
        <w:br/>
        <w:t xml:space="preserve">Oui, absolument ! Le seul véritable « prix » à payer consiste à copier ces archives historiques uniques et à les transmettre gratuitement à deux autres personnes.</w:t>
        <w:br/>
        <w:t xml:space="preserve">Sauve ce monde avec nous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pab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#Kla.TV-fr - Kla.TV et son histoire... - </w:t>
      </w:r>
      <w:hyperlink w:history="true" r:id="Raa08d3b5a3664f75">
        <w:r w:rsidRPr="00F24C6F">
          <w:rPr>
            <w:rStyle w:val="Hyperlink"/>
          </w:rPr>
          <w:t>www.kla.tv/Kla.TV-fr</w:t>
        </w:r>
      </w:hyperlink>
      <w:r w:rsidR="0026191C">
        <w:rPr/>
        <w:br/>
      </w:r>
      <w:r w:rsidR="0026191C">
        <w:rPr/>
        <w:br/>
      </w:r>
      <w:r w:rsidRPr="002B28C8">
        <w:t xml:space="preserve">#Medias-fr - Médias - </w:t>
      </w:r>
      <w:hyperlink w:history="true" r:id="R67f8978ef4b64616">
        <w:r w:rsidRPr="00F24C6F">
          <w:rPr>
            <w:rStyle w:val="Hyperlink"/>
          </w:rPr>
          <w:t>www.kla.tv/Medias-fr</w:t>
        </w:r>
      </w:hyperlink>
      <w:r w:rsidR="0026191C">
        <w:rPr/>
        <w:br/>
      </w:r>
      <w:r w:rsidR="0026191C">
        <w:rPr/>
        <w:br/>
      </w:r>
      <w:r w:rsidRPr="002B28C8">
        <w:t xml:space="preserve">#ClipsPublicitairesKla.TV - Clips publicitaires de Kla.TV - </w:t>
      </w:r>
      <w:hyperlink w:history="true" r:id="R5cebd31a4d9b40ef">
        <w:r w:rsidRPr="00F24C6F">
          <w:rPr>
            <w:rStyle w:val="Hyperlink"/>
          </w:rPr>
          <w:t>www.kla.tv/ClipsPublicitairesKla.TV</w:t>
        </w:r>
      </w:hyperlink>
      <w:r w:rsidR="0026191C">
        <w:rPr/>
        <w:br/>
      </w:r>
      <w:r w:rsidR="0026191C">
        <w:rPr/>
        <w:br/>
      </w:r>
      <w:r w:rsidRPr="002B28C8">
        <w:t xml:space="preserve">#SauvegardeOffline - Sauvegarde Offline - </w:t>
      </w:r>
      <w:hyperlink w:history="true" r:id="Rf35304e325f542e4">
        <w:r w:rsidRPr="00F24C6F">
          <w:rPr>
            <w:rStyle w:val="Hyperlink"/>
          </w:rPr>
          <w:t>www.kla.tv/SauvegardeOffline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44951fd3c2844fcb"/>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19cacef11a8c4770">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c572ce13296a4ee0">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50db900ca755404d">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763d3189d41f4dae">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537dd26999644af5">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Sauve la véritable historiographie – avec les archives GRATUITES de Kla.TV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www.kla.tv/39202</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23.10.2025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Kla.TV-fr" TargetMode="External" Id="Raa08d3b5a3664f75" /><Relationship Type="http://schemas.openxmlformats.org/officeDocument/2006/relationships/hyperlink" Target="https://www.kla.tv/Medias-fr" TargetMode="External" Id="R67f8978ef4b64616" /><Relationship Type="http://schemas.openxmlformats.org/officeDocument/2006/relationships/hyperlink" Target="https://www.kla.tv/ClipsPublicitairesKla.TV" TargetMode="External" Id="R5cebd31a4d9b40ef" /><Relationship Type="http://schemas.openxmlformats.org/officeDocument/2006/relationships/hyperlink" Target="https://www.kla.tv/SauvegardeOffline" TargetMode="External" Id="Rf35304e325f542e4" /><Relationship Type="http://schemas.openxmlformats.org/officeDocument/2006/relationships/hyperlink" Target="https://www.kla.tv/fr" TargetMode="External" Id="R44951fd3c2844fcb" /><Relationship Type="http://schemas.openxmlformats.org/officeDocument/2006/relationships/hyperlink" Target="https://www.kla.tv/fr" TargetMode="External" Id="R19cacef11a8c4770" /><Relationship Type="http://schemas.openxmlformats.org/officeDocument/2006/relationships/hyperlink" Target="https://www.kla.tv/abo-fr" TargetMode="External" Id="Rc572ce13296a4ee0" /><Relationship Type="http://schemas.openxmlformats.org/officeDocument/2006/relationships/hyperlink" Target="https://www.kla.tv/vernetzung&amp;lang=fr" TargetMode="External" Id="R50db900ca755404d" /><Relationship Type="http://schemas.openxmlformats.org/officeDocument/2006/relationships/hyperlink" Target="https://www.kla.tv/licence" TargetMode="External" Id="R763d3189d41f4dae" /><Relationship Type="http://schemas.openxmlformats.org/officeDocument/2006/relationships/hyperlink" Target="https://www.kla.tv/licence" TargetMode="External" Id="R537dd26999644af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9202"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2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261</ap:Words>
  <ap:DocSecurity>0</ap:DocSecurity>
  <ap:ScaleCrop>false</ap:ScaleCrop>
  <ap:HeadingPairs>
    <vt:vector baseType="variant" size="2">
      <vt:variant>
        <vt:lpstr>Sauve la véritable historiographie – avec les archives GRATUITES de Kla.TV</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