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35d917faa2249db" /><Relationship Type="http://schemas.openxmlformats.org/package/2006/relationships/metadata/core-properties" Target="/package/services/metadata/core-properties/fda6a6b8e6e74d5e9dc598c58813196d.psmdcp" Id="R188c112d343a439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不是以我们的名义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这首歌是由来自德国南部的男人们共同创作的，他们倡导和平，反对战争。他们是一群儿子和父亲，他们发出响亮的呼声，呼吁建立一个值得生活的世界。
让您也被这发自内心的呐喊所感染，它将所有民族团结在一起，成为兄弟姐妹。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不以我们的名义</w:t>
        <w:br/>
        <w:t xml:space="preserve"/>
        <w:br/>
        <w:t xml:space="preserve">你我身上流着同样的血</w:t>
        <w:br/>
        <w:t xml:space="preserve">作为儿子和父亲，我们站在这里</w:t>
        <w:br/>
        <w:t xml:space="preserve">作为共同利益的和平与自由</w:t>
        <w:br/>
        <w:t xml:space="preserve">是的，我们为此而活</w:t>
        <w:br/>
        <w:t xml:space="preserve">非出身、非种族、非宗教</w:t>
        <w:br/>
        <w:t xml:space="preserve">我们的心是否因此而分离</w:t>
        <w:br/>
        <w:t xml:space="preserve">自由与和平是愿景</w:t>
        <w:br/>
        <w:t xml:space="preserve">为了一个值得生活的世界</w:t>
        <w:br/>
        <w:t xml:space="preserve"/>
        <w:br/>
        <w:t xml:space="preserve">现在你想强迫我们</w:t>
        <w:br/>
        <w:t xml:space="preserve">残忍地自相残杀</w:t>
        <w:br/>
        <w:t xml:space="preserve">其实我们都是兄弟</w:t>
        <w:br/>
        <w:t xml:space="preserve"/>
        <w:br/>
        <w:t xml:space="preserve">我们说：不能以我们的名义！</w:t>
        <w:br/>
        <w:t xml:space="preserve">我们不会与你们开战</w:t>
        <w:br/>
        <w:t xml:space="preserve">我们不会携带武器</w:t>
        <w:br/>
        <w:t xml:space="preserve">因为它们永远不会带来胜利</w:t>
        <w:br/>
        <w:t xml:space="preserve"/>
        <w:br/>
        <w:t xml:space="preserve">我们说：不能以我们的名义！</w:t>
        <w:br/>
        <w:t xml:space="preserve">我们不会参与你们的战争。</w:t>
        <w:br/>
        <w:t xml:space="preserve">我们不会携带武器</w:t>
        <w:br/>
        <w:t xml:space="preserve">因为它们永远不会带来胜利</w:t>
        <w:br/>
        <w:t xml:space="preserve"/>
        <w:br/>
        <w:t xml:space="preserve">这种情况还要持续多久？</w:t>
        <w:br/>
        <w:t xml:space="preserve">战争煽动、权力和贪婪？</w:t>
        <w:br/>
        <w:t xml:space="preserve">你是否听到受害者在向天堂恳求</w:t>
        <w:br/>
        <w:t xml:space="preserve">如果不是我们，谁来阻止这种疯狂？</w:t>
        <w:br/>
        <w:t xml:space="preserve"/>
        <w:br/>
        <w:t xml:space="preserve">挑起人们的恐惧、仇恨和愤怒的人</w:t>
        <w:br/>
        <w:t xml:space="preserve">是战争贩子和厌世者</w:t>
        <w:br/>
        <w:t xml:space="preserve">他是将一切引向毁灭的人</w:t>
        <w:br/>
        <w:t xml:space="preserve">并否认所有人性</w:t>
        <w:br/>
        <w:t xml:space="preserve"/>
        <w:br/>
        <w:t xml:space="preserve">我们说：不能以我们的名义！</w:t>
        <w:br/>
        <w:t xml:space="preserve">我们不会参与你们的战争。</w:t>
        <w:br/>
        <w:t xml:space="preserve">我们不会携带武器</w:t>
        <w:br/>
        <w:t xml:space="preserve">因为它们永远不会带来胜利</w:t>
        <w:br/>
        <w:t xml:space="preserve"/>
        <w:br/>
        <w:t xml:space="preserve">我们说：不能以我们的名义！</w:t>
        <w:br/>
        <w:t xml:space="preserve">我们不会参与你们的战争。</w:t>
        <w:br/>
        <w:t xml:space="preserve">我们不会携带武器</w:t>
        <w:br/>
        <w:t xml:space="preserve">因为它们永远不会带来胜利</w:t>
        <w:br/>
        <w:t xml:space="preserve"/>
        <w:br/>
        <w:t xml:space="preserve">你们在夺走孩子们的父亲！</w:t>
        <w:br/>
        <w:t xml:space="preserve">你们真可耻，你们是叛徒</w:t>
        <w:br/>
        <w:t xml:space="preserve">当你把无辜者引向屠杀时</w:t>
        <w:br/>
        <w:t xml:space="preserve">并将其评为道德上正确的行为</w:t>
        <w:br/>
        <w:t xml:space="preserve">贵国加入</w:t>
        <w:br/>
        <w:t xml:space="preserve">没有人会给你权力</w:t>
        <w:br/>
        <w:t xml:space="preserve">粘在手上的鲜血</w:t>
        <w:br/>
        <w:t xml:space="preserve">只要你还活着，就会一直困扰着你！</w:t>
        <w:br/>
        <w:t xml:space="preserve"/>
        <w:br/>
        <w:t xml:space="preserve">我们说：不能以我们的名义！</w:t>
        <w:br/>
        <w:t xml:space="preserve">我们不会参与你们的战争。</w:t>
        <w:br/>
        <w:t xml:space="preserve">我们不会携带武器</w:t>
        <w:br/>
        <w:t xml:space="preserve">因为它们永远不会带来胜利["]</w:t>
        <w:br/>
        <w:t xml:space="preserve"/>
        <w:br/>
        <w:t xml:space="preserve">我们说：不能以我们的名义！</w:t>
        <w:br/>
        <w:t xml:space="preserve">不要因为愤怒而辱骂我们</w:t>
        <w:br/>
        <w:t xml:space="preserve">燃起的仇恨就像一粒种子</w:t>
        <w:br/>
        <w:t xml:space="preserve">我们不是你们恶魔的后代！</w:t>
        <w:br/>
        <w:t xml:space="preserve"/>
        <w:br/>
        <w:t xml:space="preserve">我们说：不能以我们的名义！</w:t>
        <w:br/>
        <w:t xml:space="preserve">不要因贪婪而滥用我们</w:t>
        <w:br/>
        <w:t xml:space="preserve">损失由你们自己承担</w:t>
        <w:br/>
        <w:t xml:space="preserve">因为你很快就会进入我们的视线！</w:t>
        <w:br/>
        <w:t xml:space="preserve"/>
        <w:br/>
        <w:t xml:space="preserve"> 为了这首歌，德国南部的男人们聚集在一起，大声疾呼支持和平、反对战争。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来自 Hanjo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来源：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您可能也会感兴趣：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其他新闻 ... 自由 – 独立 – 未经审查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媒体不应隐瞒的内容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来自人民、服务于人民的未知信息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每日新闻从 19:45 开始 </w:t>
      </w:r>
      <w:hyperlink w:history="true" r:id="rId13">
        <w:r w:rsidRPr="001D6477" w:rsidR="001D6477">
          <w:rPr>
            <w:rStyle w:val="Hyperlink"/>
          </w:rPr>
          <w:t>www.kla.tv/zh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值得坚持！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您可以通过以下网址免费订阅每周的电子邮件新闻：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安全提示：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不幸的是，不同的声音继续受到审查和压制。只要我们不按照系统媒体的利益和意识形态进行报道，我们就必须随时准备好面临寻找借口来封锁或损害Kla.TV的风险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因此，请今天就与互联网无关地建立联系！</w:t>
        <w:br/>
        <w:t xml:space="preserve">点击这里：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www.kla.tv/vernetzung&amp;lang=zh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使用权：  </w:t>
      </w:r>
      <w:hyperlink w:history="true" r:id="rId97">
        <w:r w:rsidRPr="006C4827" w:rsidR="00C60E18">
          <w:rPr>
            <w:rStyle w:val="Hyperlink"/>
            <w:sz w:val="18"/>
          </w:rPr>
          <w:t>标准 Kla.TV 牌照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所有节目均由志愿者制作，且没有盈利目的。通过您传播我们的产品是我们唯一的报酬！更多信息请见 </w:t>
      </w:r>
      <w:hyperlink w:history="true" r:id="rId98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不是以我们的名义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在线链接：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www.kla.tv/39251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已出版： </w:t>
          </w:r>
          <w:r w:rsidRPr="00B9284F" w:rsidR="00F33FD6">
            <w:rPr>
              <w:rFonts w:ascii="Arial" w:hAnsi="Arial" w:cs="Arial"/>
              <w:sz w:val="18"/>
            </w:rPr>
            <w:t xml:space="preserve">28.10.2025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licence" TargetMode="External" Id="rId97" /><Relationship Type="http://schemas.openxmlformats.org/officeDocument/2006/relationships/hyperlink" Target="https://www.kla.tv/licence" TargetMode="External" Id="rId9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39251" TargetMode="External" Id="rId8" /><Relationship Type="http://schemas.openxmlformats.org/officeDocument/2006/relationships/hyperlink" Target="https://www.kla.tv/zh" TargetMode="External" Id="rId13" /><Relationship Type="http://schemas.openxmlformats.org/officeDocument/2006/relationships/hyperlink" Target="https://www.kla.tv/zh" TargetMode="External" Id="rId11" /><Relationship Type="http://schemas.openxmlformats.org/officeDocument/2006/relationships/hyperlink" Target="https://www.kla.tv/vernetzung&amp;lang=zh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25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60</ap:Words>
  <ap:DocSecurity>0</ap:DocSecurity>
  <ap:ScaleCrop>false</ap:ScaleCrop>
  <ap:HeadingPairs>
    <vt:vector baseType="variant" size="2">
      <vt:variant>
        <vt:lpstr>不是以我们的名义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