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a97485ea60470d" /><Relationship Type="http://schemas.openxmlformats.org/package/2006/relationships/metadata/core-properties" Target="/package/services/metadata/core-properties/441486c12fdf4f1db9760bc4f242b7cc.psmdcp" Id="Re7f96bb433ea42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Kla.TV au format de poche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Obtenez gratuitement les archives historiques de Kla.TV, d'une valeur d'un milliard d’euros !
Ainsi, l'histoire ne pourra en aucun cas être réécrite.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Voici les archives historiques de Kla.TV : des émissions d'une valeur d'un milliard d'euros et le plus cool : c'est qu'on te les offre gratuitement !! Remplis le formulaire dès maintenant et tu recevras un disque dur GRATUIT exclusif directement des mains de ton collaborateur régional Kla.TV ! Vraiment GRATUIT ? Absolument ! Le seul "prix" à payer est que quand tu reçois un disque dur, tu le copies 2x et à ton tour tu l'offres à 2 personnes intéressées. Changer le monde peut être très simple, commence dès aujourd'hui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#Kla.TV-fr - Kla.TV et son histoire... - </w:t>
      </w:r>
      <w:hyperlink w:history="true" r:id="rId21">
        <w:r w:rsidRPr="00F24C6F">
          <w:rPr>
            <w:rStyle w:val="Hyperlink"/>
          </w:rPr>
          <w:t>www.kla.tv/Kla.TV-fr</w:t>
        </w:r>
      </w:hyperlink>
      <w:r w:rsidR="0026191C">
        <w:rPr/>
        <w:br/>
      </w:r>
      <w:r w:rsidR="0026191C">
        <w:rPr/>
        <w:br/>
      </w:r>
      <w:r w:rsidRPr="002B28C8">
        <w:t xml:space="preserve">#CensureDesMedias - Censure des médias - </w:t>
      </w:r>
      <w:hyperlink w:history="true" r:id="rId22">
        <w:r w:rsidRPr="00F24C6F">
          <w:rPr>
            <w:rStyle w:val="Hyperlink"/>
          </w:rPr>
          <w:t>www.kla.tv/CensureDesMedias</w:t>
        </w:r>
      </w:hyperlink>
      <w:r w:rsidR="0026191C">
        <w:rPr/>
        <w:br/>
      </w:r>
      <w:r w:rsidR="0026191C">
        <w:rPr/>
        <w:br/>
      </w:r>
      <w:r w:rsidRPr="002B28C8">
        <w:t xml:space="preserve">#CommentairesMediatiques - Commentaires médiatiques - </w:t>
      </w:r>
      <w:hyperlink w:history="true" r:id="rId23">
        <w:r w:rsidRPr="00F24C6F">
          <w:rPr>
            <w:rStyle w:val="Hyperlink"/>
          </w:rPr>
          <w:t>www.kla.tv/CommentairesMediatiques</w:t>
        </w:r>
      </w:hyperlink>
      <w:r w:rsidR="0026191C">
        <w:rPr/>
        <w:br/>
      </w:r>
      <w:r w:rsidR="0026191C">
        <w:rPr/>
        <w:br/>
      </w:r>
      <w:r w:rsidRPr="002B28C8">
        <w:t xml:space="preserve">#ClipsPublicitairesKla.TV - Clips publicitaires de Kla.TV - </w:t>
      </w:r>
      <w:hyperlink w:history="true" r:id="rId24">
        <w:r w:rsidRPr="00F24C6F">
          <w:rPr>
            <w:rStyle w:val="Hyperlink"/>
          </w:rPr>
          <w:t>www.kla.tv/ClipsPublicitairesKla.TV</w:t>
        </w:r>
      </w:hyperlink>
      <w:r w:rsidR="0026191C">
        <w:rPr/>
        <w:br/>
      </w:r>
      <w:r w:rsidR="0026191C">
        <w:rPr/>
        <w:br/>
      </w:r>
      <w:r w:rsidRPr="002B28C8">
        <w:t xml:space="preserve">#Censure - </w:t>
      </w:r>
      <w:hyperlink w:history="true" r:id="rId25">
        <w:r w:rsidRPr="00F24C6F">
          <w:rPr>
            <w:rStyle w:val="Hyperlink"/>
          </w:rPr>
          <w:t>www.kla.tv/Censure</w:t>
        </w:r>
      </w:hyperlink>
      <w:r w:rsidR="0026191C">
        <w:rPr/>
        <w:br/>
      </w:r>
      <w:r w:rsidR="0026191C">
        <w:rPr/>
        <w:br/>
      </w:r>
      <w:r w:rsidRPr="002B28C8">
        <w:t xml:space="preserve">#SauvegardeOffline - Sauvegarde Offline - </w:t>
      </w:r>
      <w:hyperlink w:history="true" r:id="rId26">
        <w:r w:rsidRPr="00F24C6F">
          <w:rPr>
            <w:rStyle w:val="Hyperlink"/>
          </w:rPr>
          <w:t>www.kla.tv/SauvegardeOffline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Kla.TV au format de poche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www.kla.tv/39320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04.11.2025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a.TV-fr" TargetMode="External" Id="rId21" /><Relationship Type="http://schemas.openxmlformats.org/officeDocument/2006/relationships/hyperlink" Target="https://www.kla.tv/CensureDesMedias" TargetMode="External" Id="rId22" /><Relationship Type="http://schemas.openxmlformats.org/officeDocument/2006/relationships/hyperlink" Target="https://www.kla.tv/CommentairesMediatiques" TargetMode="External" Id="rId23" /><Relationship Type="http://schemas.openxmlformats.org/officeDocument/2006/relationships/hyperlink" Target="https://www.kla.tv/ClipsPublicitairesKla.TV" TargetMode="External" Id="rId24" /><Relationship Type="http://schemas.openxmlformats.org/officeDocument/2006/relationships/hyperlink" Target="https://www.kla.tv/Censure" TargetMode="External" Id="rId25" /><Relationship Type="http://schemas.openxmlformats.org/officeDocument/2006/relationships/hyperlink" Target="https://www.kla.tv/SauvegardeOfflin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32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3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319</Characters>
  <DocSecurity>0</DocSecurity>
  <Lines>2</Lines>
  <Paragraphs>1</Paragraphs>
  <ScaleCrop>false</ScaleCrop>
  <HeadingPairs>
    <vt:vector size="2" baseType="variant">
      <vt:variant>
        <vt:lpstr>Kla.TV au format de poche</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14.0000</AppVersion>
</Properties>
</file>