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Trailer zur 22. AZK: Hintermänner der globalen Macht im Scheinwerferlicht!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Herzlich willkommen zur 22. AZK! Am 8.11.25 – zum zweiten Mal in diesem Jahr – haben sich 13 mutige Helden der Herausforderung gestellt und die Mauer der Zensur durchbrochen. Es ist an der Zeit, sich den Abgründen der Menschheit zu stellen und über satanisch-rituelle Gewalt, weltweiten Kindersexhandel, Impfschäden, Mobilfunkschäden und institutionellen Kinderraub zu sprechen. Und nicht nur das: AZK-Gründer Ivo Sasek, Tochter Lois und Sohn Elias präsentieren im gleichen Zug brillante Lösungswege, die internationale Zusammenschlüsse und Aufarbeitungsmöglichkeiten eröffnen! Wo Helden dieser Zeit sich erheben und das Licht der Hoffnung Menschen über den ganzen Erdkreis vereint, da bist du genau richtig!</w:t>
      </w:r>
    </w:p>
    <w:p>
      <w:pPr>
        <w:pStyle w:val="Normal"/>
        <w:spacing w:before="0" w:after="160"/>
        <w:rPr>
          <w:rStyle w:val="Edit"/>
          <w:rFonts w:ascii="Arial" w:hAnsi="Arial" w:cs="Arial"/>
          <w:color w:val="000000"/>
        </w:rPr>
      </w:pPr>
      <w:r>
        <w:rPr>
          <w:rStyle w:val="Edit"/>
          <w:rFonts w:cs="Arial" w:ascii="Arial" w:hAnsi="Arial"/>
          <w:color w:val="000000"/>
        </w:rPr>
        <w:t xml:space="preserve">Globale Geheimbund-Netzwerke </w:t>
        <w:br/>
        <w:t>Satanisch-rituelle Gewalt</w:t>
        <w:br/>
        <w:t>Systematischer Kindersexhandel</w:t>
        <w:br/>
        <w:t>Impfschäden, Mobilfunkschäden und institutioneller Kinderraub …</w:t>
        <w:br/>
        <w:t xml:space="preserve"> </w:t>
        <w:br/>
        <w:t>Wo jahrhundertealtes Wissen sich neu entschlüsselt</w:t>
        <w:br/>
        <w:t>und die tiefsten Abgründe der Menschheit ins Licht gerückt werden …</w:t>
        <w:br/>
        <w:t xml:space="preserve">Wo Helden dieser Zeit sich erheben und </w:t>
        <w:br/>
        <w:t>das Licht der Hoffnung Menschen über den ganzen Erdkreis vereint …</w:t>
        <w:br/>
        <w:t>Hier bist du genau richtig!</w:t>
        <w:br/>
        <w:br/>
      </w:r>
      <w:r>
        <w:rPr>
          <w:rStyle w:val="Edit"/>
          <w:rFonts w:cs="Arial" w:ascii="Arial" w:hAnsi="Arial"/>
          <w:b/>
          <w:bCs/>
          <w:color w:val="000000"/>
        </w:rPr>
        <w:t xml:space="preserve">Herzlich willkommen zur 22. AZK </w:t>
      </w:r>
      <w:r>
        <w:rPr>
          <w:rStyle w:val="Edit"/>
          <w:rFonts w:cs="Arial" w:ascii="Arial" w:hAnsi="Arial"/>
          <w:color w:val="000000"/>
        </w:rPr>
        <w:br/>
        <w:br/>
        <w:t>Dreizehn Helden, Lebensretter, Zeugen und Whistleblower, Experten und Wissenschaftler durchbrechen die Mauer der Zensur!</w:t>
        <w:br/>
        <w:t xml:space="preserve">Die AZK hebt sich auf ein nächstes Level und präsentiert praktische Lösungen für globale Probleme! </w:t>
        <w:br/>
        <w:br/>
        <w:t>[</w:t>
      </w:r>
      <w:r>
        <w:rPr>
          <w:rStyle w:val="Edit"/>
          <w:rFonts w:cs="Arial" w:ascii="Arial" w:hAnsi="Arial"/>
          <w:b/>
          <w:bCs/>
          <w:color w:val="000000"/>
        </w:rPr>
        <w:t>Interviews</w:t>
      </w:r>
      <w:r>
        <w:rPr>
          <w:rStyle w:val="Edit"/>
          <w:rFonts w:cs="Arial" w:ascii="Arial" w:hAnsi="Arial"/>
          <w:color w:val="000000"/>
        </w:rPr>
        <w:t>:]</w:t>
        <w:br/>
        <w:t>„Das ist das Größte, was ich je überhaupt gesehen hab.“</w:t>
        <w:br/>
        <w:t>„Das ist immer hochkarätig.“</w:t>
        <w:br/>
        <w:t>„Ich bin total begeistert.“</w:t>
        <w:br/>
        <w:t>„Das ist so sauber recherchiert.“</w:t>
        <w:br/>
        <w:t>„Das Beste, was ihr jemals auf die Beine gestellt habt. (…) Das wird eine Resonanz und ein Echo haben, das sich noch feiern lassen wird.“</w:t>
        <w:br/>
        <w:br/>
        <w:t xml:space="preserve">AZK-Gründer Ivo Sasek dokumentiert beweiskräftig, was brandneue investigative Recherchen 100er Aufklärer enthüllen: Unsere Welt befindet sich im Netz einer globalen Geheimbund-Verschwörung. </w:t>
        <w:br/>
        <w:t>Wie eine gigantischer Kraken umschlingt sie die Welt! Ihre Tentakel durchdringen jeden Lebensbereich und folgen der satanisch-okkulten Agenda ihres alles steuernden Kopfes. Wer ist Teil dieses Geheimbundes und was sind seine Ziele?! Wir haben gründlich recherchiert!</w:t>
        <w:br/>
        <w:br/>
        <w:br/>
        <w:t>[</w:t>
      </w:r>
      <w:r>
        <w:rPr>
          <w:rStyle w:val="Edit"/>
          <w:rFonts w:cs="Arial" w:ascii="Arial" w:hAnsi="Arial"/>
          <w:b/>
          <w:bCs/>
          <w:color w:val="000000"/>
        </w:rPr>
        <w:t>Ivo Sasek</w:t>
      </w:r>
      <w:r>
        <w:rPr>
          <w:rStyle w:val="Edit"/>
          <w:rFonts w:cs="Arial" w:ascii="Arial" w:hAnsi="Arial"/>
          <w:color w:val="000000"/>
        </w:rPr>
        <w:t>:] „</w:t>
      </w:r>
      <w:r>
        <w:rPr>
          <w:rStyle w:val="Edit"/>
          <w:rFonts w:cs="Arial" w:ascii="Arial" w:hAnsi="Arial"/>
          <w:b/>
          <w:bCs/>
          <w:color w:val="000000"/>
        </w:rPr>
        <w:t>Ich fordere daher alle Menschen der Erde zu einer gründlichen Untersuchung auf mit diesem heutigen Tag.</w:t>
      </w:r>
      <w:r>
        <w:rPr>
          <w:rStyle w:val="Edit"/>
          <w:rFonts w:cs="Arial" w:ascii="Arial" w:hAnsi="Arial"/>
          <w:color w:val="000000"/>
        </w:rPr>
        <w:t xml:space="preserve"> Es gilt zu prüfen, ob es sich bei all dem ans Licht Gekommenen, bei diesen Indizien um eine reale Weltgefahr handelt oder nicht. (…)</w:t>
        <w:br/>
        <w:t>Und wir reden heute aus dem Mund der Gründerväter und allerlei Höchstgradfreimaurer persönlich. Man kann es nämlich aus ihrem eigenen Mund vernehmen, dass sie z.B. ihre eigenen Leute bewusst in die Irre führen und im Unwissen darüber halten, dass sie sich oben Satan verschrieben haben - und dies mit dem Ziel, letztlich die gesamte Weltbevölkerung unter diese Herrschaft, unter diesen Dienst von Satan zu bringen.“</w:t>
        <w:br/>
        <w:br/>
        <w:t>100 Organisationen, die von Freimaurern gegründet wurden oder unter starkem Einfluss von Freimaurern stehen, wurden exklusiv als Weltkarte veröffentlicht.</w:t>
        <w:br/>
        <w:br/>
        <w:t xml:space="preserve">Deshalb: Spot on auf den verlogenen Filz der Weltenlenker – und Bühne frei für hilfreiche Lösungswege! </w:t>
        <w:br/>
        <w:br/>
        <w:t>[</w:t>
      </w:r>
      <w:r>
        <w:rPr>
          <w:rStyle w:val="Edit"/>
          <w:rFonts w:cs="Arial" w:ascii="Arial" w:hAnsi="Arial"/>
          <w:b/>
          <w:bCs/>
          <w:color w:val="000000"/>
        </w:rPr>
        <w:t>Lied Emily</w:t>
      </w:r>
      <w:r>
        <w:rPr>
          <w:rStyle w:val="Edit"/>
          <w:rFonts w:cs="Arial" w:ascii="Arial" w:hAnsi="Arial"/>
          <w:color w:val="000000"/>
        </w:rPr>
        <w:t>:]</w:t>
        <w:br/>
        <w:t xml:space="preserve">♫ Don‘t you know, </w:t>
        <w:br/>
        <w:t>That we are all here to grow?</w:t>
        <w:br/>
        <w:t xml:space="preserve">Don‘t you know, </w:t>
        <w:br/>
        <w:t>That less is more?</w:t>
        <w:br/>
        <w:t xml:space="preserve">Don‘t you know, Don‘t you know? ♫ </w:t>
        <w:br/>
        <w:br/>
        <w:t>Mit internationaler Reichweite kämpft Lois Sasek für alle Opfer satanisch-ritueller Gewalt.</w:t>
        <w:br/>
        <w:t xml:space="preserve"> </w:t>
        <w:br/>
        <w:t>[</w:t>
      </w:r>
      <w:r>
        <w:rPr>
          <w:rStyle w:val="Edit"/>
          <w:rFonts w:cs="Arial" w:ascii="Arial" w:hAnsi="Arial"/>
          <w:b/>
          <w:bCs/>
          <w:color w:val="000000"/>
        </w:rPr>
        <w:t>Lois Sasek</w:t>
      </w:r>
      <w:r>
        <w:rPr>
          <w:rStyle w:val="Edit"/>
          <w:rFonts w:cs="Arial" w:ascii="Arial" w:hAnsi="Arial"/>
          <w:color w:val="000000"/>
        </w:rPr>
        <w:t>:] „Aber erst, wenn wir zum Kopf der Krake durchgedrungen sind und die ganze Menschheit versteht, welche Wahnsinnigen uns da regieren und was das für Menschen sind, und was ihre Werke sind, was ihre Gesinnung ist, und was Satanismus im Kern bedeutet - erst dann werden wir diese Fesseln von uns abschütteln und zwar weltweit!“</w:t>
        <w:br/>
        <w:br/>
        <w:t>Bei der 22. AZK präsentiert sie neue Wege für Zeugen und Überlebende, um hoch-kriminelle elitäre Täterkreise aufzudecken.</w:t>
        <w:br/>
      </w:r>
      <w:r>
        <w:rPr>
          <w:rStyle w:val="Edit"/>
          <w:rFonts w:cs="Arial" w:ascii="Arial" w:hAnsi="Arial"/>
          <w:b/>
          <w:bCs/>
          <w:color w:val="000000"/>
        </w:rPr>
        <w:t>Sandra Rasch</w:t>
        <w:br/>
        <w:t>Chantal Frei</w:t>
        <w:br/>
        <w:t>Dr. Marcel Polte</w:t>
        <w:br/>
        <w:t>Uwe Kranz</w:t>
        <w:br/>
        <w:t>Sabine Mc Neill</w:t>
        <w:br/>
        <w:t>Corinne Ioli</w:t>
        <w:br/>
        <w:t>und Dr. Andrea Christidis</w:t>
      </w:r>
      <w:r>
        <w:rPr>
          <w:rStyle w:val="Edit"/>
          <w:rFonts w:cs="Arial" w:ascii="Arial" w:hAnsi="Arial"/>
          <w:color w:val="000000"/>
        </w:rPr>
        <w:br/>
        <w:t>Sie alle stehen mit Heldenmut für all die gequälten Menschen dieser Erde ein, denn das ist längst überfällig!</w:t>
        <w:br/>
        <w:br/>
        <w:t>[Sandra Rasch:] „Es sind Hunderttausende von Kindern, die einfach an der Oberfläche nicht gemeldet sind, von denen kein Mensch etwas weiß. (…) Die nie das Tageslicht sehen. (…) Das geht bis in die obersten Ränge und die haben die besten Vertuschungsmechanismen.“</w:t>
        <w:br/>
        <w:br/>
        <w:t>[</w:t>
      </w:r>
      <w:r>
        <w:rPr>
          <w:rStyle w:val="Edit"/>
          <w:rFonts w:cs="Arial" w:ascii="Arial" w:hAnsi="Arial"/>
          <w:b/>
          <w:bCs/>
          <w:color w:val="000000"/>
        </w:rPr>
        <w:t>Marcel Polte</w:t>
      </w:r>
      <w:r>
        <w:rPr>
          <w:rStyle w:val="Edit"/>
          <w:rFonts w:cs="Arial" w:ascii="Arial" w:hAnsi="Arial"/>
          <w:color w:val="000000"/>
        </w:rPr>
        <w:t>:] „Rituelle Gewalt und MK-Ultra sind keine getrennten Phänomene. Sie sind durch eine gemeinsame Ideologie verbunden: dem Satanismus als Macht- und Kontrollsystem. Und in beiden Kontexten finden wir da auch dieselben Grundprinzipien, nämlich die totale Unterwerfung des Individuums, die Entmenschlichung durch extreme Gewalt und die Erschaffung von Werkzeugen, also Menschen, die Befehle ausführen, ohne sich daran dann später zu erinnern.“</w:t>
        <w:br/>
        <w:br/>
        <w:t>[</w:t>
      </w:r>
      <w:r>
        <w:rPr>
          <w:rStyle w:val="Edit"/>
          <w:rFonts w:cs="Arial" w:ascii="Arial" w:hAnsi="Arial"/>
          <w:b/>
          <w:bCs/>
          <w:color w:val="000000"/>
        </w:rPr>
        <w:t>Dr. Andrea Christidis</w:t>
      </w:r>
      <w:r>
        <w:rPr>
          <w:rStyle w:val="Edit"/>
          <w:rFonts w:cs="Arial" w:ascii="Arial" w:hAnsi="Arial"/>
          <w:color w:val="000000"/>
        </w:rPr>
        <w:t>:] „Kinderschutz ist längst ein Milliardengeschäft geworden. Doch hinter dieser Fassade lauern institutionelle Gewalt, wirtschaftliche Interessen und strukturelles Versagen.“</w:t>
        <w:br/>
        <w:br/>
        <w:t>[</w:t>
      </w:r>
      <w:r>
        <w:rPr>
          <w:rStyle w:val="Edit"/>
          <w:rFonts w:cs="Arial" w:ascii="Arial" w:hAnsi="Arial"/>
          <w:b/>
          <w:bCs/>
          <w:color w:val="000000"/>
        </w:rPr>
        <w:t>Chantal Frei</w:t>
      </w:r>
      <w:r>
        <w:rPr>
          <w:rStyle w:val="Edit"/>
          <w:rFonts w:cs="Arial" w:ascii="Arial" w:hAnsi="Arial"/>
          <w:color w:val="000000"/>
        </w:rPr>
        <w:t>:] „Und wenn wir nicht aufstehen und nicht hinschauen und nur die ganze Zeit sagen: Ach, das ist ja unmöglich - dann erleben das diese Kinder weiterhin“.</w:t>
        <w:br/>
        <w:br/>
        <w:t>[</w:t>
      </w:r>
      <w:r>
        <w:rPr>
          <w:rStyle w:val="Edit"/>
          <w:rFonts w:cs="Arial" w:ascii="Arial" w:hAnsi="Arial"/>
          <w:b/>
          <w:bCs/>
          <w:color w:val="000000"/>
        </w:rPr>
        <w:t>Corinne Ioli</w:t>
      </w:r>
      <w:r>
        <w:rPr>
          <w:rStyle w:val="Edit"/>
          <w:rFonts w:cs="Arial" w:ascii="Arial" w:hAnsi="Arial"/>
          <w:color w:val="000000"/>
        </w:rPr>
        <w:t>:] „Sie wollen, dass wir schweigen, also reden wir. Sie wollen, dass wir untergehen, also lassen wir uns nicht unterkriegen.“</w:t>
        <w:br/>
        <w:br/>
        <w:t>[</w:t>
      </w:r>
      <w:r>
        <w:rPr>
          <w:rStyle w:val="Edit"/>
          <w:rFonts w:cs="Arial" w:ascii="Arial" w:hAnsi="Arial"/>
          <w:b/>
          <w:bCs/>
          <w:color w:val="000000"/>
        </w:rPr>
        <w:t>Lied Elias &amp; Stefanie Sasek</w:t>
      </w:r>
      <w:r>
        <w:rPr>
          <w:rStyle w:val="Edit"/>
          <w:rFonts w:cs="Arial" w:ascii="Arial" w:hAnsi="Arial"/>
          <w:color w:val="000000"/>
        </w:rPr>
        <w:t>:]</w:t>
        <w:br/>
        <w:t>♫ Nicht in Kraft, sondern in Schwachheit</w:t>
        <w:br/>
        <w:t>findest Du den Schlüssel dieser Zeit.</w:t>
        <w:br/>
        <w:t>Diese Welt verändern nicht die Starken,</w:t>
        <w:br/>
        <w:t>sondern die in Schwachheit im Arm des Schöpfers ruhen. ♫</w:t>
        <w:br/>
        <w:br/>
        <w:t>[</w:t>
      </w:r>
      <w:r>
        <w:rPr>
          <w:rStyle w:val="Edit"/>
          <w:rFonts w:cs="Arial" w:ascii="Arial" w:hAnsi="Arial"/>
          <w:b/>
          <w:bCs/>
          <w:color w:val="000000"/>
        </w:rPr>
        <w:t>Gäste</w:t>
      </w:r>
      <w:r>
        <w:rPr>
          <w:rStyle w:val="Edit"/>
          <w:rFonts w:cs="Arial" w:ascii="Arial" w:hAnsi="Arial"/>
          <w:color w:val="000000"/>
        </w:rPr>
        <w:t>]: „Jeder Mensch spürt einfach die Lüge. Aber er versteht nicht, warum. Warum wir so belogen werden, warum das so alles geschieht, wie es geschieht. Und hier kriegt man eigentlich so bisschen einen Einblick in die Hintergründe.”</w:t>
        <w:br/>
        <w:t>„Ich finds gut, dass ihr den Mumm habt, das auch anzusprechen. Das traut sich wirklich nicht jeder. Allein, dass ihr das schon durchstehen wollt und bereit seid durchzustehen, das ist schon ... nötigt meinen Respekt ab.”</w:t>
        <w:br/>
        <w:t>„Die rituelle Gewalt ... das sollte jeder verstehen und realisieren, was gerade auf der Welt abgeht.”</w:t>
        <w:br/>
        <w:t>„Aber es tut gut, das man zusammenkommt mit Gleichgesinnten, die Energie bündelt und auch die Verbrechen aufdeckt.”</w:t>
        <w:br/>
        <w:t>„Ich weiß, dass es jetzt rundgeht, und ich freu mich, dass es so eine tolle Gemeinschaft gibt.”</w:t>
        <w:br/>
        <w:t xml:space="preserve"> </w:t>
        <w:br/>
        <w:t>Mit Live-Zuschaltungen aus 57 Ländern und Simultanübersetzung in mehr als zehn Sprachen erreicht die AZK ein internationales Publikum. Hunderte ehrenamtlich mitwirkende Techniker ermöglichen dies in einem professionellen Webcam-Stadion. Regional vernetzte Teams bieten eine komfortable Teilnahme inklusive Gratisverpflegung an.</w:t>
        <w:br/>
        <w:t xml:space="preserve"> </w:t>
        <w:br/>
        <w:t>[</w:t>
      </w:r>
      <w:r>
        <w:rPr>
          <w:rStyle w:val="Edit"/>
          <w:rFonts w:cs="Arial" w:ascii="Arial" w:hAnsi="Arial"/>
          <w:b/>
          <w:bCs/>
          <w:color w:val="000000"/>
        </w:rPr>
        <w:t>Dr. Weikl</w:t>
      </w:r>
      <w:r>
        <w:rPr>
          <w:rStyle w:val="Edit"/>
          <w:rFonts w:cs="Arial" w:ascii="Arial" w:hAnsi="Arial"/>
          <w:color w:val="000000"/>
        </w:rPr>
        <w:t>:] „Ich bin beeindruckt, in wie vielen Ländern ihr zugeschaltet seid. Schön, dass ihr dabei seid. Und herzlichen Dank dem ganzen Team für die Einladung. Ich bin bewegt, dass ich hier mitmachen darf.”</w:t>
        <w:br/>
        <w:t>[</w:t>
      </w:r>
      <w:r>
        <w:rPr>
          <w:rStyle w:val="Edit"/>
          <w:rFonts w:cs="Arial" w:ascii="Arial" w:hAnsi="Arial"/>
          <w:b/>
          <w:bCs/>
          <w:color w:val="000000"/>
        </w:rPr>
        <w:t>Gäste</w:t>
      </w:r>
      <w:r>
        <w:rPr>
          <w:rStyle w:val="Edit"/>
          <w:rFonts w:cs="Arial" w:ascii="Arial" w:hAnsi="Arial"/>
          <w:color w:val="000000"/>
        </w:rPr>
        <w:t xml:space="preserve">:] </w:t>
        <w:br/>
        <w:t>„Wenn ich sehe, wie viele Leute da ehrenamtlich dahinterstecken und organisiert sind! Ihr bezeichnet euch ja selbst als Organismus, und das macht mir jedes Mal Mut, dass es in dieser dunklen Zeit doch so viel Licht gibt.”</w:t>
        <w:br/>
        <w:br/>
        <w:t xml:space="preserve">[Lied Paul Burmann &amp; Brassband:] </w:t>
        <w:br/>
        <w:t>♫ Nie zuvor, waren wir so nah dran</w:t>
        <w:br/>
        <w:t xml:space="preserve">Jetzt kommt Licht in allen dunklen Ecken! Nicht irgendwann! ♫ </w:t>
        <w:br/>
        <w:br/>
        <w:t xml:space="preserve">[Elias Sasek:] „Wie kann es Licht werden? Indem wir zusammen mit den geschädigten Völkern den Spot auf die Weltverschwörer richten, und das Ausmaß ihres Handelns für die Weltöffentlichkeit beweisgewaltig sichtbar machen. </w:t>
        <w:br/>
        <w:br/>
        <w:t>Elias Sasek präsentiert mit Vetopedia eine freie Enzyklopädie der Gegenstimmen, wie sie die Welt noch nicht gesehen hat. Eine Datenbank mit 1000en von wissenschaftlichen Studien und Zeugenaussagen, die die Grundlage für zukünftige Recherchen und unabhängigen Analysen bildet!</w:t>
        <w:br/>
        <w:br/>
        <w:t>Bisher haben wir über 64.500 geschädigte Zeugen erfasst, die von einem Impfschaden berichten, und die Flut, die reißt nicht ab. An alle Ärzte, Aktivisten, Journalisten: Wir möchten euch ermutigen, diese unglaublich aufwändige Arbeit zu verwenden.”</w:t>
        <w:br/>
        <w:br/>
      </w:r>
      <w:r>
        <w:rPr>
          <w:rStyle w:val="Edit"/>
          <w:rFonts w:cs="Arial" w:ascii="Arial" w:hAnsi="Arial"/>
          <w:b/>
          <w:bCs/>
          <w:color w:val="000000"/>
        </w:rPr>
        <w:t>Dr. med. Ute Krüger,</w:t>
        <w:br/>
        <w:t>Dr. med. Ronald Weikl</w:t>
        <w:br/>
        <w:t xml:space="preserve">und Ulrich Weiner </w:t>
      </w:r>
      <w:r>
        <w:rPr>
          <w:rStyle w:val="Edit"/>
          <w:rFonts w:cs="Arial" w:ascii="Arial" w:hAnsi="Arial"/>
          <w:color w:val="000000"/>
        </w:rPr>
        <w:br/>
        <w:t>bringen mit fundiertem Expertenwissen und neuesten Studienergebnissen die Welt der Impfmedizin und der Mikrowellen-Bestrahlung ins Wanken.</w:t>
        <w:br/>
        <w:br/>
        <w:t>[</w:t>
      </w:r>
      <w:r>
        <w:rPr>
          <w:rStyle w:val="Edit"/>
          <w:rFonts w:cs="Arial" w:ascii="Arial" w:hAnsi="Arial"/>
          <w:b/>
          <w:bCs/>
          <w:color w:val="000000"/>
        </w:rPr>
        <w:t>Dr.med.Ute Krüger</w:t>
      </w:r>
      <w:r>
        <w:rPr>
          <w:rStyle w:val="Edit"/>
          <w:rFonts w:cs="Arial" w:ascii="Arial" w:hAnsi="Arial"/>
          <w:color w:val="000000"/>
        </w:rPr>
        <w:t>:] „Meiner Ansicht nach ist es wichtig, dass so viele Menschen wie möglich sich zu Wort melden. Je mehr Geschädigte sich melden, desto mehr verstehen die Menschen, die immer noch an die Wirksamkeit und Sicherheit dieser Corona-Spritzen glauben, welch großes Leid über die Menschen gekommen ist.”</w:t>
        <w:br/>
        <w:br/>
        <w:t>[</w:t>
      </w:r>
      <w:r>
        <w:rPr>
          <w:rStyle w:val="Edit"/>
          <w:rFonts w:cs="Arial" w:ascii="Arial" w:hAnsi="Arial"/>
          <w:b/>
          <w:bCs/>
          <w:color w:val="000000"/>
        </w:rPr>
        <w:t>Dr.med.Ronald Weikl</w:t>
      </w:r>
      <w:r>
        <w:rPr>
          <w:rStyle w:val="Edit"/>
          <w:rFonts w:cs="Arial" w:ascii="Arial" w:hAnsi="Arial"/>
          <w:color w:val="000000"/>
        </w:rPr>
        <w:t>:] „Ich seh’s als ein Komplettversagen der Ärzteschaft. Wir müssen davon ausgehen, das die allermeisten Impfungen mehr Schaden als Nutzen bringen. Das ist einfach das Statement, das man einfach sagen kann, ohne dabei zu erröten.”</w:t>
        <w:br/>
        <w:br/>
        <w:t>[</w:t>
      </w:r>
      <w:r>
        <w:rPr>
          <w:rStyle w:val="Edit"/>
          <w:rFonts w:cs="Arial" w:ascii="Arial" w:hAnsi="Arial"/>
          <w:b/>
          <w:bCs/>
          <w:color w:val="000000"/>
        </w:rPr>
        <w:t>Ulrich Weiner</w:t>
      </w:r>
      <w:r>
        <w:rPr>
          <w:rStyle w:val="Edit"/>
          <w:rFonts w:cs="Arial" w:ascii="Arial" w:hAnsi="Arial"/>
          <w:color w:val="000000"/>
        </w:rPr>
        <w:t>:] „Unterschätzt das nicht, das ganze Thema Mobilfunk. Wir haben eine massive Zunahme von Turbo-Krebs. Das wurde bereits in einer Studie der Jacobs University Bremen 2015 nachgewiesen. Es hieß, der Krebs käme zwischen sieben und 15 Jahren im Verzug. Das haben wir jetzt. Die neueste Studie aus Norwegen und Schweden: Und zwar wurde festgestellt, dass die Gedächtnisstörung bei Kindern massiv zugenommen hat. Die Anpassungsstörungen sind explodiert, Burnout bei Kindern und Jugendlichen, Depressionen - alles schier explodiert. Und jetzt mit dieser Corona-Zeit, jetzt mit dieser Ausbeuter-Digitalisierung explodiert das bis zur massiven Gefährlichkeit. Die Jugend ist am meisten betroffen und Ihr Jugendlichen, die jetzt zuhört, es ist jetzt eure Chance. Wir finden gemeinsame Wege, dass ihr eure Smart-Phones lassen könnt. Das verspreche ich euch!“</w:t>
        <w:br/>
        <w:br/>
        <w:t>[</w:t>
      </w:r>
      <w:r>
        <w:rPr>
          <w:rStyle w:val="Edit"/>
          <w:rFonts w:cs="Arial" w:ascii="Arial" w:hAnsi="Arial"/>
          <w:b/>
          <w:bCs/>
          <w:color w:val="000000"/>
        </w:rPr>
        <w:t>Lied Gloria &amp; Timon mit Band</w:t>
      </w:r>
      <w:r>
        <w:rPr>
          <w:rStyle w:val="Edit"/>
          <w:rFonts w:cs="Arial" w:ascii="Arial" w:hAnsi="Arial"/>
          <w:color w:val="000000"/>
        </w:rPr>
        <w:t>:]</w:t>
        <w:br/>
        <w:t>♫ God you see, the devil is near</w:t>
        <w:br/>
        <w:t>We‘re longing to be free, longing for home</w:t>
        <w:br/>
        <w:t>Oh this is the time, when your glory will shine</w:t>
        <w:br/>
        <w:t>We‘re demanding for peace, and in you we align ♫</w:t>
        <w:br/>
        <w:br/>
        <w:t>Sämtliche Kla.TV-Künstler produzieren ihre Songs übrigens ehrenamtlich und ohne jede Gewinnabsicht!</w:t>
        <w:br/>
        <w:br/>
        <w:t>[</w:t>
      </w:r>
      <w:r>
        <w:rPr>
          <w:rStyle w:val="Edit"/>
          <w:rFonts w:cs="Arial" w:ascii="Arial" w:hAnsi="Arial"/>
          <w:b/>
          <w:bCs/>
          <w:color w:val="000000"/>
        </w:rPr>
        <w:t>Gäste</w:t>
      </w:r>
      <w:r>
        <w:rPr>
          <w:rStyle w:val="Edit"/>
          <w:rFonts w:cs="Arial" w:ascii="Arial" w:hAnsi="Arial"/>
          <w:color w:val="000000"/>
        </w:rPr>
        <w:t xml:space="preserve">:] „Es ist wichtig, dass wir auch zusammen aufstehen.“ </w:t>
        <w:br/>
        <w:t>„Und wenn diese Menschen, die so offen von ihren… von diesen Schandtaten berichtet haben; zu sagen: Jawohl, wenn die so mutig sind, bin ich auch so mutig, dann geb ich alles rein, was ich kann.“</w:t>
        <w:br/>
        <w:t xml:space="preserve">„Und das man also nicht aufgibt, nicht in einer Angststarre verharrt, sondern Mut findet, das Ruder rumzureißen.“ </w:t>
        <w:br/>
        <w:t>„Wir wollen die Welt verändern!“</w:t>
        <w:br/>
        <w:t>„1000 Prozent gibt es nicht, es gibt hundert, aber ich bin 1000-Prozent dabei!“ „Super!“</w:t>
        <w:br/>
        <w:br/>
        <w:t>Erfahre mehr über brillante praktische Lösungsideen – wie das ultimative Kla.TV-Gesamtarchiv als Gratis-Geschenk oder die 14-tägig stattfindenden Mitwirkerabende!</w:t>
        <w:br/>
        <w:t>Werde Teil einer großen Bewegung, in der „Geben“ zur Ehrensache geworden ist.</w:t>
        <w:br/>
        <w:t xml:space="preserve"> </w:t>
        <w:br/>
        <w:t>[</w:t>
      </w:r>
      <w:r>
        <w:rPr>
          <w:rStyle w:val="Edit"/>
          <w:rFonts w:cs="Arial" w:ascii="Arial" w:hAnsi="Arial"/>
          <w:b/>
          <w:bCs/>
          <w:color w:val="000000"/>
        </w:rPr>
        <w:t>Ivo Sasek</w:t>
      </w:r>
      <w:r>
        <w:rPr>
          <w:rStyle w:val="Edit"/>
          <w:rFonts w:cs="Arial" w:ascii="Arial" w:hAnsi="Arial"/>
          <w:color w:val="000000"/>
        </w:rPr>
        <w:t>:] „Du und ich, jeder einzelne Erdenbürger ist jetzt gefragt! Wir alle vereint, und sonst geht gar nichts. Und ich sag, darum kommt und steht jetzt auf, ihr Erdenbürger! Erhebt eure Stimme, ihr Menschen alle! (…) Und ihr werdet sehen, wenn ihr das tut, sooft ihr gebt, euer Leben hingebt für das Gesamte, für diese Welt, da seid ihr glücklich. (…) Denn Gott wohnt in euch und will Seine Macht und Kraft, ja, alle Seine Vollkommenheit durch euch hindurch zum Ausdruck bringen.“</w:t>
        <w:br/>
        <w:br/>
        <w:t>Erlebe, wie das Licht stärker als die Finsternis ist und deine Ohnmacht sich in Heldenmut wandelt. Bist du bereit?</w:t>
        <w:br/>
        <w:t>Wir sind es!</w:t>
        <w:br/>
        <w:t xml:space="preserve"> </w:t>
        <w:br/>
        <w:t xml:space="preserve">Alle Inhalte demnächst </w:t>
      </w:r>
      <w:r>
        <w:rPr>
          <w:rStyle w:val="Edit"/>
          <w:rFonts w:cs="Arial" w:ascii="Arial" w:hAnsi="Arial"/>
          <w:b/>
          <w:bCs/>
          <w:color w:val="000000"/>
        </w:rPr>
        <w:t>in rund 30 Sprachen online</w:t>
      </w:r>
      <w:r>
        <w:rPr>
          <w:rStyle w:val="Edit"/>
          <w:rFonts w:cs="Arial" w:ascii="Arial" w:hAnsi="Arial"/>
          <w:color w:val="000000"/>
        </w:rPr>
        <w:t>.</w:t>
        <w:br/>
        <w:t>www.kla.tv/azk22</w:t>
        <w:br/>
        <w:t>www.anti-zensur.info</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dp.</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Internetverknpfung"/>
            <w:sz w:val="18"/>
          </w:rPr>
          <w:t>https://www.creativecommons.org/licenses/</w:t>
        </w:r>
      </w:hyperlink>
      <w:r>
        <w:rPr/>
        <w:br/>
        <w:br/>
      </w:r>
      <w:r>
        <w:rPr>
          <w:rStyle w:val="Internetverknpfung"/>
          <w:rFonts w:eastAsia="Arial" w:cs="Arial"/>
          <w:b/>
          <w:color w:val="000000"/>
          <w:sz w:val="22"/>
          <w:szCs w:val="22"/>
          <w:shd w:fill="auto" w:val="clear"/>
        </w:rPr>
        <w:t>Mehr über Ivo Sasek, Gründer von AZK und Kla.TV:</w:t>
      </w:r>
    </w:p>
    <w:p>
      <w:pPr>
        <w:pStyle w:val="Normal"/>
        <w:widowControl w:val="false"/>
        <w:numPr>
          <w:ilvl w:val="0"/>
          <w:numId w:val="2"/>
        </w:numPr>
        <w:shd w:val="clear" w:color="auto"/>
        <w:bidi w:val="0"/>
        <w:spacing w:lineRule="auto" w:line="196" w:before="0" w:after="0"/>
        <w:ind w:left="450" w:hanging="0"/>
        <w:jc w:val="left"/>
        <w:rPr>
          <w:rFonts w:ascii="Arial" w:hAnsi="Arial" w:eastAsia="Arial" w:cs="Arial"/>
          <w:color w:val="000000"/>
          <w:sz w:val="22"/>
          <w:szCs w:val="22"/>
          <w:shd w:fill="auto" w:val="clear"/>
        </w:rPr>
      </w:pPr>
      <w:hyperlink r:id="rId6">
        <w:r>
          <w:rPr>
            <w:rFonts w:eastAsia="Arial" w:cs="Arial"/>
            <w:color w:val="0563C1"/>
            <w:sz w:val="22"/>
            <w:szCs w:val="22"/>
            <w:u w:val="single"/>
            <w:shd w:fill="auto" w:val="clear"/>
          </w:rPr>
          <w:t>www.ivo-sasek.ch</w:t>
        </w:r>
      </w:hyperlink>
    </w:p>
    <w:p>
      <w:pPr>
        <w:pStyle w:val="Normal"/>
        <w:widowControl w:val="false"/>
        <w:shd w:val="clear" w:color="auto"/>
        <w:bidi w:val="0"/>
        <w:spacing w:lineRule="auto" w:line="196" w:before="0" w:after="0"/>
        <w:ind w:hanging="0"/>
        <w:jc w:val="left"/>
        <w:rPr/>
      </w:pPr>
      <w:r>
        <w:rPr/>
      </w:r>
    </w:p>
    <w:p>
      <w:pPr>
        <w:pStyle w:val="Normal"/>
        <w:widowControl w:val="false"/>
        <w:shd w:val="clear" w:color="auto"/>
        <w:bidi w:val="0"/>
        <w:spacing w:lineRule="auto" w:line="196" w:before="0" w:after="0"/>
        <w:ind w:hanging="0"/>
        <w:jc w:val="left"/>
        <w:rPr/>
      </w:pPr>
      <w:r>
        <w:rPr>
          <w:rFonts w:eastAsia="Arial" w:cs="Arial"/>
          <w:b/>
          <w:color w:val="000000"/>
          <w:sz w:val="22"/>
          <w:szCs w:val="22"/>
          <w:shd w:fill="auto" w:val="clear"/>
        </w:rPr>
        <w:t>22. AZK:</w:t>
      </w:r>
    </w:p>
    <w:p>
      <w:pPr>
        <w:pStyle w:val="Normal"/>
        <w:widowControl w:val="false"/>
        <w:numPr>
          <w:ilvl w:val="0"/>
          <w:numId w:val="1"/>
        </w:numPr>
        <w:shd w:val="clear" w:color="auto"/>
        <w:bidi w:val="0"/>
        <w:spacing w:lineRule="auto" w:line="196" w:before="0" w:after="0"/>
        <w:ind w:left="450" w:hanging="0"/>
        <w:jc w:val="left"/>
        <w:rPr>
          <w:rFonts w:ascii="Arial" w:hAnsi="Arial" w:eastAsia="Arial" w:cs="Arial"/>
          <w:color w:val="000000"/>
          <w:sz w:val="22"/>
          <w:szCs w:val="22"/>
          <w:shd w:fill="auto" w:val="clear"/>
        </w:rPr>
      </w:pPr>
      <w:hyperlink r:id="rId7">
        <w:r>
          <w:rPr>
            <w:rFonts w:eastAsia="Arial" w:cs="Arial"/>
            <w:color w:val="0563C1"/>
            <w:sz w:val="22"/>
            <w:szCs w:val="22"/>
            <w:u w:val="single"/>
            <w:shd w:fill="auto" w:val="clear"/>
          </w:rPr>
          <w:t>www.kla.tv/AZK22</w:t>
        </w:r>
      </w:hyperlink>
    </w:p>
    <w:p>
      <w:pPr>
        <w:pStyle w:val="Normal"/>
        <w:widowControl w:val="false"/>
        <w:numPr>
          <w:ilvl w:val="0"/>
          <w:numId w:val="1"/>
        </w:numPr>
        <w:shd w:val="clear" w:color="auto"/>
        <w:bidi w:val="0"/>
        <w:spacing w:lineRule="auto" w:line="196" w:before="0" w:after="0"/>
        <w:ind w:left="450" w:hanging="0"/>
        <w:jc w:val="left"/>
        <w:rPr>
          <w:rFonts w:ascii="Arial" w:hAnsi="Arial" w:eastAsia="Arial" w:cs="Arial"/>
          <w:color w:val="000000"/>
          <w:sz w:val="22"/>
          <w:szCs w:val="22"/>
          <w:shd w:fill="auto" w:val="clear"/>
        </w:rPr>
      </w:pPr>
      <w:hyperlink r:id="rId8">
        <w:r>
          <w:rPr>
            <w:rFonts w:eastAsia="Arial" w:cs="Arial"/>
            <w:color w:val="0563C1"/>
            <w:sz w:val="22"/>
            <w:szCs w:val="22"/>
            <w:u w:val="single"/>
            <w:shd w:fill="auto" w:val="clear"/>
          </w:rPr>
          <w:t>www.anti-zensur.info/azk22</w:t>
        </w:r>
      </w:hyperlink>
    </w:p>
    <w:p>
      <w:pPr>
        <w:pStyle w:val="Normal"/>
        <w:widowControl w:val="false"/>
        <w:shd w:val="clear" w:color="auto"/>
        <w:bidi w:val="0"/>
        <w:spacing w:lineRule="auto" w:line="196" w:before="0" w:after="0"/>
        <w:ind w:hanging="0"/>
        <w:jc w:val="left"/>
        <w:rPr/>
      </w:pPr>
      <w:r>
        <w:rPr/>
      </w:r>
    </w:p>
    <w:p>
      <w:pPr>
        <w:pStyle w:val="Normal"/>
        <w:widowControl w:val="false"/>
        <w:shd w:val="clear" w:color="auto"/>
        <w:bidi w:val="0"/>
        <w:spacing w:lineRule="auto" w:line="196" w:before="0" w:after="0"/>
        <w:ind w:hanging="0"/>
        <w:jc w:val="left"/>
        <w:rPr/>
      </w:pPr>
      <w:r>
        <w:rPr/>
      </w:r>
    </w:p>
    <w:p>
      <w:pPr>
        <w:pStyle w:val="Normal"/>
        <w:widowControl w:val="false"/>
        <w:shd w:val="clear" w:color="auto"/>
        <w:bidi w:val="0"/>
        <w:spacing w:lineRule="auto" w:line="196" w:before="0" w:after="0"/>
        <w:ind w:hanging="0"/>
        <w:jc w:val="left"/>
        <w:rPr/>
      </w:pPr>
      <w:r>
        <w:rPr>
          <w:rFonts w:eastAsia="Arial" w:cs="Arial"/>
          <w:b/>
          <w:color w:val="000000"/>
          <w:sz w:val="22"/>
          <w:szCs w:val="22"/>
          <w:shd w:fill="auto" w:val="clear"/>
        </w:rPr>
        <w:t>Sie haben vergangene AZK-Konferenzen verpasst?</w:t>
      </w:r>
    </w:p>
    <w:p>
      <w:pPr>
        <w:pStyle w:val="Normal"/>
        <w:spacing w:before="0" w:after="160"/>
        <w:rPr>
          <w:rStyle w:val="Edit"/>
          <w:rFonts w:ascii="Arial" w:hAnsi="Arial" w:cs="Arial"/>
          <w:color w:val="000000"/>
          <w:szCs w:val="18"/>
        </w:rPr>
      </w:pPr>
      <w:r>
        <w:rPr>
          <w:rStyle w:val="Internetverknpfung"/>
          <w:rFonts w:eastAsia="Arial" w:cs="Arial"/>
          <w:color w:val="000000"/>
          <w:sz w:val="22"/>
          <w:szCs w:val="22"/>
          <w:shd w:fill="auto" w:val="clear"/>
        </w:rPr>
        <w:t xml:space="preserve">➡️ </w:t>
      </w:r>
      <w:r>
        <w:rPr>
          <w:rStyle w:val="Internetverknpfung"/>
          <w:rFonts w:eastAsia="Arial" w:cs="Arial"/>
          <w:color w:val="000000"/>
          <w:sz w:val="22"/>
          <w:szCs w:val="22"/>
          <w:shd w:fill="auto" w:val="clear"/>
        </w:rPr>
        <w:t>Hier</w:t>
      </w:r>
      <w:r>
        <w:rPr>
          <w:rStyle w:val="Internetverknpfung"/>
          <w:rFonts w:eastAsia="Arial" w:cs="Arial"/>
          <w:sz w:val="22"/>
          <w:szCs w:val="22"/>
          <w:shd w:fill="auto" w:val="clear"/>
        </w:rPr>
        <w:t xml:space="preserve"> weitere </w:t>
      </w:r>
      <w:r>
        <w:rPr>
          <w:rStyle w:val="Internetverknpfung"/>
          <w:rFonts w:eastAsia="Arial" w:cs="Arial"/>
          <w:color w:val="000000"/>
          <w:sz w:val="22"/>
          <w:szCs w:val="22"/>
          <w:shd w:fill="auto" w:val="clear"/>
        </w:rPr>
        <w:t xml:space="preserve">spannende Vorträge nachschauen: </w:t>
      </w:r>
      <w:hyperlink r:id="rId9">
        <w:r>
          <w:rPr>
            <w:rFonts w:eastAsia="Arial" w:cs="Arial"/>
            <w:color w:val="0563C1"/>
            <w:sz w:val="22"/>
            <w:szCs w:val="22"/>
            <w:u w:val="single"/>
            <w:shd w:fill="auto" w:val="clear"/>
          </w:rPr>
          <w:t>www.kla.tv/AZK</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#AZK22 - 22. AZK-Konferenz - </w:t>
      </w:r>
      <w:hyperlink r:id="rId10">
        <w:r>
          <w:rPr>
            <w:rStyle w:val="Internetverknpfung"/>
          </w:rPr>
          <w:t>www.kla.tv/AZK22</w:t>
        </w:r>
      </w:hyperlink>
      <w:r>
        <w:rPr/>
        <w:br/>
        <w:br/>
        <w:t xml:space="preserve">#AZK - AZK-Konferenzen - </w:t>
      </w:r>
      <w:hyperlink r:id="rId11">
        <w:r>
          <w:rPr>
            <w:rStyle w:val="Internetverknpfung"/>
          </w:rPr>
          <w:t>www.kla.tv/AZK</w:t>
        </w:r>
      </w:hyperlink>
      <w:r>
        <w:rPr/>
        <w:br/>
        <w:br/>
        <w:t xml:space="preserve">#IvoSasek - Ivo Sasek - </w:t>
      </w:r>
      <w:hyperlink r:id="rId12">
        <w:r>
          <w:rPr>
            <w:rStyle w:val="Internetverknpfung"/>
          </w:rPr>
          <w:t>www.kla.tv/IvoSasek</w:t>
        </w:r>
      </w:hyperlink>
      <w:r>
        <w:rPr/>
        <w:br/>
        <w:br/>
        <w:t xml:space="preserve">#LoisSasek - Lois Sasek - </w:t>
      </w:r>
      <w:hyperlink r:id="rId13">
        <w:r>
          <w:rPr>
            <w:rStyle w:val="Internetverknpfung"/>
          </w:rPr>
          <w:t>www.kla.tv/LoisSasek</w:t>
        </w:r>
      </w:hyperlink>
      <w:r>
        <w:rPr/>
        <w:br/>
        <w:br/>
        <w:t xml:space="preserve">#EliasSasek - Elias Sasek - </w:t>
      </w:r>
      <w:hyperlink r:id="rId14">
        <w:r>
          <w:rPr>
            <w:rStyle w:val="Internetverknpfung"/>
          </w:rPr>
          <w:t>www.kla.tv/EliasSasek</w:t>
        </w:r>
      </w:hyperlink>
      <w:r>
        <w:rPr/>
        <w:br/>
        <w:br/>
        <w:t xml:space="preserve">#BildungUnzensiert - Bildung UNZENSIERT - </w:t>
      </w:r>
      <w:hyperlink r:id="rId15">
        <w:r>
          <w:rPr>
            <w:rStyle w:val="Internetverknpfung"/>
          </w:rPr>
          <w:t>www.kla.tv/BildungUnzensiert</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8">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9">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0">
        <w:r>
          <w:rPr>
            <w:rStyle w:val="Internetverknpfung"/>
            <w:b/>
          </w:rPr>
          <w:t>www.kla.tv/vernetzung</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21">
        <w:r>
          <w:rPr>
            <w:rStyle w:val="Internetverknpfung"/>
            <w:sz w:val="18"/>
          </w:rPr>
          <w:t>Standard-Kla.TV-Lizenz</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22">
        <w:r>
          <w:rPr>
            <w:rStyle w:val="Internetverknpfung"/>
            <w:sz w:val="12"/>
          </w:rPr>
          <w:t>www.kla.tv/licence</w:t>
        </w:r>
      </w:hyperlink>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Trailer zur 22. AZK: Hintermänner der globalen Macht im Scheinwerferlicht!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www.kla.tv/39436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21.11.2025</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436"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www.ivo-sasek.ch/" TargetMode="External"/><Relationship Id="rId7" Type="http://schemas.openxmlformats.org/officeDocument/2006/relationships/hyperlink" Target="http://www.kla.tv/AZK22" TargetMode="External"/><Relationship Id="rId8" Type="http://schemas.openxmlformats.org/officeDocument/2006/relationships/hyperlink" Target="http://www.anti-zensur.info/azk22" TargetMode="External"/><Relationship Id="rId9" Type="http://schemas.openxmlformats.org/officeDocument/2006/relationships/hyperlink" Target="http://www.kla.tv/AZK" TargetMode="External"/><Relationship Id="rId10" Type="http://schemas.openxmlformats.org/officeDocument/2006/relationships/hyperlink" Target="https://www.kla.tv/AZK22" TargetMode="External"/><Relationship Id="rId11" Type="http://schemas.openxmlformats.org/officeDocument/2006/relationships/hyperlink" Target="https://www.kla.tv/AZK" TargetMode="External"/><Relationship Id="rId12" Type="http://schemas.openxmlformats.org/officeDocument/2006/relationships/hyperlink" Target="https://www.kla.tv/IvoSasek" TargetMode="External"/><Relationship Id="rId13" Type="http://schemas.openxmlformats.org/officeDocument/2006/relationships/hyperlink" Target="https://www.kla.tv/LoisSasek" TargetMode="External"/><Relationship Id="rId14" Type="http://schemas.openxmlformats.org/officeDocument/2006/relationships/hyperlink" Target="https://www.kla.tv/EliasSasek" TargetMode="External"/><Relationship Id="rId15" Type="http://schemas.openxmlformats.org/officeDocument/2006/relationships/hyperlink" Target="https://www.kla.tv/BildungUnzensiert" TargetMode="External"/><Relationship Id="rId16" Type="http://schemas.openxmlformats.org/officeDocument/2006/relationships/image" Target="media/image3.png"/><Relationship Id="rId17" Type="http://schemas.openxmlformats.org/officeDocument/2006/relationships/hyperlink" Target="https://www.kla.tv" TargetMode="External"/><Relationship Id="rId18" Type="http://schemas.openxmlformats.org/officeDocument/2006/relationships/hyperlink" Target="https://www.kla.tv/" TargetMode="External"/><Relationship Id="rId19" Type="http://schemas.openxmlformats.org/officeDocument/2006/relationships/hyperlink" Target="https://www.kla.tv/abo" TargetMode="External"/><Relationship Id="rId20" Type="http://schemas.openxmlformats.org/officeDocument/2006/relationships/hyperlink" Target="https://www.kla.tv/vernetzung" TargetMode="External"/><Relationship Id="rId21" Type="http://schemas.openxmlformats.org/officeDocument/2006/relationships/hyperlink" Target="https://www.kla.tv/licence" TargetMode="External"/><Relationship Id="rId22" Type="http://schemas.openxmlformats.org/officeDocument/2006/relationships/hyperlink" Target="https://www.kla.tv/licence"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43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6</TotalTime>
  <Application>LibreOffice/7.2.2.2$Windows_X86_64 LibreOffice_project/02b2acce88a210515b4a5bb2e46cbfb63fe97d56</Application>
  <AppVersion>15.0000</AppVersion>
  <Pages>6</Pages>
  <Words>1878</Words>
  <Characters>11062</Characters>
  <CharactersWithSpaces>12982</CharactersWithSpaces>
  <Paragraphs>28</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cp:category>
  <dcterms:created xsi:type="dcterms:W3CDTF">2025-11-21T18:45:00Z</dcterms:created>
  <dc:creator>dp; Kla.tv DocGen 2.0.0.0</dc:creator>
  <dc:description>Bildung Unzensiert, 11m27s</dc:description>
  <cp:keywords>AZK22 AZK22 AZK IvoSasek LoisSasek EliasSasek BildungUnzensiert</cp:keywords>
  <dc:language>de</dc:language>
  <cp:lastModifiedBy/>
  <dcterms:modified xsi:type="dcterms:W3CDTF">2025-11-21T20:17:29Z</dcterms:modified>
  <cp:revision>1</cp:revision>
  <dc:subject/>
  <dc:title>Trailer zur 22. AZK: Hintermänner der globalen Macht im Scheinwerferlicht!</dc:title>
</cp:coreProperties>
</file>

<file path=docProps/custom.xml><?xml version="1.0" encoding="utf-8"?>
<Properties xmlns="http://schemas.openxmlformats.org/officeDocument/2006/custom-properties" xmlns:vt="http://schemas.openxmlformats.org/officeDocument/2006/docPropsVTypes"/>
</file>