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Trailer voor de 22e AZK: De mondiale machthebbers in de schijnwerpers!</w:t>
      </w:r>
    </w:p>
    <w:p w:rsidR="00A71903" w:rsidRPr="00C534E6" w:rsidRDefault="00A71903" w:rsidP="00B16712">
      <w:pPr>
        <w:widowControl w:val="0"/>
        <w:spacing w:after="160"/>
        <w:rPr>
          <w:rStyle w:val="edit"/>
          <w:rFonts w:ascii="Arial" w:hAnsi="Arial" w:cs="Arial"/>
          <w:b/>
          <w:color w:val="000000"/>
        </w:rPr>
      </w:pPr>
      <w:r w:rsidRPr="00C534E6">
        <w:rPr>
          <w:rStyle w:val="edit"/>
          <w:rFonts w:ascii="Arial" w:hAnsi="Arial" w:cs="Arial"/>
          <w:b/>
          <w:color w:val="000000"/>
        </w:rPr>
        <w:t>Hartelijk welkom bij de 22e AZK! Op 8 november 2025 – voor de tweede keer dit jaar – zijn 13 moedige helden de uitdaging aangegaan en hebben ze de muur van censuur doorbroken. Het is tijd om de afgronden van de mensheid onder ogen te zien en te praten over satanisch-rituele geweld, wereldwijde kinderprostitutie, vaccinatieschade, schade door mobiele telefonie en institutionele kinderontvoering. En dat niet alleen: AZK-oprichter Ivo Sasek, dochter Lois en zoon Elias presenteren tegelijkertijd briljante oplossingen die internationale samenwerkingsverbanden en verwerkings</w:t>
      </w:r>
      <w:r w:rsidR="00B16712">
        <w:rPr>
          <w:rStyle w:val="edit"/>
          <w:rFonts w:ascii="Arial" w:hAnsi="Arial" w:cs="Arial"/>
          <w:b/>
          <w:color w:val="000000"/>
        </w:rPr>
        <w:t xml:space="preserve">- </w:t>
      </w:r>
      <w:r w:rsidRPr="00C534E6">
        <w:rPr>
          <w:rStyle w:val="edit"/>
          <w:rFonts w:ascii="Arial" w:hAnsi="Arial" w:cs="Arial"/>
          <w:b/>
          <w:color w:val="000000"/>
        </w:rPr>
        <w:t>mogelijkheden openen! Waar helden van deze tijd opstaan en het licht van de hoop mensen over de hele wereld verenigt, ben je precies op de juiste plek!</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Wereldwijde geheime genootschappen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Satanisch-ritueel geweld</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Systematische kindersekshandel</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Vaccinatieschade Schade door mobiele straling en institutionele kinderontvoering ...</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Waar eeuwenoude kennis opnieuw wordt ontraadseld</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en de diepste afgronden van de mensheid aan het licht worden gebracht. ...</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Waar helden van deze tijd opstaan 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het licht van hoop, mensen over de hele wereld verenigt ...</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Je bent hier aan het juiste adres!</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b/>
          <w:bCs/>
          <w:lang w:eastAsia="en-US"/>
        </w:rPr>
      </w:pPr>
      <w:r w:rsidRPr="00B16712">
        <w:rPr>
          <w:rFonts w:ascii="Arial" w:eastAsia="MS Mincho" w:hAnsi="Arial" w:cs="Arial"/>
          <w:b/>
          <w:bCs/>
          <w:lang w:eastAsia="en-US"/>
        </w:rPr>
        <w:t>Hartelijk welkom op de 22e AZK</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Dertien helden, levensredders, getuigen en klokkenluiders, experts en wetenschappers doorbreken de muur van censuur!</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De AZK tilt zich op een hoger niveau en presenteert praktische oplossingen voor wereldwijde problemen!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b/>
          <w:bCs/>
          <w:lang w:eastAsia="en-US"/>
        </w:rPr>
      </w:pPr>
      <w:r w:rsidRPr="00B16712">
        <w:rPr>
          <w:rFonts w:ascii="Arial" w:eastAsia="MS Mincho" w:hAnsi="Arial" w:cs="Arial"/>
          <w:b/>
          <w:bCs/>
          <w:lang w:eastAsia="en-US"/>
        </w:rPr>
        <w:t>Interviews:</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"Dit is het grootste, wat ik eigenlijk ooit heb gezien."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"Het is altijd eersteklas."</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"Ik ben ontzettend onder de indruk .."</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"Dit is zo zorgvuldig onderzocht."</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"Het beste wat jullie ooit op de benen hebben gebracht. (...) Dit zal een weerklank en een echo hebben, die nog toegejuicht zal worden."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AZK-oprichter Ivo Sasek documenteert met krachtig bewijs, wat gloednieuw diepgaand onderzoek door 100derden ophelderaars onthult: Onze wereld zit gevangen in het web van een wereldwijd geheimverbond complot.</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Het omstrengelt de wereld, als een gigantische octopus! Hun tentakels doordringen alle levensgebieden en volgen de satanisch-occulte agenda van hun alles besturende hoofd. Wie maakt deel uit van dit geheime genootschap en wat zijn hun doelen? We hebben grondig onderzoek gedaan!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lastRenderedPageBreak/>
        <w:t>Ivo Sasek:</w:t>
      </w:r>
      <w:r w:rsidRPr="00B16712">
        <w:rPr>
          <w:rFonts w:ascii="Arial" w:eastAsia="MS Mincho" w:hAnsi="Arial" w:cs="Arial"/>
          <w:lang w:eastAsia="en-US"/>
        </w:rPr>
        <w:t xml:space="preserve"> "Ik roep daarom alle mensen van de wereld met deze dag op, tot een grondig onderzoek. We moeten toetsen, of het bij al dat wat aan het licht is gekomen, bij deze aanwijzingen om een reële gevaar voor de wereld gaat of niet. (...)</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En we laten vandaag horen, wat er uit de mond van de Founding Fathers en allerlei vrijmetselaars van de hoogste graad persoonlijk komt. Je kunt bijvoorbeeld uit hun eigen mond horen, dat ze hun eigen mensen opzettelijk misleiden en onwetend houden over het feit, dat de bovensten zich aan Satan hebben toegewijd. En dit met het doel, om uiteindelijk de hele wereldbevolking onder deze heerschappij, onder deze dienst aan Satan te brengen." 100derden organisaties, die werden opgericht door vrijmetselaars of onder sterke invloed van vrijmetselaars staan, werden exclusief als wereldkaart gepubliceerd.</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Daarom: Spotlicht aan op de leugenachtige verstrikking van de wereldbestuurders - en maak het podium vrij voor praktische oplossingen!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b/>
          <w:bCs/>
          <w:lang w:eastAsia="en-US"/>
        </w:rPr>
      </w:pPr>
      <w:r w:rsidRPr="00B16712">
        <w:rPr>
          <w:rFonts w:ascii="Arial" w:eastAsia="MS Mincho" w:hAnsi="Arial" w:cs="Arial"/>
          <w:b/>
          <w:bCs/>
          <w:lang w:eastAsia="en-US"/>
        </w:rPr>
        <w:t>Emily zang</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 Weet je niet,</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dat we hier allemaal zijn om te groeien?</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Weet je niet,</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dat minder meer is?</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Weet je het niet, weet je het niet? ♫</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Lois Sasek vecht met internationaal bereik voor alle slachtoffers van satanisch-ritueel geweld.</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Lois Sasek:</w:t>
      </w:r>
      <w:r w:rsidRPr="00B16712">
        <w:rPr>
          <w:rFonts w:ascii="Arial" w:eastAsia="MS Mincho" w:hAnsi="Arial" w:cs="Arial"/>
          <w:lang w:eastAsia="en-US"/>
        </w:rPr>
        <w:t xml:space="preserve"> "Maar pas als we zijn doorgedrongen tot de kop van de octopus en de hele mensheid begrijpt, welke waanzinnigen ons regeren en wat voor mensen het zijn, en wat hun werken zijn, wat hun gezindheid is, en wat satanisme in de kern betekent - pas dan zullen we deze ketenen van ons afschudden, en wel wereldwijd!"</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Op de 22e AZK presenteert ze nieuwe wegen voor getuigen en overlevenden, om hoog gecriminaliseerde elitaire dadernetwerken bloot te leggen.</w:t>
      </w:r>
    </w:p>
    <w:p w:rsidR="00B16712" w:rsidRPr="00B16712" w:rsidRDefault="00B16712" w:rsidP="00B16712">
      <w:pPr>
        <w:spacing w:after="0" w:line="240" w:lineRule="auto"/>
        <w:rPr>
          <w:rFonts w:ascii="Arial" w:eastAsia="MS Mincho" w:hAnsi="Arial" w:cs="Arial"/>
          <w:lang w:val="de-DE" w:eastAsia="en-US"/>
        </w:rPr>
      </w:pPr>
      <w:r w:rsidRPr="00B16712">
        <w:rPr>
          <w:rFonts w:ascii="Arial" w:eastAsia="MS Mincho" w:hAnsi="Arial" w:cs="Arial"/>
          <w:lang w:val="de-DE" w:eastAsia="en-US"/>
        </w:rPr>
        <w:t>Sandra Rasch</w:t>
      </w:r>
    </w:p>
    <w:p w:rsidR="00B16712" w:rsidRPr="00B16712" w:rsidRDefault="00B16712" w:rsidP="00B16712">
      <w:pPr>
        <w:spacing w:after="0" w:line="240" w:lineRule="auto"/>
        <w:rPr>
          <w:rFonts w:ascii="Arial" w:eastAsia="MS Mincho" w:hAnsi="Arial" w:cs="Arial"/>
          <w:lang w:val="de-DE" w:eastAsia="en-US"/>
        </w:rPr>
      </w:pPr>
      <w:r w:rsidRPr="00B16712">
        <w:rPr>
          <w:rFonts w:ascii="Arial" w:eastAsia="MS Mincho" w:hAnsi="Arial" w:cs="Arial"/>
          <w:lang w:val="de-DE" w:eastAsia="en-US"/>
        </w:rPr>
        <w:t>Chantal Frei</w:t>
      </w:r>
    </w:p>
    <w:p w:rsidR="00B16712" w:rsidRPr="00B16712" w:rsidRDefault="00B16712" w:rsidP="00B16712">
      <w:pPr>
        <w:spacing w:after="0" w:line="240" w:lineRule="auto"/>
        <w:rPr>
          <w:rFonts w:ascii="Arial" w:eastAsia="MS Mincho" w:hAnsi="Arial" w:cs="Arial"/>
          <w:lang w:val="de-DE" w:eastAsia="en-US"/>
        </w:rPr>
      </w:pPr>
      <w:r w:rsidRPr="00B16712">
        <w:rPr>
          <w:rFonts w:ascii="Arial" w:eastAsia="MS Mincho" w:hAnsi="Arial" w:cs="Arial"/>
          <w:lang w:val="de-DE" w:eastAsia="en-US"/>
        </w:rPr>
        <w:t>Dr. Marcel Polte</w:t>
      </w:r>
    </w:p>
    <w:p w:rsidR="00B16712" w:rsidRPr="00B16712" w:rsidRDefault="00B16712" w:rsidP="00B16712">
      <w:pPr>
        <w:spacing w:after="0" w:line="240" w:lineRule="auto"/>
        <w:rPr>
          <w:rFonts w:ascii="Arial" w:eastAsia="MS Mincho" w:hAnsi="Arial" w:cs="Arial"/>
          <w:lang w:val="de-DE" w:eastAsia="en-US"/>
        </w:rPr>
      </w:pPr>
      <w:r w:rsidRPr="00B16712">
        <w:rPr>
          <w:rFonts w:ascii="Arial" w:eastAsia="MS Mincho" w:hAnsi="Arial" w:cs="Arial"/>
          <w:lang w:val="de-DE" w:eastAsia="en-US"/>
        </w:rPr>
        <w:t>Uwe Kranz</w:t>
      </w:r>
    </w:p>
    <w:p w:rsidR="00B16712" w:rsidRPr="00B16712" w:rsidRDefault="00B16712" w:rsidP="00B16712">
      <w:pPr>
        <w:spacing w:after="0" w:line="240" w:lineRule="auto"/>
        <w:rPr>
          <w:rFonts w:ascii="Arial" w:eastAsia="MS Mincho" w:hAnsi="Arial" w:cs="Arial"/>
          <w:lang w:val="fr-BE" w:eastAsia="en-US"/>
        </w:rPr>
      </w:pPr>
      <w:r w:rsidRPr="00B16712">
        <w:rPr>
          <w:rFonts w:ascii="Arial" w:eastAsia="MS Mincho" w:hAnsi="Arial" w:cs="Arial"/>
          <w:lang w:val="fr-BE" w:eastAsia="en-US"/>
        </w:rPr>
        <w:t>Sabine Mc Neill</w:t>
      </w:r>
    </w:p>
    <w:p w:rsidR="00B16712" w:rsidRPr="00B16712" w:rsidRDefault="00B16712" w:rsidP="00B16712">
      <w:pPr>
        <w:spacing w:after="0" w:line="240" w:lineRule="auto"/>
        <w:rPr>
          <w:rFonts w:ascii="Arial" w:eastAsia="MS Mincho" w:hAnsi="Arial" w:cs="Arial"/>
          <w:lang w:val="fr-BE" w:eastAsia="en-US"/>
        </w:rPr>
      </w:pPr>
      <w:r w:rsidRPr="00B16712">
        <w:rPr>
          <w:rFonts w:ascii="Arial" w:eastAsia="MS Mincho" w:hAnsi="Arial" w:cs="Arial"/>
          <w:lang w:val="fr-BE" w:eastAsia="en-US"/>
        </w:rPr>
        <w:t>Corinne Ioli</w:t>
      </w:r>
    </w:p>
    <w:p w:rsidR="00B16712" w:rsidRPr="00B16712" w:rsidRDefault="00B16712" w:rsidP="00B16712">
      <w:pPr>
        <w:spacing w:after="0" w:line="240" w:lineRule="auto"/>
        <w:rPr>
          <w:rFonts w:ascii="Arial" w:eastAsia="MS Mincho" w:hAnsi="Arial" w:cs="Arial"/>
          <w:lang w:val="fr-BE" w:eastAsia="en-US"/>
        </w:rPr>
      </w:pPr>
      <w:r w:rsidRPr="00B16712">
        <w:rPr>
          <w:rFonts w:ascii="Arial" w:eastAsia="MS Mincho" w:hAnsi="Arial" w:cs="Arial"/>
          <w:lang w:val="fr-BE" w:eastAsia="en-US"/>
        </w:rPr>
        <w:t xml:space="preserve">en Dr. Andrea </w:t>
      </w:r>
      <w:proofErr w:type="spellStart"/>
      <w:r w:rsidRPr="00B16712">
        <w:rPr>
          <w:rFonts w:ascii="Arial" w:eastAsia="MS Mincho" w:hAnsi="Arial" w:cs="Arial"/>
          <w:lang w:val="fr-BE" w:eastAsia="en-US"/>
        </w:rPr>
        <w:t>Christidis</w:t>
      </w:r>
      <w:proofErr w:type="spellEnd"/>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Ze staan allemaal met heldenmoed op, voor alle gekwelde mensen op deze aarde, want dit had al veel eerder moeten gebeuren!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Sandra Rasch:</w:t>
      </w:r>
      <w:r w:rsidRPr="00B16712">
        <w:rPr>
          <w:rFonts w:ascii="Arial" w:eastAsia="MS Mincho" w:hAnsi="Arial" w:cs="Arial"/>
          <w:lang w:eastAsia="en-US"/>
        </w:rPr>
        <w:t xml:space="preserve"> "Er zijn honderdduizenden kinderen, die gewoon, onder de radar verdwenen zijn, waar niemand iets van weet. (...) Die nooit het daglicht zien. (...) Het gaat tot helemaal in de hoogste rangen en die hebben de beste doofpotmechanismen."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Marcel Polte:</w:t>
      </w:r>
      <w:r w:rsidRPr="00B16712">
        <w:rPr>
          <w:rFonts w:ascii="Arial" w:eastAsia="MS Mincho" w:hAnsi="Arial" w:cs="Arial"/>
          <w:lang w:eastAsia="en-US"/>
        </w:rPr>
        <w:t xml:space="preserve"> "Ritueel geweld en MK-Ultra zijn geen afzonderlijke fenomenen. Ze zijn verbonden door een gemeenschappelijke ideologie: Satanisme als een systeem van macht en controle. En in beide contexten vinden we dezelfde basisprincipes, namelijk de totale onderwerping van het individu, ontmenselijking door extreem geweld en het scheppen van werktuigen, dus mensen die bevelen uitvoeren, zonder die later te herinneren."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Dr. Andrea Christidis:</w:t>
      </w:r>
      <w:r w:rsidRPr="00B16712">
        <w:rPr>
          <w:rFonts w:ascii="Arial" w:eastAsia="MS Mincho" w:hAnsi="Arial" w:cs="Arial"/>
          <w:lang w:eastAsia="en-US"/>
        </w:rPr>
        <w:t xml:space="preserve"> "Kinderbescherming is al lang een miljarden Business geworden. Maar achter deze façade loeren institutioneel geweld, economische belangen en structureel falen."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lastRenderedPageBreak/>
        <w:t>Chantal Frei:</w:t>
      </w:r>
      <w:r w:rsidRPr="00B16712">
        <w:rPr>
          <w:rFonts w:ascii="Arial" w:eastAsia="MS Mincho" w:hAnsi="Arial" w:cs="Arial"/>
          <w:lang w:eastAsia="en-US"/>
        </w:rPr>
        <w:t xml:space="preserve"> "En als we niet opstaan en kijken en gewoon de hele tijd zeggen: Ach, dat is immers onmogelijk - dan zullen deze kinderen dit verder meemaken".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Corinne Ioli:</w:t>
      </w:r>
      <w:r w:rsidRPr="00B16712">
        <w:rPr>
          <w:rFonts w:ascii="Arial" w:eastAsia="MS Mincho" w:hAnsi="Arial" w:cs="Arial"/>
          <w:lang w:eastAsia="en-US"/>
        </w:rPr>
        <w:t xml:space="preserve"> "Ze willen dat we zwijgen, dus praten wij. Ze willen dat we ondergaan, dus we laten ons er niet onder krijgen."</w:t>
      </w:r>
    </w:p>
    <w:p w:rsidR="00B16712" w:rsidRPr="00B16712" w:rsidRDefault="00B16712" w:rsidP="00B16712">
      <w:pPr>
        <w:spacing w:after="0" w:line="240" w:lineRule="auto"/>
        <w:rPr>
          <w:rFonts w:ascii="Arial" w:eastAsia="MS Mincho" w:hAnsi="Arial" w:cs="Arial"/>
          <w:b/>
          <w:bCs/>
          <w:lang w:eastAsia="en-US"/>
        </w:rPr>
      </w:pPr>
    </w:p>
    <w:p w:rsidR="00B16712" w:rsidRPr="00B16712" w:rsidRDefault="00B16712" w:rsidP="00B16712">
      <w:pPr>
        <w:spacing w:after="0" w:line="240" w:lineRule="auto"/>
        <w:rPr>
          <w:rFonts w:ascii="Arial" w:eastAsia="MS Mincho" w:hAnsi="Arial" w:cs="Arial"/>
          <w:b/>
          <w:bCs/>
          <w:lang w:eastAsia="en-US"/>
        </w:rPr>
      </w:pPr>
      <w:r w:rsidRPr="00B16712">
        <w:rPr>
          <w:rFonts w:ascii="Arial" w:eastAsia="MS Mincho" w:hAnsi="Arial" w:cs="Arial"/>
          <w:b/>
          <w:bCs/>
          <w:lang w:eastAsia="en-US"/>
        </w:rPr>
        <w:t>Lied Elias &amp; Stefanie Sasek:</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 Niet in kracht, maar in zwakheid</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vind je de sleutel voor deze tijd.</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Deze wereld verandert de sterken niet,</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maar die in zwakheid rusten in de arm van de Schepper ♫</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Gasten:</w:t>
      </w:r>
      <w:r w:rsidRPr="00B16712">
        <w:rPr>
          <w:rFonts w:ascii="Arial" w:eastAsia="MS Mincho" w:hAnsi="Arial" w:cs="Arial"/>
          <w:lang w:eastAsia="en-US"/>
        </w:rPr>
        <w:t xml:space="preserve"> "Ieder mens voelt de leugen gewoon aan. Maar hij begrijpt niet waarom. Waarom we zo voorgelogen worden, waarom alles gebeurt zoals het gebeurt. En hier krijg je eigenlijk zo’n beetje inzicht in de achtergronden."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"Ik vind het goed, dat jullie de moed hebben, om dit aan te spreken. Niet iedereen durft dat. Alleen al het feit, dat jullie dat willen doorstaan en bereid zijn om te doorstaan ... dat is al … dwingt mijn respect af."</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"Iedereen zou moeten begrijpen en beseffen, wat er nu in de wereld gebeurt."</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"Maar het is goed, om samen te komen met gelijkgestemden, de energie te bundelen en ook de misdaden aan de kaak te stellen."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"Ik weet, dat het nu verspreid wordt en ik ben blij, dat er zo'n geweldige gemeenschap is."</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Met live-verbindingen met 57 landen en gelijktijdige vertaling in meer dan tien talen bereikt de AZK een internationaal publiek. Honderden vrijwillig meewerkende technici maken dit mogelijk in een professioneel webcamstadion. Regionaal verbonden teams bieden comfortabele deelname, inclusief gratis maaltijden aan.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Dr. Weikl:</w:t>
      </w:r>
      <w:r w:rsidRPr="00B16712">
        <w:rPr>
          <w:rFonts w:ascii="Arial" w:eastAsia="MS Mincho" w:hAnsi="Arial" w:cs="Arial"/>
          <w:lang w:eastAsia="en-US"/>
        </w:rPr>
        <w:t xml:space="preserve"> "Ik ben onder de indruk met hoeveel landen jullie ingelogd zijn. Fijn dat jullie erbij zijn. En hartelijk dank aan het hele team voor de uitnodiging. Ik ben geraakt, dat ik hier aan mee mag doen."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[Gasten:]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"Als ik zie hoeveel mensen er vrijwillig bij betrokken zijn en georganiseerd! Jullie noemen jezelf een organisme en dat bemoedigt me elke keer weer, dat er toch zoveel licht is in deze donkere tijden."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b/>
          <w:bCs/>
          <w:lang w:eastAsia="en-US"/>
        </w:rPr>
      </w:pPr>
      <w:r w:rsidRPr="00B16712">
        <w:rPr>
          <w:rFonts w:ascii="Arial" w:eastAsia="MS Mincho" w:hAnsi="Arial" w:cs="Arial"/>
          <w:b/>
          <w:bCs/>
          <w:lang w:eastAsia="en-US"/>
        </w:rPr>
        <w:t>Lied Paul Burmann &amp; Brassband:</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 Nog nooit waren we er zo dichtbij</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Nu komt licht in alle donkere hoeken! Niet ooit een keer! ♫</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Elias Sasek</w:t>
      </w:r>
      <w:r w:rsidRPr="00B16712">
        <w:rPr>
          <w:rFonts w:ascii="Arial" w:eastAsia="MS Mincho" w:hAnsi="Arial" w:cs="Arial"/>
          <w:lang w:eastAsia="en-US"/>
        </w:rPr>
        <w:t>: "Hoe kan het licht worden? Door samen te werken met de benadeelde volkeren om de schijnwerpers te richten op de samenzweerders in de wereld en de omvang van hun handelen zichtbaar te maken voor het wereldpubliek met krachtige bewijzen.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Met Vetopedia presenteert Elias Sasek een vrije encyclopedie van tegenstemmen, zoals de wereld die nog nooit eerder heeft gezien. Een databank met 1000-den wetenschappelijke studies en getuigenverklaringen, die de basis vormt voor toekomstig onderzoek en onafhankelijke analyses!</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Tot nu toe hebben we meer dan 64.500 gedupeerde getuigen geregistreerd, die vaccinatieschade hebben gemeld, en de stroom houdt niet op. Aan alle artsen, activisten en journalisten: we willen jullie aanmoedigen om gebruik te maken van dit ongelooflijk veelomvattende werk."</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Dr. Ute Krüger,</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lastRenderedPageBreak/>
        <w:t>Dr. Ronald Weikl</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en Ulrich Weiner</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brengen de wereld van vaccinatiegeneeskunde en microgolfstraling aan het wankelen met hun gefundeerde vakkennis en de nieuwste onderzoeksresultaten.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 xml:space="preserve">Dr. </w:t>
      </w:r>
      <w:proofErr w:type="spellStart"/>
      <w:r w:rsidRPr="00B16712">
        <w:rPr>
          <w:rFonts w:ascii="Arial" w:eastAsia="MS Mincho" w:hAnsi="Arial" w:cs="Arial"/>
          <w:b/>
          <w:bCs/>
          <w:lang w:eastAsia="en-US"/>
        </w:rPr>
        <w:t>med</w:t>
      </w:r>
      <w:proofErr w:type="spellEnd"/>
      <w:r w:rsidRPr="00B16712">
        <w:rPr>
          <w:rFonts w:ascii="Arial" w:eastAsia="MS Mincho" w:hAnsi="Arial" w:cs="Arial"/>
          <w:b/>
          <w:bCs/>
          <w:lang w:eastAsia="en-US"/>
        </w:rPr>
        <w:t>. Ute Krüger:</w:t>
      </w:r>
      <w:r w:rsidRPr="00B16712">
        <w:rPr>
          <w:rFonts w:ascii="Arial" w:eastAsia="MS Mincho" w:hAnsi="Arial" w:cs="Arial"/>
          <w:lang w:eastAsia="en-US"/>
        </w:rPr>
        <w:t xml:space="preserve"> "Naar mijn mening is het belangrijk, dat zoveel mogelijk mensen zich uitspreken. Hoe meer gedupeerden zich melden, hoe meer de mensen die nog steeds geloven in de effectiviteit en veiligheid van deze corona-injecties begrijpen, hoe groot het leed is dat de mensen is overkomen."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Dr. Ronald Weikl:</w:t>
      </w:r>
      <w:r w:rsidRPr="00B16712">
        <w:rPr>
          <w:rFonts w:ascii="Arial" w:eastAsia="MS Mincho" w:hAnsi="Arial" w:cs="Arial"/>
          <w:lang w:eastAsia="en-US"/>
        </w:rPr>
        <w:t xml:space="preserve"> "Ik zie het als een compleet falen van de medische beroepsgroep. We moeten aannemen, dat de meeste vaccinaties meer kwaad dan goed doet. Dat is gewoon het statement, die je kunt doen zonder te blozen."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Ulrich Weiner:</w:t>
      </w:r>
      <w:r w:rsidRPr="00B16712">
        <w:rPr>
          <w:rFonts w:ascii="Arial" w:eastAsia="MS Mincho" w:hAnsi="Arial" w:cs="Arial"/>
          <w:lang w:eastAsia="en-US"/>
        </w:rPr>
        <w:t xml:space="preserve"> "Onderschat het hele thema van mobiele straling niet. We hebben een enorme toename van turbokanker. Dit werd al bewezen in een onderzoek van de Jacobs Universiteit Bremen in 2015. Er werd gezegd, dat de kanker tussen 7 en 15 jaar vertraagd komt. Dat hebben we nu. De nieuwste studie uit Noorwegen en Zweden: Er werd namelijk vastgesteld, dat geheugenstoornissen bij kinderen massaal zijn toegenomen. Aanpassingsstoornissen zijn geëxplodeerd, burn-out bij kinderen en jeugdigen, depressies - alles is nagenoeg geëxplodeerd. En nu met deze corona tijd, nu met deze uitbuitende digitalisering, explodeert het tot het punt dat het massaal gevaarlijk wordt. De jeugd wordt het meest getroffen en jullie, jonge mensen die nu luisteren, dit is jullie kans. We zullen samen wegen vinden, zodat jullie je smartphones kunt weg laten. Dat beloof ik je!"</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b/>
          <w:bCs/>
          <w:lang w:eastAsia="en-US"/>
        </w:rPr>
      </w:pPr>
      <w:r w:rsidRPr="00B16712">
        <w:rPr>
          <w:rFonts w:ascii="Arial" w:eastAsia="MS Mincho" w:hAnsi="Arial" w:cs="Arial"/>
          <w:b/>
          <w:bCs/>
          <w:lang w:eastAsia="en-US"/>
        </w:rPr>
        <w:t>Lied Gloria &amp; Timon met band:</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 God U ziet, de duivel is nabij</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We verlangen om vrij te zijn, verlangen naar huis</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Oh dit is de tijd, waarin uw glorie zal schijnen</w:t>
      </w:r>
    </w:p>
    <w:p w:rsidR="00B16712" w:rsidRPr="00B16712" w:rsidRDefault="00B16712" w:rsidP="00B16712">
      <w:pPr>
        <w:spacing w:after="0" w:line="240" w:lineRule="auto"/>
        <w:rPr>
          <w:rFonts w:ascii="Arial" w:eastAsia="MS Mincho" w:hAnsi="Arial" w:cs="Arial"/>
          <w:i/>
          <w:iCs/>
          <w:lang w:eastAsia="en-US"/>
        </w:rPr>
      </w:pPr>
      <w:r w:rsidRPr="00B16712">
        <w:rPr>
          <w:rFonts w:ascii="Arial" w:eastAsia="MS Mincho" w:hAnsi="Arial" w:cs="Arial"/>
          <w:i/>
          <w:iCs/>
          <w:lang w:eastAsia="en-US"/>
        </w:rPr>
        <w:t>We vragen vrede, en in U zijn we op één lijn ♫</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Overigens produceren alle Kla.TV-artiesten hun songs vrijwillig en zonder winstoogmerk!</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Gasten:</w:t>
      </w:r>
      <w:r w:rsidRPr="00B16712">
        <w:rPr>
          <w:rFonts w:ascii="Arial" w:eastAsia="MS Mincho" w:hAnsi="Arial" w:cs="Arial"/>
          <w:lang w:eastAsia="en-US"/>
        </w:rPr>
        <w:t xml:space="preserve"> "Het is belangrijk, dat we ook samen opstaan."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"En als deze mensen, die vandaag zo openlijk hebben bericht over hun... over deze schandelijke daden, om te zeggen: Ja, als zij zo dapper zijn, dan ben ik ook zo dapper, dan zal ik alles geven, wat ik kan."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"En dat je dus niet opgeeft, niet verlamd blijft door angst, maar de moed vindt, om het roer om te gooien."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"Wij willen de wereld veranderen!"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"Er bestaat niet zoiets als 1000 procent, er zijn er honderd, maar ik ben er voor 1000 procent bij!" "Geweldig!"</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Kom meer te weten over briljante praktische oplossingsideeën - zoals het ultieme Kla.TV complete archief als gratis cadeau of de 14-daagse plaatsvindende medewerker-avonden!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Wordt deel van een grote beweging waarin "geven" een erezaak is geworden.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b/>
          <w:bCs/>
          <w:lang w:eastAsia="en-US"/>
        </w:rPr>
        <w:t>Ivo Sasek:</w:t>
      </w:r>
      <w:r w:rsidRPr="00B16712">
        <w:rPr>
          <w:rFonts w:ascii="Arial" w:eastAsia="MS Mincho" w:hAnsi="Arial" w:cs="Arial"/>
          <w:lang w:eastAsia="en-US"/>
        </w:rPr>
        <w:t xml:space="preserve"> "Jij en ik, elke afzonderlijke aardburger van de wereld wordt nu gevraagd! We allemaal verenigd, en anders gaat helemaal niets. En ik zeg, kom daarom en sta nu op, jullie burgers van de aarde! Verhef jullie stem, jullie mensen allen! (...) En jullie zult zien, als jullie dat doen, zo vaak als jullie geeft, jullie leven offeren voor het geheel, voor deze wereld, zullen jullie gelukkig zijn. (...) Want God woont in jullie en wil zijn macht en kracht, ja al zijn volmaaktheid door jullie heen tot uitdrukking brengen."</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Beleef hoe het licht sterker is dan de duisternis en hoe je machteloosheid zich verandert in heldenmoed. Ben je er klaar voor?</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lastRenderedPageBreak/>
        <w:t>Wij zijn het!</w:t>
      </w:r>
    </w:p>
    <w:p w:rsidR="00B16712" w:rsidRPr="00B16712" w:rsidRDefault="00B16712" w:rsidP="00B16712">
      <w:pPr>
        <w:spacing w:after="0" w:line="240" w:lineRule="auto"/>
        <w:rPr>
          <w:rFonts w:ascii="Arial" w:eastAsia="MS Mincho" w:hAnsi="Arial" w:cs="Arial"/>
          <w:lang w:eastAsia="en-US"/>
        </w:rPr>
      </w:pP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De gehele inhoud van de 22e AZK zal binnenkort in ongeveer 30 talen online zijn.</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www.kla.tv/azk22</w:t>
      </w:r>
    </w:p>
    <w:p w:rsidR="00B16712" w:rsidRPr="00B16712" w:rsidRDefault="00B16712" w:rsidP="00B16712">
      <w:pPr>
        <w:spacing w:after="0" w:line="240" w:lineRule="auto"/>
        <w:rPr>
          <w:rFonts w:ascii="Arial" w:eastAsia="MS Mincho" w:hAnsi="Arial" w:cs="Arial"/>
          <w:lang w:eastAsia="en-US"/>
        </w:rPr>
      </w:pPr>
      <w:r w:rsidRPr="00B16712">
        <w:rPr>
          <w:rFonts w:ascii="Arial" w:eastAsia="MS Mincho" w:hAnsi="Arial" w:cs="Arial"/>
          <w:lang w:eastAsia="en-US"/>
        </w:rPr>
        <w:t>www.anti-zensur.info</w:t>
      </w:r>
    </w:p>
    <w:p w:rsidR="00B16712" w:rsidRPr="00B16712" w:rsidRDefault="00B16712" w:rsidP="00B16712">
      <w:pPr>
        <w:spacing w:after="0" w:line="240" w:lineRule="auto"/>
        <w:rPr>
          <w:rFonts w:ascii="Arial" w:eastAsia="MS Mincho" w:hAnsi="Arial" w:cs="Arial"/>
          <w:lang w:eastAsia="en-US"/>
        </w:rPr>
      </w:pPr>
    </w:p>
    <w:p w:rsidR="00F67ED1" w:rsidRPr="00B16712" w:rsidRDefault="00F67ED1" w:rsidP="00F67ED1">
      <w:pPr>
        <w:spacing w:after="160"/>
        <w:rPr>
          <w:rStyle w:val="edit"/>
          <w:rFonts w:ascii="Arial" w:hAnsi="Arial" w:cs="Arial"/>
          <w:b/>
          <w:color w:val="000000"/>
          <w:sz w:val="18"/>
          <w:szCs w:val="18"/>
          <w:lang w:val="en-US"/>
        </w:rPr>
      </w:pPr>
      <w:r w:rsidRPr="00B16712">
        <w:rPr>
          <w:rStyle w:val="edit"/>
          <w:rFonts w:ascii="Arial" w:hAnsi="Arial" w:cs="Arial"/>
          <w:b/>
          <w:color w:val="000000"/>
          <w:sz w:val="18"/>
          <w:szCs w:val="18"/>
          <w:lang w:val="en-US"/>
        </w:rPr>
        <w:t xml:space="preserve">door </w:t>
      </w:r>
      <w:proofErr w:type="spellStart"/>
      <w:r w:rsidRPr="00B16712">
        <w:rPr>
          <w:rStyle w:val="edit"/>
          <w:rFonts w:ascii="Arial" w:hAnsi="Arial" w:cs="Arial"/>
          <w:b/>
          <w:color w:val="000000"/>
          <w:sz w:val="18"/>
          <w:szCs w:val="18"/>
          <w:lang w:val="en-US"/>
        </w:rPr>
        <w:t>dp</w:t>
      </w:r>
      <w:proofErr w:type="spellEnd"/>
      <w:r w:rsidRPr="00B16712">
        <w:rPr>
          <w:rStyle w:val="edit"/>
          <w:rFonts w:ascii="Arial" w:hAnsi="Arial" w:cs="Arial"/>
          <w:b/>
          <w:color w:val="000000"/>
          <w:sz w:val="18"/>
          <w:szCs w:val="18"/>
          <w:lang w:val="en-US"/>
        </w:rPr>
        <w:t>.</w:t>
      </w:r>
    </w:p>
    <w:p w:rsidR="00F202F1" w:rsidRPr="00B16712"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B16712">
        <w:rPr>
          <w:rStyle w:val="edit"/>
          <w:rFonts w:ascii="Arial" w:hAnsi="Arial" w:cs="Arial"/>
          <w:b/>
          <w:color w:val="000000"/>
          <w:szCs w:val="18"/>
          <w:lang w:val="en-US"/>
        </w:rPr>
        <w:t>Bronnen:</w:t>
      </w:r>
    </w:p>
    <w:p w:rsidR="00F202F1" w:rsidRPr="00B16712" w:rsidRDefault="00F202F1" w:rsidP="00C534E6">
      <w:pPr>
        <w:spacing w:after="160"/>
        <w:rPr>
          <w:rStyle w:val="edit"/>
          <w:rFonts w:ascii="Arial" w:hAnsi="Arial" w:cs="Arial"/>
          <w:color w:val="000000"/>
          <w:szCs w:val="18"/>
          <w:lang w:val="en-US"/>
        </w:rPr>
      </w:pPr>
      <w:r w:rsidRPr="00B16712">
        <w:rPr>
          <w:lang w:val="en-US"/>
        </w:rPr>
        <w:t>Creative Commons Licenses</w:t>
      </w:r>
      <w:r w:rsidR="00000000" w:rsidRPr="00B16712">
        <w:rPr>
          <w:lang w:val="en-US"/>
        </w:rPr>
        <w:br/>
      </w:r>
      <w:hyperlink r:id="rId10" w:history="1">
        <w:r w:rsidRPr="00B16712">
          <w:rPr>
            <w:rStyle w:val="Hyperlink"/>
            <w:sz w:val="18"/>
            <w:lang w:val="en-US"/>
          </w:rPr>
          <w:t>https://www.creativecommons.org/licenses/</w:t>
        </w:r>
      </w:hyperlink>
      <w:r w:rsidR="00000000" w:rsidRPr="00B16712">
        <w:rPr>
          <w:lang w:val="en-US"/>
        </w:rPr>
        <w:br/>
      </w:r>
      <w:r w:rsidR="00000000" w:rsidRPr="00B16712">
        <w:rPr>
          <w:lang w:val="en-US"/>
        </w:rPr>
        <w:br/>
      </w:r>
      <w:hyperlink r:id="rId11" w:history="1">
        <w:r w:rsidRPr="00B16712">
          <w:rPr>
            <w:rStyle w:val="Hyperlink"/>
            <w:sz w:val="18"/>
            <w:lang w:val="en-US"/>
          </w:rPr>
          <w:t>www.anti-zensur.info</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B16712" w:rsidRDefault="00C534E6" w:rsidP="00C534E6">
      <w:pPr>
        <w:keepLines/>
        <w:spacing w:after="160"/>
        <w:rPr>
          <w:rFonts w:ascii="Arial" w:hAnsi="Arial" w:cs="Arial"/>
          <w:sz w:val="18"/>
          <w:szCs w:val="18"/>
          <w:lang w:val="fr-BE"/>
        </w:rPr>
      </w:pPr>
      <w:r w:rsidRPr="00B16712">
        <w:rPr>
          <w:lang w:val="fr-BE"/>
        </w:rPr>
        <w:t xml:space="preserve">#IvoSasek - Ivo Sasek - </w:t>
      </w:r>
      <w:hyperlink r:id="rId12" w:history="1">
        <w:r w:rsidRPr="00B16712">
          <w:rPr>
            <w:rStyle w:val="Hyperlink"/>
            <w:lang w:val="fr-BE"/>
          </w:rPr>
          <w:t>www.kla.tv/IvoSasek-nl</w:t>
        </w:r>
      </w:hyperlink>
      <w:r w:rsidR="00000000" w:rsidRPr="00B16712">
        <w:rPr>
          <w:lang w:val="fr-BE"/>
        </w:rPr>
        <w:br/>
      </w:r>
      <w:r w:rsidR="00000000" w:rsidRPr="00B16712">
        <w:rPr>
          <w:lang w:val="fr-BE"/>
        </w:rPr>
        <w:br/>
      </w:r>
      <w:r w:rsidRPr="00B16712">
        <w:rPr>
          <w:lang w:val="fr-BE"/>
        </w:rPr>
        <w:t xml:space="preserve">#Opleiding-ongecensureerd - </w:t>
      </w:r>
      <w:hyperlink r:id="rId13" w:history="1">
        <w:r w:rsidRPr="00B16712">
          <w:rPr>
            <w:rStyle w:val="Hyperlink"/>
            <w:lang w:val="fr-BE"/>
          </w:rPr>
          <w:t>www.kla.tv/Opleiding-ongecensureerd</w:t>
        </w:r>
      </w:hyperlink>
      <w:r w:rsidR="00000000" w:rsidRPr="00B16712">
        <w:rPr>
          <w:lang w:val="fr-BE"/>
        </w:rPr>
        <w:br/>
      </w:r>
      <w:r w:rsidR="00000000" w:rsidRPr="00B16712">
        <w:rPr>
          <w:lang w:val="fr-BE"/>
        </w:rPr>
        <w:br/>
      </w:r>
      <w:r w:rsidRPr="00B16712">
        <w:rPr>
          <w:lang w:val="fr-BE"/>
        </w:rPr>
        <w:t xml:space="preserve">#LoisSasek - Lois Sasek - </w:t>
      </w:r>
      <w:hyperlink r:id="rId14" w:history="1">
        <w:r w:rsidRPr="00B16712">
          <w:rPr>
            <w:rStyle w:val="Hyperlink"/>
            <w:lang w:val="fr-BE"/>
          </w:rPr>
          <w:t>www.kla.tv/LoisSasek-nl</w:t>
        </w:r>
      </w:hyperlink>
      <w:r w:rsidR="00000000" w:rsidRPr="00B16712">
        <w:rPr>
          <w:lang w:val="fr-BE"/>
        </w:rPr>
        <w:br/>
      </w:r>
      <w:r w:rsidR="00000000" w:rsidRPr="00B16712">
        <w:rPr>
          <w:lang w:val="fr-BE"/>
        </w:rPr>
        <w:br/>
      </w:r>
      <w:r w:rsidRPr="00B16712">
        <w:rPr>
          <w:lang w:val="fr-BE"/>
        </w:rPr>
        <w:t xml:space="preserve">#Elias-Sasek - </w:t>
      </w:r>
      <w:hyperlink r:id="rId15" w:history="1">
        <w:r w:rsidRPr="00B16712">
          <w:rPr>
            <w:rStyle w:val="Hyperlink"/>
            <w:lang w:val="fr-BE"/>
          </w:rPr>
          <w:t>www.kla.tv/Elias-Sasek-nl</w:t>
        </w:r>
      </w:hyperlink>
      <w:r w:rsidR="00000000" w:rsidRPr="00B16712">
        <w:rPr>
          <w:lang w:val="fr-BE"/>
        </w:rPr>
        <w:br/>
      </w:r>
      <w:r w:rsidR="00000000" w:rsidRPr="00B16712">
        <w:rPr>
          <w:lang w:val="fr-BE"/>
        </w:rPr>
        <w:br/>
      </w:r>
      <w:r w:rsidRPr="00B16712">
        <w:rPr>
          <w:lang w:val="fr-BE"/>
        </w:rPr>
        <w:t xml:space="preserve">#AZK - </w:t>
      </w:r>
      <w:hyperlink r:id="rId16" w:history="1">
        <w:r w:rsidRPr="00B16712">
          <w:rPr>
            <w:rStyle w:val="Hyperlink"/>
            <w:lang w:val="fr-BE"/>
          </w:rPr>
          <w:t>www.kla.tv/AZK-nl</w:t>
        </w:r>
      </w:hyperlink>
      <w:r w:rsidR="00000000" w:rsidRPr="00B16712">
        <w:rPr>
          <w:lang w:val="fr-BE"/>
        </w:rPr>
        <w:br/>
      </w:r>
      <w:r w:rsidR="00000000" w:rsidRPr="00B16712">
        <w:rPr>
          <w:lang w:val="fr-BE"/>
        </w:rPr>
        <w:br/>
      </w:r>
      <w:r w:rsidRPr="00B16712">
        <w:rPr>
          <w:lang w:val="fr-BE"/>
        </w:rPr>
        <w:t xml:space="preserve">#AZK22 - </w:t>
      </w:r>
      <w:hyperlink r:id="rId17" w:history="1">
        <w:r w:rsidRPr="00B16712">
          <w:rPr>
            <w:rStyle w:val="Hyperlink"/>
            <w:lang w:val="fr-BE"/>
          </w:rPr>
          <w:t>www.kla.tv/AZK22-nl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3"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4" w:history="1">
        <w:r w:rsidR="00C60E18" w:rsidRPr="006C4827">
          <w:rPr>
            <w:rStyle w:val="Hyperlink"/>
            <w:sz w:val="12"/>
          </w:rPr>
          <w:t>www.kla.tv/licence</w:t>
        </w:r>
      </w:hyperlink>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1C89" w:rsidRDefault="008D1C89" w:rsidP="00F33FD6">
      <w:pPr>
        <w:spacing w:after="0" w:line="240" w:lineRule="auto"/>
      </w:pPr>
      <w:r>
        <w:separator/>
      </w:r>
    </w:p>
  </w:endnote>
  <w:endnote w:type="continuationSeparator" w:id="0">
    <w:p w:rsidR="008D1C89" w:rsidRDefault="008D1C8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Trailer voor de 22e AZK: De mondiale machthebbers in de schijnwerpers!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1C89" w:rsidRDefault="008D1C89" w:rsidP="00F33FD6">
      <w:pPr>
        <w:spacing w:after="0" w:line="240" w:lineRule="auto"/>
      </w:pPr>
      <w:r>
        <w:separator/>
      </w:r>
    </w:p>
  </w:footnote>
  <w:footnote w:type="continuationSeparator" w:id="0">
    <w:p w:rsidR="008D1C89" w:rsidRDefault="008D1C8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www.kla.tv/39497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485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2091E"/>
    <w:rsid w:val="008D1C89"/>
    <w:rsid w:val="00A05C56"/>
    <w:rsid w:val="00A71903"/>
    <w:rsid w:val="00AE2B81"/>
    <w:rsid w:val="00B16712"/>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768A"/>
  <w15:docId w15:val="{22C59E91-A267-4885-BA97-7596EE9E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Opleiding-ongecensureerd" TargetMode="External"/><Relationship Id="rId18" Type="http://schemas.openxmlformats.org/officeDocument/2006/relationships/hyperlink" Target="https://www.kla.tv/n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39497" TargetMode="External"/><Relationship Id="rId12" Type="http://schemas.openxmlformats.org/officeDocument/2006/relationships/hyperlink" Target="https://www.kla.tv/IvoSasek-nl" TargetMode="External"/><Relationship Id="rId17" Type="http://schemas.openxmlformats.org/officeDocument/2006/relationships/hyperlink" Target="https://www.kla.tv/AZK22-n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AZK-nl"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zensur.info"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Elias-Sasek-nl"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creativecommons.org/licenses/"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LoisSasek-nl" TargetMode="External"/><Relationship Id="rId22" Type="http://schemas.openxmlformats.org/officeDocument/2006/relationships/hyperlink" Target="https://www.kla.tv/vernetzung&amp;lang=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2059</Words>
  <Characters>11330</Characters>
  <Application>Microsoft Office Word</Application>
  <DocSecurity>0</DocSecurity>
  <Lines>94</Lines>
  <Paragraphs>26</Paragraphs>
  <ScaleCrop>false</ScaleCrop>
  <HeadingPairs>
    <vt:vector size="2" baseType="variant">
      <vt:variant>
        <vt:lpstr>Trailer voor de 22e AZK: De mondiale machthebbers in de schijnwerpers!</vt:lpstr>
      </vt:variant>
      <vt:variant>
        <vt:i4>1</vt:i4>
      </vt:variant>
    </vt:vector>
  </HeadingPairs>
  <TitlesOfParts>
    <vt:vector size="1" baseType="lpstr">
      <vt:lpstr/>
    </vt:vector>
  </TitlesOfParts>
  <Company>KLA.TV</Company>
  <LinksUpToDate>false</LinksUpToDate>
  <CharactersWithSpaces>13363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Trailer voor de 22e AZK: De mondiale machthebbers in de schijnwerpers!</dc:title>
  <dc:creator>dp; Kla.tv DocGen 2.0.0.0</dc:creator>
  <cp:keywords>IvoSasek; Opleiding-ongecensureerd; LoisSasek; Elias-Sasek; AZK; AZK22</cp:keywords>
  <dc:description>11m27s, GermanVideo=39436</dc:description>
  <cp:lastModifiedBy>abmm</cp:lastModifiedBy>
  <cp:revision>2</cp:revision>
  <dcterms:created xsi:type="dcterms:W3CDTF">2025-11-21T18:45:00Z</dcterms:created>
  <dcterms:modified xsi:type="dcterms:W3CDTF">2025-11-21T20:05:00Z</dcterms:modified>
  <cp:category>Niederländisch</cp:category>
  <dc:language>nl</dc:language>
</cp:coreProperties>
</file>