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C3C213" w14:textId="77777777" w:rsidR="009A0E30" w:rsidRPr="009A0E30" w:rsidRDefault="009A0E30" w:rsidP="009A0E30">
      <w:pPr>
        <w:spacing w:after="0" w:line="240" w:lineRule="auto"/>
        <w:rPr>
          <w:rFonts w:ascii="Times New Roman" w:eastAsia="Times New Roman" w:hAnsi="Times New Roman" w:cs="Times New Roman"/>
          <w:sz w:val="24"/>
          <w:szCs w:val="24"/>
          <w:lang w:eastAsia="ru-RU"/>
        </w:rPr>
      </w:pPr>
      <w:r w:rsidRPr="009A0E30">
        <w:rPr>
          <w:rFonts w:ascii="Times New Roman" w:eastAsia="Times New Roman" w:hAnsi="Times New Roman" w:cs="Times New Roman"/>
          <w:sz w:val="24"/>
          <w:szCs w:val="24"/>
          <w:lang w:eastAsia="ru-RU"/>
        </w:rPr>
        <w:t xml:space="preserve">1024 ծիսական բռնության զոհ... և հոսքը չի դադարում: (Հեղինակ՝ Լոիզե Զասեկ) </w:t>
      </w:r>
    </w:p>
    <w:p w14:paraId="535C7E90" w14:textId="06542B82" w:rsidR="009A0E30" w:rsidRPr="009A0E30" w:rsidRDefault="009A0E30" w:rsidP="009A0E30">
      <w:pPr>
        <w:spacing w:after="0" w:line="240" w:lineRule="auto"/>
        <w:rPr>
          <w:rFonts w:ascii="Times New Roman" w:eastAsia="Times New Roman" w:hAnsi="Times New Roman" w:cs="Times New Roman"/>
          <w:sz w:val="24"/>
          <w:szCs w:val="24"/>
          <w:lang w:eastAsia="ru-RU"/>
        </w:rPr>
      </w:pPr>
      <w:r w:rsidRPr="009A0E30">
        <w:rPr>
          <w:rFonts w:ascii="Times New Roman" w:eastAsia="Times New Roman" w:hAnsi="Times New Roman" w:cs="Times New Roman"/>
          <w:sz w:val="24"/>
          <w:szCs w:val="24"/>
          <w:lang w:eastAsia="ru-RU"/>
        </w:rPr>
        <w:br/>
      </w:r>
      <w:bookmarkStart w:id="0" w:name="_GoBack"/>
      <w:bookmarkEnd w:id="0"/>
      <w:r w:rsidRPr="009A0E30">
        <w:rPr>
          <w:rFonts w:ascii="Times New Roman" w:eastAsia="Times New Roman" w:hAnsi="Times New Roman" w:cs="Times New Roman"/>
          <w:sz w:val="24"/>
          <w:szCs w:val="24"/>
          <w:lang w:eastAsia="ru-RU"/>
        </w:rPr>
        <w:fldChar w:fldCharType="begin"/>
      </w:r>
      <w:r w:rsidRPr="009A0E30">
        <w:rPr>
          <w:rFonts w:ascii="Times New Roman" w:eastAsia="Times New Roman" w:hAnsi="Times New Roman" w:cs="Times New Roman"/>
          <w:sz w:val="24"/>
          <w:szCs w:val="24"/>
          <w:lang w:eastAsia="ru-RU"/>
        </w:rPr>
        <w:instrText xml:space="preserve"> HYPERLINK "https://master.kla.tv/39645" </w:instrText>
      </w:r>
      <w:r w:rsidRPr="009A0E30">
        <w:rPr>
          <w:rFonts w:ascii="Times New Roman" w:eastAsia="Times New Roman" w:hAnsi="Times New Roman" w:cs="Times New Roman"/>
          <w:sz w:val="24"/>
          <w:szCs w:val="24"/>
          <w:lang w:eastAsia="ru-RU"/>
        </w:rPr>
        <w:fldChar w:fldCharType="separate"/>
      </w:r>
      <w:r w:rsidRPr="009A0E30">
        <w:rPr>
          <w:rFonts w:ascii="Times New Roman" w:eastAsia="Times New Roman" w:hAnsi="Times New Roman" w:cs="Times New Roman"/>
          <w:color w:val="0000FF"/>
          <w:sz w:val="24"/>
          <w:szCs w:val="24"/>
          <w:u w:val="single"/>
          <w:lang w:eastAsia="ru-RU"/>
        </w:rPr>
        <w:t>www.kla.tv/39645</w:t>
      </w:r>
      <w:r w:rsidRPr="009A0E30">
        <w:rPr>
          <w:rFonts w:ascii="Times New Roman" w:eastAsia="Times New Roman" w:hAnsi="Times New Roman" w:cs="Times New Roman"/>
          <w:sz w:val="24"/>
          <w:szCs w:val="24"/>
          <w:lang w:eastAsia="ru-RU"/>
        </w:rPr>
        <w:fldChar w:fldCharType="end"/>
      </w:r>
      <w:r w:rsidRPr="009A0E30">
        <w:rPr>
          <w:rFonts w:ascii="Times New Roman" w:eastAsia="Times New Roman" w:hAnsi="Times New Roman" w:cs="Times New Roman"/>
          <w:sz w:val="24"/>
          <w:szCs w:val="24"/>
          <w:lang w:eastAsia="ru-RU"/>
        </w:rPr>
        <w:t xml:space="preserve"> </w:t>
      </w:r>
    </w:p>
    <w:p w14:paraId="1E70434A" w14:textId="77777777" w:rsidR="009A0E30" w:rsidRPr="009A0E30" w:rsidRDefault="009A0E30" w:rsidP="009A0E30">
      <w:pPr>
        <w:spacing w:before="100" w:beforeAutospacing="1" w:after="100" w:afterAutospacing="1" w:line="240" w:lineRule="auto"/>
        <w:rPr>
          <w:rFonts w:ascii="Times New Roman" w:eastAsia="Times New Roman" w:hAnsi="Times New Roman" w:cs="Times New Roman"/>
          <w:sz w:val="24"/>
          <w:szCs w:val="24"/>
          <w:lang w:eastAsia="ru-RU"/>
        </w:rPr>
      </w:pPr>
      <w:r w:rsidRPr="009A0E30">
        <w:rPr>
          <w:rFonts w:ascii="Times New Roman" w:eastAsia="Times New Roman" w:hAnsi="Times New Roman" w:cs="Times New Roman"/>
          <w:sz w:val="24"/>
          <w:szCs w:val="24"/>
          <w:lang w:eastAsia="ru-RU"/>
        </w:rPr>
        <w:t xml:space="preserve">Հաջորդ ֆիլմում ներկայացված բոլոր հայտարարությունները հիմնված են զոհերի և վկաների, ինչպես նաև տարբեր ոլորտների փորձագետների վկայությունների վրա, որոնք մենք ներկայացնում ենք նրանց սեփական խոսքերով: Kla.TV-ն ծառայում է որպես այս անհատների ձայն, ովքեր այլապես չէին ունենա մեդիա հարթակ, բայց հեռուստաալիքը պատասխանատվություն չի կրում նրանց հայտարարությունների համար։ Մենք ձեզ տանում ենք սատանայական ծիսական բռնության ամենախորը խորքերը: Երեխաների առևանգումը ամբողջ աշխարհում, որը կատարվել է հանցագործների էլիտար խմբի կողմից, իրականություն է, որի մասին վկայել են բազմաթիվ փրկվածներ և վկաներ: Եթե ՄԵՆՔ չդիտենք, եթե համատեղ չլուսաբանենք այս ամենը, այս հանցագործները կշարունակվեն հավերժ: Բայց սա ավարտվեց՝ մենք հասել ենք թունելի վերջին։ Այսպիսով, խնդրում ենք տարածել այս տեսանյութը բոլոր լեզուներով: ԵՐԵԽԱՆԵՐԻ ԱՌԵՎՏՐԻԳ - XXL Երեխաները անհարկի կերպով բաժանվում են իրենց ընտանիքներից՝ «Որդեգրման և անվտանգ ընտանիքների մասին» օրենքի պատճառով, որը 1997 թվականին Բիլ և Հիլարի Քլինթոնների կողմից ստորագրվել է։ Այն գումար է վերցնում սոցիալական ապահովագրությունից և տալիս նահանգներին՝ նրանց խրախուսելու համար նորածիններին հեռացնելու համար։ Պետական ծառայող 1. Ուրեմն, դուք միայն մեկ տարբերակ ունեք։ Դուք պետք է նրան հանձնեք շտապօգնության բժշկին, ապա կարող եք ուրախ շարունակել ձեր ճանապարհը ձեր ընկերների և ընտանիքի հետ, որոնք սպասում են դրսում։ Մայր. Սա ընդհանրապես զվարճալի չէ... Պետական ծառայող 1. Կամ ես նրան կվերցնեմ քեզանից, և դուք կգնաք բանտ։ Դուք պետք է որոշում կայացնեք, և դուք պետք է այն կայացնեք հիմա։ Մայր. Ես նրան չեմ հանձնի։ Պետական ծառայող 1. Լավ։ Խնդրում եմ, թողեք նրան գնա, որ չվնասվի։ Ապա եկեք այստեղ, լա՞վ։ Մայր. Ես նրան թողեցի գնա, ես նրան թողեցի գնա։ Պետական ծառայող 1. Ոչ, նա բանտ է գնալու։ Մայր. Ես ուղղակի ուզում էի ասել, որ չեմ կարող, բայց ես, ես նրան թողեցի գնա։ Պետական ծառայող 2. Դրեք ձեր ձեռքերը մեջքի ետևում։ Մայր. Նրանք փակեցին շտապօգնության դուռը։ Դա վերջին բանն էր, որ ես տեսա։ Պապիկ Դիեգո. Դուք առևանգում եք իմ թոռնիկին։ Պետական ծառայող 2. Ոչ, նստիր մեքենան, նստիր մեքենան, ամեն ինչ կարգին է, ամեն ինչ լավ է, ամեն ինչ լավ է։ Նստիր մեքենան։ Մայր. Ուզում եմ հրաժեշտ տալ։ Պետական ծառայող 2. Դու միայն վատթարացնում ես իրավիճակը։ Դիեգո Ռոդրիգես՝ առևանգված երեխայի պապիկ. «Յուրաքանչյուր երեխա կառավարության համար արժե մոտ մեկ միլիոն դոլար: Դաշնային կառավարությունը տարեկան ստանում է 60-80 միլիարդ դոլար և այն փոխանցում 50 նահանգներին՝ երեխաներին տեղափոխելու համար: CPS վիճակագրությունը ցույց է տալիս, որ երեխաների տեղափոխման դեպքերի 83%-ը, այսինքն՝ երբ երեխաներին ծնողներից վերցնում են երեխաների պաշտպանության ծառայությունները, հիմնված են լիովին անհիմն մեղադրանքների վրա»: Դոկտոր Անդրեա Քրիստիդեսը մեջբերում է SOS մանկական գյուղերում երեխաների և դեռահասների 160 հայտնի դեպք, որոնց տարիներ շարունակ բռնաբարել են գերհարուստները: Աշխարհում կա 575 մանկական գյուղ՝ 5000 աշխատակիցներով [2024 թվականի դրությամբ]: Քրիստիդեսը ներկայացնում է ապացույցներ և անուններ: Նրա խոսքով՝ իշխանությունները անընդհատ ներքաշվում են այս սարսափելի սխեմաների մեջ: Նոր Զելանդիայում անցկացված անկախ հետաքննչական հանձնաժողովի տվյալներով՝ մոտ 200,000 երեխա, դեռահաս և հաշմանդամություն ունեցող անձ բռնության է ենթարկվել պետական և կրոնական մանկական խնամքի հաստատություններում [1950-1999 թվականների միջև ընկած ժամանակահատվածում]: Երեխաների վաճառքը հայտնի անձանց վկայում է մեծ ցանցի գոյության մասին: Թմրանյութերը, բռնությունը և էլեկտրական ցնցումները վկայում են MK Ultra-ում կիրառվողին նման հոգեբանական խոշտանգումների մասին: Երկու ուկրաինացի հետախուզական գործակալներ պնդում էին, որ Դոնբասում անհետացել է ավելի քան 9000 երեխա։ Նրանք բացահայտել են </w:t>
      </w:r>
      <w:r w:rsidRPr="009A0E30">
        <w:rPr>
          <w:rFonts w:ascii="Times New Roman" w:eastAsia="Times New Roman" w:hAnsi="Times New Roman" w:cs="Times New Roman"/>
          <w:sz w:val="24"/>
          <w:szCs w:val="24"/>
          <w:lang w:eastAsia="ru-RU"/>
        </w:rPr>
        <w:lastRenderedPageBreak/>
        <w:t xml:space="preserve">անունները և կազմակերպությունները, որոնք Ուկրաինայից երեխաներ են մատակարարում Մեծ Բրիտանիայի էլիտար պեդոֆիլներին։ Երկու հետախուզական գործակալներն էլ զոհվել են պայթյունի հետևանքով։ Պայթյունի հետևանքով զոհվել են մեկ գործակալ և նրա ընտանիքի անդամ, իսկ մյուս գործակալը վիրավորվել և փախել է։ Այնուամենայնիվ, մենք դեռևս ունենք նրա մասնակցության ձայնագրություններ: Վասիլի Պրոզորովը բացահայտել է Ուկրաինայում երեխաների առևտրի կառույցները և նրանց անվանել է իրենց անուններով՝ ոչինչ չթաքցնելով: Նա բացահայտել է երեխաների առևտրի հետ կապված բոլոր գործընթացներն ու կապերը: Նրա խոսքով՝ երեխաները արտասահման են ուղարկվում պատերազմական գոտիներից տարհանման պատրվակով, կամ բրիտանական կլինիկաներում բուժման, կամ բրիտանական ուսումնական հաստատություններում կրթության համար: Նույնիսկ նորածիններ են վաճառվում սև շուկայում գրեթե բոլոր արևմտյան երկրներին՝ փոխնակ մոր կամ որդեգրման պատրվակով: Ուկրաինայի անվտանգության ծառայությունը առաջատար դիրք է գրավում այս երեխաների առևտրի գործում: Հարավսլավիայի պատերազմի ժամանակ մոտ 50,000 երեխա ենթարկվեց թրաֆիքինգի երկրից դուրս։ Հարավսլավիայի նախկին գաղտնի ծառայության աշխատակիցը երեխաներին վաճառեց արևմտյան «գործընկերներին» ընդամենը 20,000 գերմանական մարկի դիմաց։ Կարմիր մահիկը կամ Կարմիր խաչը երեխաներին չվերադարձրին իրենց ծնողներին. նրանք անհետացան առանց հետքի։ ՀԴԲ նախկին տնօրեն Թեդ Գանդերսոնը հետաքննել է Միացյալ Նահանգներում երեխաների դեմ սատանայական հանցագործությունները 1970-ական թվականներից ի վեր, այդ թվում՝ բարձրաստիճան պաշտոնյաների և ԿՀՎ-ի ներգրավվածությունը միջազգային երեխաների առևտրում: Նրա խոսքով՝ տարեկան մոտավորապես 100,000 երեխա է դառնում նման հանցագործությունների զոհ: Բժիշկը պնդում է, որ Թեդ Գանդերսոնին թունավորել են: Մենք ստեղծել ենք էջ Vetopedia բաց տվյալների բազայում [www.vetopedia.org], որտեղ կարող են գրանցվել ծիսական բռնության, երեխաների տեղափոխման և երեխաների առևտրի զոհերն ու ականատեսները ամբողջ աշխարհից։ Ահա թե ինչպես է լույսը թափանցում այս չարագործ սխեմաների խավարը, և բացահայտվում են աշխարհի հանցագործների ցանցերը։ Հետևաբար, ես կոչ եմ անում ծիսական բռնության բոլոր զոհերին և ականատեսներին. անպայման գրանցվեք Vetopedia.org կայքում։ Սա այս խնդրի վրա լույս սփռելու միակ միջոցն է։ ՍԱՏԱՆԻԿ ԾԻՍԱԿԱՆ ԲՌՆՈՒԹՅՈՒՆ (#ՍատանայականԾիսականԲռնություն – SRA) Վերջին տարիներին «սատանայական ծիսական բռնության» հարյուրավոր, եթե ոչ հազարավոր, մազապուրծներ առաջ են եկել և խախտել են իրենց լռությունը: Օրինակ՝ ԱՄՆ-ից Էմմա Քեթրինը իր ալիքով ձայն է տվել բազմաթիվ մազապուրծների: Նա կատարում է գերազանց կրթական աշխատանք և բարձր է գնահատվում ամբողջ աշխարհում մազապուրծների կողմից: Գերմանիայից Մաթիասը նույնպես կոտրել է այդ արգելքը իր «Unbroken - Sexual Abuse Survivor» ալիքով: Իր հարցազրույցների միջոցով նա ձայն է տալիս բազմաթիվ մազապուրծների, ինչպես նաև LIFELION ալիքը և «50 Voices» շարժումը: Աշխարհում ի հայտ են եկել բազմաթիվ ալիքներ և նախաձեռնություններ «ծիսական բռնության բացահայտման» համար: Բոլոր մազապուրծները նույն բանն են ասում, նույնիսկ եթե խոսում են տարբեր լեզուներով: Ձեր «Արյան աղանդ» ֆիլմաշարը նույնպես շրջագայել է աշխարհով մեկ 42 լեզվով և հավաքել 13.7 միլիոն դիտում [www.kla.tv/blutsekte]: Դուք կարևոր գործընթաց եք սկսել, Լոիս: Ահա մենք տեսնում ենք, որ ձեր վավերագրական ֆիլմը նույնիսկ հասել է Իսրայել: Այո՛, ճիշտ է։ Իսրայելը նույնպես ողողված է բացահայտումների մի ամբողջ ալիքով։ Մենք ողողված ենք Իսրայելում ծիսական բռնության մասին սարսափելի հաղորդագրություններով, որոնք գալիս են տարբեր կողմերից։ Այսպիսով, մենք կցանկանայինք ավելի մանրամասն անդրադառնալ այս հարցին։ Բայց եկեք սկսենք սկզբից. Յաել Արիելը հինգից մինչև 20 տարեկան հասակում ենթարկվել է ծիսական բռնության և ստիպված է եղել վնասել այլ երեխաներին։ Նա ծանր վնասվածքներ է ստացել ծեսերի ժամանակ։ Այնուամենայնիվ, Յաելը միշտ շատ էր վախենում հրապարակայնորեն խոսել իր փորձի մասին։ Բայց հետո նա տեսավ, թե ինչպես են վերջին տարիներին ավելի ու ավելի շատ փրկվածներ </w:t>
      </w:r>
      <w:r w:rsidRPr="009A0E30">
        <w:rPr>
          <w:rFonts w:ascii="Times New Roman" w:eastAsia="Times New Roman" w:hAnsi="Times New Roman" w:cs="Times New Roman"/>
          <w:sz w:val="24"/>
          <w:szCs w:val="24"/>
          <w:lang w:eastAsia="ru-RU"/>
        </w:rPr>
        <w:lastRenderedPageBreak/>
        <w:t xml:space="preserve">բացահայտում սատանայական ծիսական բռնությունը, և դա լայնորեն տարածվեց առցանց, ուստի նա համարձակություն հավաքեց 2022 թվականին այս քայլը կատարելու համար։ Նա ծիսական բռնության մասին փաստերը հրապարակեց Ֆեյսբուքում։ Նա ասաց, որ դրանից հետո երկու ժամ ամբողջ մարմնով դողում էր... Ապա սկսվեց հսկայական ձնահոսք. նախ, ամբողջ Իսրայելից 60 փրկված կապ հաստատեցին նրա հետ և պատմեցին սատանայական ծիսական բռնության մասին նույն պատմությունները՝ նույն փորձը, որը նա ունեցել էր։ Նրանք բոլորն էլ ասում էին նույն բանը, ինչ Արիելը. բարձրաստիճան անձինք ներգրավված էին ծիսական բռնության մեջ ամբողջ երկրում՝ բժիշկներ, բարձրաստիճան ռաբբիներ, ոստիկաններ, մանկավարժներ և Քնեսեթի նախկին և ներկա անդամներ: Հանցագործների մեծ մասը ծայրահեղ ուղղափառ և սիոնիստական միջավայրից էին, բայց նրանց գործողությունները ցույց էին տալիս, որ նրանք իրենց միայն կրոնական հրեաներ էին անվանում, բայց իրականում այդպիսին չէին: Հիսուսը նման խաբեբաներին անվանեց «Սատանայի սինագոգ»: Սակայն, ըստ Յաել Արիելի, զոհերը հասարակության բոլոր շերտերից էին, այդ թվում՝ արաբներից, քանի որ հանցագործները գործել են միասին: Յաել Շիտրիթ. «Ծիսական բռնությունը մի բան է, որը մարդկային միտքը չի կարող ընկալել։ Դուք չեք կարող հասկանալ այն։ Դուք չեք կարող պատկերացնել, թե ինչ է նշանակում վերցնել երեք տարեկան աղջկա և ծրագրավորել նրան սադիզմի, բռնաբարության, սպառնալիքների, մանիպուլյացիայի և հոգեբանական խաղերի միջոցով, որպեսզի նա անի այն, ինչ նրանք ասում են, երբ ուզում են, և առանց որևէ մեկի, նույնիսկ ինձ չիմանալու։ Որովհետև հաջորդ օրը ես կվեր կենամ և կգնամ մանկապարտեզ, կգնամ դպրոց, կգնամ ավագ դպրոց, բայց չեմ իմանա, թե ինչ է կատարվում ինձ հետ։ Ես կունենամ դեպրեսիայի, անհանգստության, ինքնասպանության մտքերի, վախերի և դիսֆունկցիայի բազմաթիվ ախտանիշներ, բայց չգիտեմ՝ ինչու։ Որովհետև նրանք գիտեն, թե ինչ են անում։ Նրանք ծրագրավորում են մեզ, հետապնդում են մեզ»։ «Նրանք ստիպեցին ինձ ծաղրել մյուս աղջիկներին և տղաներին։ Նրանք ծրագրավորել էին իմ ուղեղը, որպեսզի նրանք ասեն որոշակի բառեր, բայց ես դրանք չեմ հիշում»։ «Ոստիկանությունը մեկ տարի է, ինչ գիտի դրա մասին»։ Նրանք չունեն ռեսուրսներ այդքան մեծ մասշտաբով ինչ-որ բան անելու համար, քանի որ մեղադրյալները շատ, շատ բարձրաստիճան պաշտոնյաներ են։ Մարդիկ, ովքեր ղեկավարում են պետական մարմիններ, ովքեր ղեկավարում են համայնքներ, նրանք... Նրանք սպառնում են մեզ։ Մենք չենք կարող գնալ ոստիկանություն։ Ես երեխաներ ունեմ, որոնց պետք է պաշտպանեմ։ Ձեր գործը ոչ միայն հասկանալն է, թե ինչ է ծիսական բռնությունը, այլև ստեղծել մի բան, որը կարող է լուծել այս խելագար երևույթի խնդիրը։ Որովհետև ձեր մարդկային միտքը և ամբողջ հասարակության միտքը հուզականորեն անկարող են հասկանալ, թե ինչ է դա։ Եվ մենք գոյատևեցինք։ Նրանք փորձեցին մեզ՝ այստեղ նստած (հանդիպմանը ներկա բռնության զոհերին), դարձնել այն, ինչ մենք կանք... (Ձայնագրությունն այս պահին գրաքննության ենթարկվեց)։ Մեզ բռնաբարած մարդիկ, ովքեր մեզ անվերջ տառապանքներ պատճառեցին, ուսումնասիրեցին մարդկային ֆունկցիոնալությունը, շատ պարզ մարդկային կանոնները, օգտագործելով տեխնիկա և բանաձևեր, թե ինչպես վերահսկել տղաների և աղջիկների ուղեղները։ (...) Ձեր գործը ոչ միայն հասկանալն է, թե ինչ է ծիսական բռնությունը, այլև օգնել դադարեցնել այն այստեղ՝ Իսրայելում, Սաֆեդում, Երուսաղեմում, Հայֆայում, Յալուլիայում և ամբողջ երկրում՝ անկախ ոլորտից կամ կրոնից։ Յաել Շիթրիտ, մենք քեզ սիրում ենք։ Մենք քո ճիչը Kla.TV-ի միջոցով կհասցնենք աշխարհի ծայրերը։ </w:t>
      </w:r>
    </w:p>
    <w:p w14:paraId="53D233B7" w14:textId="77777777" w:rsidR="009A0E30" w:rsidRPr="009A0E30" w:rsidRDefault="009A0E30" w:rsidP="009A0E30">
      <w:pPr>
        <w:spacing w:before="100" w:beforeAutospacing="1" w:after="100" w:afterAutospacing="1" w:line="240" w:lineRule="auto"/>
        <w:rPr>
          <w:rFonts w:ascii="Times New Roman" w:eastAsia="Times New Roman" w:hAnsi="Times New Roman" w:cs="Times New Roman"/>
          <w:sz w:val="24"/>
          <w:szCs w:val="24"/>
          <w:lang w:val="en-US" w:eastAsia="ru-RU"/>
        </w:rPr>
      </w:pPr>
      <w:r w:rsidRPr="009A0E30">
        <w:rPr>
          <w:rFonts w:ascii="Times New Roman" w:eastAsia="Times New Roman" w:hAnsi="Times New Roman" w:cs="Times New Roman"/>
          <w:b/>
          <w:bCs/>
          <w:sz w:val="24"/>
          <w:szCs w:val="24"/>
          <w:lang w:val="en-US" w:eastAsia="ru-RU"/>
        </w:rPr>
        <w:t xml:space="preserve">from ls </w:t>
      </w:r>
    </w:p>
    <w:p w14:paraId="4216D869" w14:textId="77777777" w:rsidR="009A0E30" w:rsidRPr="009A0E30" w:rsidRDefault="009A0E30" w:rsidP="009A0E30">
      <w:pPr>
        <w:spacing w:after="0" w:line="240" w:lineRule="auto"/>
        <w:rPr>
          <w:rFonts w:ascii="Times New Roman" w:eastAsia="Times New Roman" w:hAnsi="Times New Roman" w:cs="Times New Roman"/>
          <w:sz w:val="24"/>
          <w:szCs w:val="24"/>
          <w:lang w:val="en-US" w:eastAsia="ru-RU"/>
        </w:rPr>
      </w:pPr>
      <w:r w:rsidRPr="009A0E30">
        <w:rPr>
          <w:rFonts w:ascii="Times New Roman" w:eastAsia="Times New Roman" w:hAnsi="Times New Roman" w:cs="Times New Roman"/>
          <w:b/>
          <w:bCs/>
          <w:sz w:val="24"/>
          <w:szCs w:val="24"/>
          <w:lang w:val="en-US" w:eastAsia="ru-RU"/>
        </w:rPr>
        <w:t xml:space="preserve">Sources/Links: </w:t>
      </w:r>
      <w:r w:rsidRPr="009A0E30">
        <w:rPr>
          <w:rFonts w:ascii="Times New Roman" w:eastAsia="Times New Roman" w:hAnsi="Times New Roman" w:cs="Times New Roman"/>
          <w:sz w:val="24"/>
          <w:szCs w:val="24"/>
          <w:lang w:val="en-US" w:eastAsia="ru-RU"/>
        </w:rPr>
        <w:t xml:space="preserve">Creative Commons </w:t>
      </w:r>
      <w:r w:rsidRPr="009A0E30">
        <w:rPr>
          <w:rFonts w:ascii="Times New Roman" w:eastAsia="Times New Roman" w:hAnsi="Times New Roman" w:cs="Times New Roman"/>
          <w:sz w:val="24"/>
          <w:szCs w:val="24"/>
          <w:lang w:eastAsia="ru-RU"/>
        </w:rPr>
        <w:t>Անձինք</w:t>
      </w:r>
      <w:r w:rsidRPr="009A0E30">
        <w:rPr>
          <w:rFonts w:ascii="Times New Roman" w:eastAsia="Times New Roman" w:hAnsi="Times New Roman" w:cs="Times New Roman"/>
          <w:sz w:val="24"/>
          <w:szCs w:val="24"/>
          <w:lang w:val="en-US" w:eastAsia="ru-RU"/>
        </w:rPr>
        <w:t xml:space="preserve"> https://www.creativecommons.org/licenses/</w:t>
      </w:r>
    </w:p>
    <w:p w14:paraId="06C98256" w14:textId="77777777" w:rsidR="000F0E18" w:rsidRPr="009A0E30" w:rsidRDefault="000F0E18">
      <w:pPr>
        <w:rPr>
          <w:lang w:val="en-US"/>
        </w:rPr>
      </w:pPr>
    </w:p>
    <w:sectPr w:rsidR="000F0E18" w:rsidRPr="009A0E3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832"/>
    <w:rsid w:val="000F0E18"/>
    <w:rsid w:val="00985832"/>
    <w:rsid w:val="009A0E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770A7"/>
  <w15:chartTrackingRefBased/>
  <w15:docId w15:val="{51E0022A-5DEE-45BA-80D7-6550006C2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omment-author">
    <w:name w:val="comment-author"/>
    <w:basedOn w:val="a0"/>
    <w:rsid w:val="009A0E30"/>
  </w:style>
  <w:style w:type="character" w:customStyle="1" w:styleId="texttitelsize">
    <w:name w:val="text_titel_size"/>
    <w:basedOn w:val="a0"/>
    <w:rsid w:val="009A0E30"/>
  </w:style>
  <w:style w:type="character" w:customStyle="1" w:styleId="comment-date">
    <w:name w:val="comment-date"/>
    <w:basedOn w:val="a0"/>
    <w:rsid w:val="009A0E30"/>
  </w:style>
  <w:style w:type="character" w:customStyle="1" w:styleId="textdatumsize">
    <w:name w:val="text_datum_size"/>
    <w:basedOn w:val="a0"/>
    <w:rsid w:val="009A0E30"/>
  </w:style>
  <w:style w:type="character" w:styleId="a3">
    <w:name w:val="Hyperlink"/>
    <w:basedOn w:val="a0"/>
    <w:uiPriority w:val="99"/>
    <w:semiHidden/>
    <w:unhideWhenUsed/>
    <w:rsid w:val="009A0E30"/>
    <w:rPr>
      <w:color w:val="0000FF"/>
      <w:u w:val="single"/>
    </w:rPr>
  </w:style>
  <w:style w:type="paragraph" w:customStyle="1" w:styleId="broadcast-text">
    <w:name w:val="broadcast-text"/>
    <w:basedOn w:val="a"/>
    <w:rsid w:val="009A0E3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exttextsize">
    <w:name w:val="text_text_size"/>
    <w:basedOn w:val="a0"/>
    <w:rsid w:val="009A0E30"/>
  </w:style>
  <w:style w:type="paragraph" w:styleId="a4">
    <w:name w:val="Normal (Web)"/>
    <w:basedOn w:val="a"/>
    <w:uiPriority w:val="99"/>
    <w:semiHidden/>
    <w:unhideWhenUsed/>
    <w:rsid w:val="009A0E3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extauthorsize">
    <w:name w:val="text_author_size"/>
    <w:basedOn w:val="a0"/>
    <w:rsid w:val="009A0E30"/>
  </w:style>
  <w:style w:type="character" w:customStyle="1" w:styleId="textsourcesize">
    <w:name w:val="text_source_size"/>
    <w:basedOn w:val="a0"/>
    <w:rsid w:val="009A0E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9213857">
      <w:bodyDiv w:val="1"/>
      <w:marLeft w:val="0"/>
      <w:marRight w:val="0"/>
      <w:marTop w:val="0"/>
      <w:marBottom w:val="0"/>
      <w:divBdr>
        <w:top w:val="none" w:sz="0" w:space="0" w:color="auto"/>
        <w:left w:val="none" w:sz="0" w:space="0" w:color="auto"/>
        <w:bottom w:val="none" w:sz="0" w:space="0" w:color="auto"/>
        <w:right w:val="none" w:sz="0" w:space="0" w:color="auto"/>
      </w:divBdr>
      <w:divsChild>
        <w:div w:id="917060827">
          <w:marLeft w:val="0"/>
          <w:marRight w:val="0"/>
          <w:marTop w:val="0"/>
          <w:marBottom w:val="0"/>
          <w:divBdr>
            <w:top w:val="none" w:sz="0" w:space="0" w:color="auto"/>
            <w:left w:val="none" w:sz="0" w:space="0" w:color="auto"/>
            <w:bottom w:val="none" w:sz="0" w:space="0" w:color="auto"/>
            <w:right w:val="none" w:sz="0" w:space="0" w:color="auto"/>
          </w:divBdr>
          <w:divsChild>
            <w:div w:id="402147688">
              <w:marLeft w:val="0"/>
              <w:marRight w:val="0"/>
              <w:marTop w:val="0"/>
              <w:marBottom w:val="0"/>
              <w:divBdr>
                <w:top w:val="none" w:sz="0" w:space="0" w:color="auto"/>
                <w:left w:val="none" w:sz="0" w:space="0" w:color="auto"/>
                <w:bottom w:val="none" w:sz="0" w:space="0" w:color="auto"/>
                <w:right w:val="none" w:sz="0" w:space="0" w:color="auto"/>
              </w:divBdr>
            </w:div>
          </w:divsChild>
        </w:div>
        <w:div w:id="9650476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1600</Words>
  <Characters>9126</Characters>
  <Application>Microsoft Office Word</Application>
  <DocSecurity>0</DocSecurity>
  <Lines>76</Lines>
  <Paragraphs>21</Paragraphs>
  <ScaleCrop>false</ScaleCrop>
  <Company/>
  <LinksUpToDate>false</LinksUpToDate>
  <CharactersWithSpaces>10705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2025-12-03T15:57:00Z</dcterms:created>
  <dcterms:modified xsi:type="dcterms:W3CDTF">2025-12-03T15:58:00Z</dcterms:modified>
</cp:coreProperties>
</file>