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82b5463ea8f4297" /><Relationship Type="http://schemas.openxmlformats.org/package/2006/relationships/metadata/core-properties" Target="/package/services/metadata/core-properties/a0e253d7708941e9afd31fc0cb190673.psmdcp" Id="R951d7f1f3d854f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22e AZK : God you see ♫ de Noah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des textes émouvants, des jeunes expriment la noirceur de l'époque actuelle : les rues sont en feu, les enfants crient et personne ne s'en soucie. Entourés de tombes numériques, tel un labyrinthe, ils proclament néanmoins : « Il y a encore de l'espoir, un avenir meilleur nous attend ! »
« God you see » (Dieu te voit) – Un cri vers Dieu qui débouche sur la certitude suivante : cette paix pour le monde, un foyer et des jours meilleurs, nous les vivons MAINTENANT.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Content Text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b5725060f72a4bf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24f6e1eac2a14d2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7d75a9635f9547ed">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c1d8328f1db403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a52eae6531f1404a">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5c94af7a0d524f4d">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22e AZK : God you see ♫ de Noah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www.kla.tv/39699</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08.12.2025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b5725060f72a4bf8" /><Relationship Type="http://schemas.openxmlformats.org/officeDocument/2006/relationships/hyperlink" Target="https://www.kla.tv/fr" TargetMode="External" Id="R24f6e1eac2a14d2a" /><Relationship Type="http://schemas.openxmlformats.org/officeDocument/2006/relationships/hyperlink" Target="https://www.kla.tv/abo-fr" TargetMode="External" Id="R7d75a9635f9547ed" /><Relationship Type="http://schemas.openxmlformats.org/officeDocument/2006/relationships/hyperlink" Target="https://www.kla.tv/vernetzung&amp;lang=fr" TargetMode="External" Id="R3c1d8328f1db4031" /><Relationship Type="http://schemas.openxmlformats.org/officeDocument/2006/relationships/hyperlink" Target="https://www.kla.tv/licence" TargetMode="External" Id="Ra52eae6531f1404a" /><Relationship Type="http://schemas.openxmlformats.org/officeDocument/2006/relationships/hyperlink" Target="https://www.kla.tv/licence" TargetMode="External" Id="R5c94af7a0d524f4d"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699"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98</ap:Words>
  <ap:DocSecurity>0</ap:DocSecurity>
  <ap:ScaleCrop>false</ap:ScaleCrop>
  <ap:HeadingPairs>
    <vt:vector baseType="variant" size="2">
      <vt:variant>
        <vt:lpstr>22e AZK : God you see ♫ de Noah</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