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694f808bf4b88" /><Relationship Type="http://schemas.openxmlformats.org/package/2006/relationships/metadata/core-properties" Target="/package/services/metadata/core-properties/5712e50e312447dfbeeb57710a46f287.psmdcp" Id="R80b1b08f20c54d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Le trafic et la maltraitance des enfants sont couverts par les hautes instances » par Sabine McNeill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Sabine McNeill, témoin de nombreux cas d'abus rituels sataniques et de placements d'enfants, raconte son combat inlassable pour les mères et les enfants concernés. Elle rapporte comment, dans ces affaires, la justice, loin d'aider les victimes, leur cause encore plus de tort. Son engagement sans faille lui a valu une lourde peine de prison de neuf ans, alors qu'elle était âgée de 73 ans. Malgré les brimades qu'elle a subies en prison, Sabine n'a pas abandonné : elle continue à soutenir ses compagnons de lutte contre la maltraitance et le trafic d'enfants. C'est pourquoi elle élève également la voix lors de la 22e AZK afin de dénoncer toute cette injustice au grand public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Sabine McNeill a étudié l'informatique et les mathématiques et a travaillé pendant 15 ans au CERN. Elle a ensuite travaillé comme organisatrice d'événements, conceptrice de logiciels, éditrice web et artiste mathématique.</w:t>
        <w:br/>
        <w:t xml:space="preserve">À Londres, elle s'est engagée bénévolement en tant que « McKenzie Friend », ce qui correspond à un conseiller juridique non professionnel. Elle est ainsi entrée en contact avec des victimes d'abus rituels et de placements en famille d'accueil, qui ont été lésées par la justice au lieu d'être aidées.</w:t>
        <w:br/>
        <w:t xml:space="preserve">Sabine McNeill a commencé à rendre ces cas publics sur Internet. Elle s'est engagée avec beaucoup de dévouement en faveur des enfants qui avaient été retirés à leurs parents par l'État et a même porté cette cause devant le Parlement européen. </w:t>
        <w:br/>
        <w:t xml:space="preserve">Au total, elle a accompagné environ 50 cas de retrait d'enfants. Le plus connu est l'affaire « Hampstead », dans laquelle elle a publié des vidéos contenant les témoignages des enfants Alisa et Gabriel. Dans ces vidéos, les enfants témoignaient que leur père avait créé une secte satanique qui abusait et assassinait régulièrement des enfants. Ils décrivaient également comment leur père les guidait pour assassiner des bébés. </w:t>
        <w:br/>
        <w:t xml:space="preserve">Malgré ces témoignages, la justice n'a pas condamné le père, mais le tribunal a retiré les enfants à leur mère et a accordé la garde exclusive au père.</w:t>
        <w:br/>
        <w:t xml:space="preserve">Plus tard, cette même juge a également veillé à ce que le père accusé d'abus dans l'affaire écossaise Hollie Greig ne soit pas condamné. Cependant les similitudes avec l'affaire Hampstead ne concernaient pas seulement la juge, mais aussi les auteurs des faits.</w:t>
        <w:br/>
        <w:t xml:space="preserve">Même après le verdict de Hampstead, Sabine est restée active, recueillant des dizaines de milliers de signatures pour des pétitions et des preuves documentées. Elle a également rendu publique la liste de 175 agresseurs établie par la mère. Cela a mis les cercles d'agresseurs dans l'embarras, et ils ont finalement porté plainte contre elle. À 73 ans, elle a été condamnée à une lourde peine de prison de neuf ans et expulsée vers l'Allemagne après environ quatre ans. Plusieurs de ses sites web ont été fermés. Malgré les brimades qu'elle a subies en prison, Sabine n'a pas abandonné : elle continue de soutenir ses compagnons de lutte contre la maltraitance et le trafic d'enfants. </w:t>
        <w:br/>
        <w:t xml:space="preserve"/>
        <w:br/>
        <w:t xml:space="preserve">Loïs : Bonjour chère Sabine. Je t'embrasse ! </w:t>
        <w:br/>
        <w:t xml:space="preserve"/>
        <w:br/>
        <w:t xml:space="preserve">Sabine : Bonjour Loïs. Merci de vouloir m'entendre. </w:t>
        <w:br/>
        <w:t xml:space="preserve"/>
        <w:br/>
        <w:t xml:space="preserve">Loïs : Oui, quel honneur de pouvoir te parler aujourd'hui à la 22e AZK ! Tu as accompagné de nombreuses victimes d'abus rituels sataniques et tu m'as également fourni plusieurs cas pour mes films. Tu as rencontré en prison des mères à qui on avait retiré leurs enfants. Tu t'es battue pour ces mères et tu continues à te battre comme une lionne pour ces mères et ces enfants... Raconte-nous brièvement tes expériences ! </w:t>
        <w:br/>
        <w:t xml:space="preserve"/>
        <w:br/>
        <w:t xml:space="preserve">Sabine : Oui, c'est difficile, car je ne sais pas par où commencer. Les premières victimes que j'ai rencontrées n'avaient rien à voir avec des enfants. C'étaient des hommes de la Chambre des Lords, où j'organisais des événements. Puis sont venues les victimes des banques et des tribunaux. Ensuite, ce sont des femmes en général qui sont venues, puis ces enfants qui ont raconté le pire de tout. Et avant cela, tout était déjà si grave, parce que je n'oublierai jamais comment une assistante sociale roumaine a affirmé que cela ne s'appliquait pas à une famille portugaise avec cinq enfants, ce qui l'aurait excusée. C'était tellement pathétique, idiot et hypocrite. On ne peut tout simplement pas rester les bras croisés sans rien faire. </w:t>
        <w:br/>
        <w:t xml:space="preserve">Si je dois te raconter mes expériences, alors le pire a peut-être été la conversation avec une femme qui avait eu sa soi-disant réunion d'adieu avec son petit bébé. Et puis elle a eu une soi-disant dernière réunion avant qu'on ne le lui enlève. C'est tellement hypocrite que c'est indescriptible. C'est une mascarade, c'est grotesque. C'est... Oui, je ne sais pas... quels mots utiliser. C'est difficile de dire ce qui est le pire. Comment catégoriser des crimes ? En fonction du nombre d'enfants, de la cruauté infligée aux enfants, infligée aux parents, de l'expérience absolument cruelle de la détention, où les soi-disant officiers abusent de leur pouvoir parce qu'ils en ont l'occasion et font tout sauf ce qu'ils devraient faire, ce qui est prêché et ce qui est exigé, théoriquement. C'est tellement grave qu'on ne peut en fait que l'interpréter, l'excuser et l'expliquer intellectuellement.</w:t>
        <w:br/>
        <w:t xml:space="preserve"/>
        <w:br/>
        <w:t xml:space="preserve">Loïs : Et tu m'as aussi parlé d'une mère à qui on a retiré quatre enfants et le cinquième enfant on le lui a pris en prison.</w:t>
        <w:br/>
        <w:t xml:space="preserve"/>
        <w:br/>
        <w:t xml:space="preserve">Sabine : Je l'ai vue en prison quand elle était enceinte. Et quand elle... Quand elle est sortie, elle m'a écrit, parce qu'il existe ce service E-Mail-A-Prisoner, elle m'a écrit par e-mail pour me dire qu'on lui avait aussi retiré son bébé. </w:t>
        <w:br/>
        <w:t xml:space="preserve"/>
        <w:br/>
        <w:t xml:space="preserve">Loïs : Le cinquième aussi ? </w:t>
        <w:br/>
        <w:t xml:space="preserve"/>
        <w:br/>
        <w:t xml:space="preserve">Sabine : Oui. </w:t>
        <w:br/>
        <w:t xml:space="preserve"/>
        <w:br/>
        <w:t xml:space="preserve">Loïs : Oh là là. </w:t>
        <w:br/>
        <w:t xml:space="preserve"/>
        <w:br/>
        <w:t xml:space="preserve">Sabine : Jusqu'à l'affaire Hampstead, le pire cas concernait une famille nigériane avec sept enfants. Tous les enfants ont été retirés à leurs parents. Avec ces procédures idiotes... dans des tribunaux dits « de la famille », qui sont tenus secrets. La presse n'a pas le droit d'y entrer. Et cela dure depuis des décennies. Le septième est né en prison. J'étais également en contact avec la mère américaine qui était dans la cellule voisine et dont l'enfant était resté à Londres. Et après qu'elle a été expulsée, malgré toute mon aide, la mère nigériane... L'Américaine a vu tout ce que la Nigériane a vécu. Et elle a entendu lorsque l'assistante sociale a dit, tu ne le reverras plus jamais. Et le plus grave, c'est que dans cette famille, la fille aînée a été abusée par le fils de la famille d'accueil. La fille suivante a dit à sa mère qu'elle était toujours emmenée le soir à des réunions obscures où il n'y avait que des hommes. Et le jeune fils a demandé à sa mère ce qu'était la pédophilie.</w:t>
        <w:br/>
        <w:t xml:space="preserve"/>
        <w:br/>
        <w:t xml:space="preserve">Loïs : Et comment les choses se sont-elles déroulées après ton incarcération ?</w:t>
        <w:br/>
        <w:t xml:space="preserve"/>
        <w:br/>
        <w:t xml:space="preserve">Sabine : Eh bien, pendant que j'étais en prison, j'ai publié la pétition. J'ai récolté plus de 16 000 signatures. Et mon site web, que j'avais créé pour les enfants, a été consulté plus de 100 000 fois. J'ai créé des sites web individuels pour les cas les plus graves. Et grâce à cela, j'étais relativement connue. Et voici le sac avec toutes les cartes que j'ai reçues et avec lesquelles j'ai décoré le mur de ma cellule. Je n'ai jamais réussi à en faire une banderole. Mais bien sûr je ne voulais pas les jeter. </w:t>
        <w:br/>
        <w:t xml:space="preserve"/>
        <w:br/>
        <w:t xml:space="preserve">Loïs : Oh, Sabine, nous en sommes ravis. Ravis que tu reçoives tout ce soutien. Et tu continueras à en recevoir. Cela m'a aussi profondément bouleversée de voir en direct comment un bébé est retiré à ses parents. Je vais vous montrer rapidement. </w:t>
        <w:br/>
        <w:t xml:space="preserve"/>
        <w:br/>
        <w:t xml:space="preserve">CLIP « Bon, vous avez qu'une seule option à ce stade. Vous devez le remettre au secouriste et vous pourrez ensuite continuer votre chemin joyeusement avec vos amis et votre famille qui sont dehors. Ou bien je vous le prends et vous allez en prison. A vous de prendre cette décision. Vous devez la prendre maintenant. » </w:t>
        <w:br/>
        <w:t xml:space="preserve">« Je ne le laisserai pas partir. » </w:t>
        <w:br/>
        <w:t xml:space="preserve">« OK. OK. Laisse-le partir, s'il te plaît, pour qu’il ne lui soit pas fait de mal, d'accord ? Viens ici un instant. OK. » </w:t>
        <w:br/>
        <w:t xml:space="preserve">« Je l'ai laissé partir. Je l'ai laissé partir. » </w:t>
        <w:br/>
        <w:t xml:space="preserve">« Non, elle va aller en prison. » </w:t>
        <w:br/>
        <w:t xml:space="preserve">« Je voulais juste dire ce que je ne pouvais pas faire, mais je l'ai laissé là. » </w:t>
        <w:br/>
        <w:t xml:space="preserve">« Mettez vos mains derrière le dos. » </w:t>
        <w:br/>
        <w:t xml:space="preserve">« Ils ont fermé la porte de l'ambulance. C'est la dernière chose que j'ai vue. » </w:t>
        <w:br/>
        <w:t xml:space="preserve">« Vous kidnappez mon petit-fils. » « Non, monte dans la voiture. Dans la voiture. Tout va bien. » </w:t>
        <w:br/>
        <w:t xml:space="preserve">« Je veux lui dire au revoir. » </w:t>
        <w:br/>
        <w:t xml:space="preserve">« Ça va. Dans la voiture. Tu ne fais qu'empirer les choses. » </w:t>
        <w:br/>
        <w:t xml:space="preserve">« Chaque enfant est pour l'État. L'État y gagne environ un million de dollars. »</w:t>
        <w:br/>
        <w:t xml:space="preserve"/>
        <w:br/>
        <w:t xml:space="preserve">Loïs : ça, c'est donc le grand-père du bébé. </w:t>
        <w:br/>
        <w:t xml:space="preserve"/>
        <w:br/>
        <w:t xml:space="preserve">Sabine : C'est tellement méchant et horrible. « Ils ne font que leur travail », non ? C'est la même chose que sous le régime nazi, si on peut comparer. Ils ne font qu'exécuter des ordres et ils sont devenus comme des robots. Ils n'ont plus d'émotions propres. Ils ne savent plus ce qui est juste. </w:t>
        <w:br/>
        <w:t xml:space="preserve"/>
        <w:br/>
        <w:t xml:space="preserve">Loïs : Oui. Ça vient d'en haut. Tout ce trafic d'enfants est soutenu, tu peux le confirmer, n'est-ce pas ? </w:t>
        <w:br/>
        <w:t xml:space="preserve"/>
        <w:br/>
        <w:t xml:space="preserve">Sabine : Eh bien, d'en haut, quelle que soit l'instance. Les travailleurs sociaux ne peuvent pas agir sans la police. La police ne peut pas agir sans les tribunaux. </w:t>
        <w:br/>
        <w:t xml:space="preserve"/>
        <w:br/>
        <w:t xml:space="preserve">Loïs : Oui. Tu es un témoin qui a vécu tout cela de près. </w:t>
        <w:br/>
        <w:t xml:space="preserve"/>
        <w:br/>
        <w:t xml:space="preserve">Sabine : On peut le dire.</w:t>
        <w:br/>
        <w:t xml:space="preserve"/>
        <w:br/>
        <w:t xml:space="preserve">Loïs : Et nous tenons à te remercier très sincèrement pour ton engagement en faveur de ces mères et de ces enfants. Nous avons créé une plateforme, Vetopedia, où ces mères peuvent s'inscrire et enregistrer les cas de placement de leurs enfants. Cela nous permet de mieux comprendre le système qui se cache derrière. Nous serions bien sûr ravis que tu puisses diffuser cette information et la faire connaître au sein de ton réseau. </w:t>
        <w:br/>
        <w:t xml:space="preserve"/>
        <w:br/>
        <w:t xml:space="preserve">Sabine : Oui, ce que vous faites est incroyable. C'est vraiment formidable. Merci de m'avoir écoutée. </w:t>
        <w:br/>
        <w:t xml:space="preserve"/>
        <w:br/>
        <w:t xml:space="preserve">Loïs : Oui, merci beaucoup pour ton engagement. Pour les mères et les enfants. C'est vraiment formidable. Nous allons certainement faire passer le message, chère Sabine McNiel. Et nous t'aimons. </w:t>
        <w:br/>
        <w:t xml:space="preserve"/>
        <w:br/>
        <w:t xml:space="preserve">Sabine : Merci. Moi aussi. J'ai un immense respect pour tout ce que vous avez fait et continuez de faire. Et je vous admire. </w:t>
        <w:br/>
        <w:t xml:space="preserve"/>
        <w:br/>
        <w:t xml:space="preserve">Loïs : Oui, c'est très gentil. Tu es exactement comme nous. Et tellement intrépide et courageuse. C'est incroyable. Y a-t-il autre chose que tu souhaiterais dire aux téléspectateurs de l'AZK ? Quelque chose ? </w:t>
        <w:br/>
        <w:t xml:space="preserve"/>
        <w:br/>
        <w:t xml:space="preserve">Sabine : Eh bien, l'AZK traite de la censure. Et j'espère seulement que personne ne vivra ce que j'ai vécu avec tout le travail que j'ai mis en ligne sur le web. </w:t>
        <w:br/>
        <w:t xml:space="preserve">Cela a causé tellement de dégâts, tant pour moi que pour les victimes. C'est... La censure, c'est... La censure, c'est... Elle s'est simplement déplacée vers le monde numérique. Et ce qui se passe est grave, très grave. Mais en général, on ne peut pas s'en rendre compte, parce qu'on... On ne veut pas être confronté à des sentiments et des expériences négatifs. </w:t>
        <w:br/>
        <w:t xml:space="preserve"/>
        <w:br/>
        <w:t xml:space="preserve">Loïs : Toutes tes pages d'accueil ont simplement été retirées d'Internet. Tout ton travail a été détruit et supprimé d'Internet.</w:t>
        <w:br/>
        <w:t xml:space="preserve"/>
        <w:br/>
        <w:t xml:space="preserve">Sabine : Malheureusement, oui. </w:t>
        <w:br/>
        <w:t xml:space="preserve"/>
        <w:br/>
        <w:t xml:space="preserve">Loïs : Mais cela va être révélé au grand jour, cela va être rendu public, chère Sabine McNeil. Et toute l'AZK s'en charge. N'est-ce pas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0bd9fc7b25c84ed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9d4ab41f8ec4fa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1284a458d384eb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5824a65d4a5249d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40f0602e1ea45ad">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0b40ef2827b5433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f3fd8bb150f4d7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Le trafic et la maltraitance des enfants sont couverts par les hautes instances » par Sabine McNeill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www.kla.tv/39997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0bd9fc7b25c84ed4" /><Relationship Type="http://schemas.openxmlformats.org/officeDocument/2006/relationships/hyperlink" Target="https://www.kla.tv/fr" TargetMode="External" Id="R49d4ab41f8ec4fa0" /><Relationship Type="http://schemas.openxmlformats.org/officeDocument/2006/relationships/hyperlink" Target="https://www.kla.tv/fr" TargetMode="External" Id="Rd1284a458d384eba" /><Relationship Type="http://schemas.openxmlformats.org/officeDocument/2006/relationships/hyperlink" Target="https://www.kla.tv/abo-fr" TargetMode="External" Id="R5824a65d4a5249d1" /><Relationship Type="http://schemas.openxmlformats.org/officeDocument/2006/relationships/hyperlink" Target="https://www.kla.tv/vernetzung&amp;lang=fr" TargetMode="External" Id="R140f0602e1ea45ad" /><Relationship Type="http://schemas.openxmlformats.org/officeDocument/2006/relationships/hyperlink" Target="https://www.kla.tv/licence" TargetMode="External" Id="R0b40ef2827b5433f" /><Relationship Type="http://schemas.openxmlformats.org/officeDocument/2006/relationships/hyperlink" Target="https://www.kla.tv/licence" TargetMode="External" Id="Rcf3fd8bb150f4d7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9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1941</ap:Words>
  <ap:DocSecurity>0</ap:DocSecurity>
  <ap:ScaleCrop>false</ap:ScaleCrop>
  <ap:HeadingPairs>
    <vt:vector baseType="variant" size="2">
      <vt:variant>
        <vt:lpstr>22e AZK : « Le trafic et la maltraitance des enfants sont couverts par les hautes instances » par Sabine McNeill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