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ac9a26c5804cf6" /><Relationship Type="http://schemas.openxmlformats.org/package/2006/relationships/metadata/core-properties" Target="/package/services/metadata/core-properties/5cdbc60bab5b4ffeaabc45d98608efbd.psmdcp" Id="Rd863dc7322414de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快速保存！旧知识: 1990 年被审查的 ARD 广播</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2024 年在公共广播 (ÖRR) 上被审查的内容在 1990 年在 ARD 电视台播出时没有任何问题。与此同时，此类报道早已被删除。如果没有一位细心的观众当时录制了这段节目，我们今天就不会有这段视频作为移动通信及其对健康有害影响的证据。然而，公共电视的审查制度并不仅限于移动通信。在所有领域，都存在歪曲、掩盖和撒谎的情况，而替代媒体也面临风险。这就是为什么Kla.TV作为一家100%独立的广播公司，提供其宝贵的媒体档案供下载。今天就获取12年来记录的珍贵犯罪和证据吧！</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电影：</w:t>
        <w:br/>
        <w:t xml:space="preserve">自从电信公司在这里竖起了一根桅杆，居民们就开始抱怨夜不能寐、头痛欲裂。 自从我们睡在地窖里后，我们发现睡觉的效果更好了。 我们买了一栋大房子，搬进去后，房子就像在战争中一样被“炸毁了”。只不过不是炸弹，而是辐射。 桅杆发出的辐射摧毁了 Sigi Ebenhoch 的生命。 室外值比平均值高出数千倍。 但是，西吉-埃本霍赫不能总是躲在他的地牢里。 美发师和他的妻子在楼上经营一家美发沙龙。 但他只能在那里呆上几个小时。然后不适感就来了。剧烈头痛 但不仅是人受苦，家里的狗也有问题。 "因此，不只是我们身体不适，头痛和无休止的失眠，我们这里的亨利每周也要经历几次极度恶心和呕吐"。 Sigi Ebenhoch 几个月来一直在为拆除高频系统而奋斗。 他说，就连生产商也警告说要防止辐射，因此建议将此类系统安装在远离人群的地方。 - 也许这是正确的，因为在附近连昆虫都无法生存。 成堆的死苍蝇就躺在辐射源旁边，被辐射烧死在里面。 科学家彼得·塞姆（Peter Semm）教授对电磁辐射进行了广泛研究。 根据他的研究结果，这绝对是一种危险。 所谓的脉冲电磁场就来自这样的发射桅杆。 而这反过来又会引起生物系统的变化，这一点现已得到证实。例如，动物和人类的大脑。</w:t>
        <w:br/>
        <w:t xml:space="preserve"/>
        <w:br/>
        <w:t xml:space="preserve">现在，整个街区都被惊动了。没有人想要这根电话桅杆。 "所以我有非常严重的失眠--有时。我晚上会醒来。我很清醒，无法继续入睡"。 "更重要的是，自从塔升起来后，我们的头痛更严重了，而且难以入睡。 当然，我们也非常担心小家伙。" UMTS 许可证的拍卖为联邦国库带来了近 1000 亿马克的收入。 财政部长只能梦想这样的事情。但硬币的另一面是什么呢？ 要使 UMTS 在德国正常运行，移动网络必须比现在更加紧密。 专家预计将新建 60,000 个发射天线杆，其中许多位于居民区。 上周末在迈因茨，为一笔价值十亿美元的交易干杯！ 在将近三个星期的时间里，移动电话提供商竞相争夺宝贵的 UMTS 许可证。 最终，频率的投标总额为：988 亿马克。 "我们在短时间内收集了这么多信息，我不禁觉得这很危险。 这很危险。我有一个五岁的小孩。我不想让我的孩子暴露在这些射线下"。 他家院子旁边有一根输电桅杆。 20 世纪 90 年代初，它配备了移动无线电。 又增加了一个移动电话桅杆。 自那时起，农民Altenweger和他的邻居一直抱怨头痛和睡眠障碍。 "大约在 1993 年，我第一次在谷仓里发现动物们的行为不再像以前那么正常了。 然后我说，一定有什么事情发生了。 产奶量下降，产犊不再正常。 流产和许多畸形"。 官方兽医检查谷仓、动物和饲料。 他没有发现任何可以解释流产、畸形和行为失常的原因。 他怀疑这与手机辐射有关。 官方兽医会对行为失常进行录像。 汉诺威兽医大学的沃尔夫冈-洛舍尔（Wolfgang Löscher）教授分析并公布了施奈泽的异常现象(Schnaitsee)。 随后，德国各地的农民也提出了类似的案例。 "因此，这些初步观察结果实际上得到了其他公司观察结果的证实。 在这里，移动电话发射器的安装与首次出现这种干扰（在原本健康的企业中）之间的时间联系也是惊人的"。 联邦办公室用作指导的限值毫无用处。 越来越多的专家，包括测量技术专家 Günter Käs 教授都这么认为。 "我们目前的极限值是完全不够的，因为它们只是基于热效应。换句话说，它们试图避免组织过热。 所有其他与热效应无关的生物效应，以及在非常、非常低、低得多的强度下发生的生物效应都被忽略了"。 三周前在萨尔茨堡举行的国际移动通信大会上得到确认： 40多项研究表明，手机辐射甚至可能远低于现有限值，产生影响。 实验表明，动物的脑损伤、人体细胞的 DNA（即遗传物质）变化、小鼠的肿瘤生长和癌症"。 最近完成的一项研究蕴藏着爆炸性信息。 两年间，兽医们对巴伐利亚和黑森州的农场进行了检查。 有手机接触和没有手机接触的农场--结果令人震惊。 在接触手机的农场：畸形动物明显增多，动物的行为也不同。 它们在吃草、进食和躺卧行为方面都出现了紊乱。"美因茨报告 "刊登了为弗莱堡兽医会议提交的部分研究结果。 科学家们得出结论，这些结果表明 "辐射照射与行为之间存在相关性"。</w:t>
        <w:br/>
        <w:t xml:space="preserve"/>
        <w:br/>
        <w:t xml:space="preserve">[Lois：] 亲爱的朋友们，在那个年代，公共电视让专家们有机会发言并讲述真相，让受苦受难的人们发出声音！ 顺便说一下，这也是认识档案价值的另一种方式，1990 年，一些观众用录像带录制了这个节目--那是第一次，稍后是第二次。 - 这暴露了一个事实，那就是公共媒体早就对发生的事情了如指掌。 这是一桩丑闻！ 我想借此机会向这位我不认识的人致敬——我想在全世界面前特别提到他，因为这个电视观众当时为后人保存了这部电视节目。否则，它就会消失。 亲爱的朋友们，这正是我们今天备份整个 Kla.TV 档案的原因。 你可以把任何你想带走的东西从这所房子里带走——档案现在存储在世界各地。 您能帮助我们保护这些档案吗？</w:t>
        <w:br/>
        <w:t xml:space="preserve"/>
        <w:br/>
        <w:t xml:space="preserve">众所周知，此类报道早已从公共电视中消失。 我的意思是，有了 1,000 亿美元的移动电话合同，你可以安排很多事情，对吗？有点买。 这只是其中一个话题。 同样的情况也发生在所有学科领域。 记者和媒体已被收买--"FAZ "的辍学者乌多-乌尔夫科特（Udo Ulfkotte）已经详细证明了这一点。 许多其他主流辍学者也证明了同样的事情，并一直坚持到今天。 无论哪里发生了真正的大案要案，无论哪里的人民和自然遭受了真正的苦难，媒体都保持沉默。 这不仅仅涉及轻微违法行为。不幸的是，只有少数关于琐碎事情的报告得以发表。 这与抢劫和强奸无关。 这是对所有人犯下的罪行。 而媒体不仅对此保持沉默，甚至成了罪犯的喉舌。这就是丑闻。 这正是我的父亲伊沃-萨塞克（Ivo Sasek）创办 Kla.TV 的原因。 他通过这家绝对 100% 独立的广播公司记录了所有这些罪行。 让我们以手机技术对人类的这一重大攻击为例。 所有这些都有资料来源，有成千上万份研究报告--以前是几百份，现在是几千份。 我只想说，当媒体保持沉默时，Kla.TV 会大声疾呼。 让我们回到移动电话辐射的话题上来。 自 1990 年以来，情况变得更糟了。 我想他们当时说的是 6 万根天线。 目前有消息称，如果要在全德国推广 5G，需要新增 80 万个发射器。 请务必通过 Kla.TV 观看。 我已在后台显示了该标签（hashtag / #) 。 正如我所说，这是一桩丑闻。从审查中拯救珍贵的知识 与路易斯和埃利亚斯·萨塞克（Lois and Elias Sasek）的培训课程。 无价之宝 20,000 多批货物 今天、明天、后天 "全新的 "Kla.TV 下载器 将真实历史保存在电脑中。 将这份礼物传递给 2 个人！ 审查制度？我们不同意！ ！ ！ www.kla.tv/sichern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来自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来源：</w:t>
      </w:r>
    </w:p>
    <w:p w:rsidRPr="00C534E6" w:rsidR="00F202F1" w:rsidP="00C534E6" w:rsidRDefault="00F202F1">
      <w:pPr>
        <w:spacing w:after="160"/>
        <w:rPr>
          <w:rStyle w:val="edit"/>
          <w:rFonts w:ascii="Arial" w:hAnsi="Arial" w:cs="Arial"/>
          <w:color w:val="000000"/>
          <w:szCs w:val="18"/>
        </w:rPr>
      </w:pPr>
      <w:r w:rsidRPr="002B28C8">
        <w:t xml:space="preserve">1990年代关于“移动通信”主题的报道</w:t>
        <w:rPr>
          <w:sz w:val="18"/>
        </w:rPr>
      </w:r>
      <w:r w:rsidR="0026191C">
        <w:rPr/>
        <w:br/>
      </w:r>
      <w:hyperlink w:history="true" r:id="rId21">
        <w:r w:rsidRPr="00F24C6F">
          <w:rPr>
            <w:rStyle w:val="Hyperlink"/>
          </w:rPr>
          <w:rPr>
            <w:sz w:val="18"/>
          </w:rPr>
          <w:t>https://www.youtube.com/watch?v=tWOs_pcvn20</w:t>
        </w:r>
      </w:hyperlink>
      <w:r w:rsidR="0026191C">
        <w:rPr/>
        <w:br/>
      </w:r>
      <w:hyperlink w:history="true" r:id="rId22">
        <w:r w:rsidRPr="00F24C6F">
          <w:rPr>
            <w:rStyle w:val="Hyperlink"/>
          </w:rPr>
          <w:rPr>
            <w:sz w:val="18"/>
          </w:rPr>
          <w:t>https://www.youtube.com/watch?v=ZtzdIdEEyE0</w:t>
        </w:r>
      </w:hyperlink>
      <w:r w:rsidR="0026191C">
        <w:rPr/>
        <w:br/>
      </w:r>
      <w:r w:rsidR="0026191C">
        <w:rPr/>
        <w:br/>
      </w:r>
      <w:r w:rsidRPr="002B28C8">
        <w:t xml:space="preserve">在德国实现全面的5G覆盖需要80万个发射器</w:t>
        <w:rPr>
          <w:sz w:val="18"/>
        </w:rPr>
      </w:r>
      <w:r w:rsidR="0026191C">
        <w:rPr/>
        <w:br/>
      </w:r>
      <w:hyperlink w:history="true" r:id="rId23">
        <w:r w:rsidRPr="00F24C6F">
          <w:rPr>
            <w:rStyle w:val="Hyperlink"/>
          </w:rPr>
          <w:rPr>
            <w:sz w:val="18"/>
          </w:rPr>
          <w:t>https://www.youtube.com/watch?v=BLGsWDOuXVQ</w:t>
        </w:r>
      </w:hyperlink>
      <w:r w:rsidR="0026191C">
        <w:rPr/>
        <w:br/>
      </w:r>
      <w:r w:rsidR="0026191C">
        <w:rPr/>
        <w:br/>
      </w:r>
      <w:r w:rsidRPr="002B28C8">
        <w:t xml:space="preserve">收买记者和媒体 (Udo Ulfkotte)</w:t>
        <w:rPr>
          <w:sz w:val="18"/>
        </w:rPr>
      </w:r>
      <w:r w:rsidR="0026191C">
        <w:rPr/>
        <w:br/>
      </w:r>
      <w:hyperlink w:history="true" r:id="rId24">
        <w:r w:rsidRPr="00F24C6F">
          <w:rPr>
            <w:rStyle w:val="Hyperlink"/>
          </w:rPr>
          <w:rPr>
            <w:sz w:val="18"/>
          </w:rPr>
          <w:t>www.kla.tv/UdoUlfkotte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您可能也会感兴趣：</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其他新闻 ... 自由 – 独立 – 未经审查 ...</w:t>
      </w:r>
    </w:p>
    <w:p w:rsidRPr="009779AD" w:rsidR="00FF4982" w:rsidP="00FF4982" w:rsidRDefault="00FF4982">
      <w:pPr>
        <w:pStyle w:val="Listenabsatz"/>
        <w:keepNext/>
        <w:keepLines/>
        <w:numPr>
          <w:ilvl w:val="0"/>
          <w:numId w:val="1"/>
        </w:numPr>
        <w:ind w:start="714" w:hanging="357"/>
        <w:rPr/>
      </w:pPr>
      <w:r>
        <w:rPr/>
        <w:t>媒体不应隐瞒的内容 ...</w:t>
      </w:r>
    </w:p>
    <w:p w:rsidRPr="009779AD" w:rsidR="00FF4982" w:rsidP="00FF4982" w:rsidRDefault="00FF4982">
      <w:pPr>
        <w:pStyle w:val="Listenabsatz"/>
        <w:keepNext/>
        <w:keepLines/>
        <w:numPr>
          <w:ilvl w:val="0"/>
          <w:numId w:val="1"/>
        </w:numPr>
        <w:ind w:start="714" w:hanging="357"/>
        <w:rPr/>
      </w:pPr>
      <w:r>
        <w:rPr/>
        <w:t>来自人民、服务于人民的未知信息 ...</w:t>
      </w:r>
    </w:p>
    <w:p w:rsidRPr="001D6477" w:rsidR="00FF4982" w:rsidP="001D6477" w:rsidRDefault="00FF4982">
      <w:pPr>
        <w:pStyle w:val="Listenabsatz"/>
        <w:keepNext/>
        <w:keepLines/>
        <w:numPr>
          <w:ilvl w:val="0"/>
          <w:numId w:val="1"/>
        </w:numPr>
        <w:ind w:start="714" w:hanging="357"/>
        <w:rPr/>
      </w:pPr>
      <w:r w:rsidRPr="001D6477">
        <w:rPr/>
        <w:t xml:space="preserve">每日新闻从 19:45 开始 </w:t>
      </w:r>
      <w:hyperlink w:history="true" r:id="rId13">
        <w:r w:rsidRPr="001D6477" w:rsidR="001D6477">
          <w:rPr>
            <w:rStyle w:val="Hyperlink"/>
          </w:rPr>
          <w:t>www.kla.tv/zh</w:t>
        </w:r>
      </w:hyperlink>
    </w:p>
    <w:p w:rsidRPr="001D6477" w:rsidR="00FF4982" w:rsidP="001D6477" w:rsidRDefault="00FF4982">
      <w:pPr>
        <w:keepNext/>
        <w:keepLines/>
        <w:ind w:firstLine="357"/>
        <w:rPr/>
      </w:pPr>
      <w:r w:rsidRPr="001D6477">
        <w:rPr/>
        <w:t>值得坚持！</w:t>
      </w:r>
    </w:p>
    <w:p w:rsidRPr="006C4827" w:rsidR="00C534E6" w:rsidP="00C534E6" w:rsidRDefault="001D6477">
      <w:pPr>
        <w:keepLines/>
        <w:spacing w:after="160"/>
        <w:rPr>
          <w:rStyle w:val="Hyperlink"/>
          <w:b/>
        </w:rPr>
      </w:pPr>
      <w:r w:rsidRPr="001D6477">
        <w:rPr>
          <w:rFonts w:ascii="Arial" w:hAnsi="Arial" w:cs="Arial"/>
          <w:b/>
          <w:sz w:val="18"/>
          <w:szCs w:val="18"/>
        </w:rPr>
        <w:t xml:space="preserve">您可以通过以下网址免费订阅每周的电子邮件新闻：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安全提示：</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不幸的是，不同的声音继续受到审查和压制。只要我们不按照系统媒体的利益和意识形态进行报道，我们就必须随时准备好面临寻找借口来封锁或损害Kla.TV的风险</w:t>
      </w:r>
    </w:p>
    <w:p w:rsidRPr="006C4827" w:rsidR="001D6477" w:rsidP="00C534E6" w:rsidRDefault="00C205D1">
      <w:pPr>
        <w:keepLines/>
        <w:spacing w:after="160"/>
        <w:rPr>
          <w:rStyle w:val="Hyperlink"/>
          <w:b/>
        </w:rPr>
      </w:pPr>
      <w:r w:rsidRPr="006C4827">
        <w:rPr>
          <w:rFonts w:ascii="Arial" w:hAnsi="Arial" w:cs="Arial"/>
          <w:b/>
          <w:sz w:val="18"/>
          <w:szCs w:val="18"/>
        </w:rPr>
        <w:t xml:space="preserve">因此，请今天就与互联网无关地建立联系！</w:t>
        <w:br/>
        <w:t xml:space="preserve">点击这里：</w:t>
      </w:r>
      <w:r w:rsidRPr="006C4827" w:rsidR="00C60E18">
        <w:rPr>
          <w:rFonts w:ascii="Arial" w:hAnsi="Arial" w:cs="Arial"/>
          <w:sz w:val="18"/>
          <w:szCs w:val="18"/>
        </w:rPr>
        <w:t xml:space="preserve"> </w:t>
      </w:r>
      <w:hyperlink w:history="true" r:id="rId15">
        <w:r w:rsidRPr="006C4827" w:rsidR="00C60E18">
          <w:rPr>
            <w:rStyle w:val="Hyperlink"/>
            <w:b/>
          </w:rPr>
          <w:t>www.kla.tv/vernetzung&amp;lang=zh</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使用权：  </w:t>
      </w:r>
      <w:hyperlink w:history="true" r:id="rId97">
        <w:r w:rsidRPr="006C4827" w:rsidR="00C60E18">
          <w:rPr>
            <w:rStyle w:val="Hyperlink"/>
            <w:sz w:val="18"/>
          </w:rPr>
          <w:t>标准 Kla.TV 牌照</w:t>
        </w:r>
      </w:hyperlink>
    </w:p>
    <w:p w:rsidRPr="00C60E18" w:rsidR="00C60E18" w:rsidP="00CB20A5" w:rsidRDefault="00CB20A5">
      <w:pPr>
        <w:keepNext/>
        <w:keepLines/>
        <w:spacing w:after="0"/>
      </w:pPr>
      <w:r w:rsidRPr="0080337B">
        <w:rPr>
          <w:rFonts w:ascii="Calibri" w:hAnsi="Calibri" w:cs="Calibri"/>
          <w:sz w:val="12"/>
          <w:szCs w:val="12"/>
        </w:rPr>
        <w:t xml:space="preserve">Kla.TV 所有节目均由志愿者制作，且没有盈利目的。通过您传播我们的产品是我们唯一的报酬！更多信息请见 </w:t>
      </w:r>
      <w:hyperlink w:history="true" r:id="rId9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快速保存！旧知识: 1990 年被审查的 ARD 广播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在线链接：</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www.kla.tv/40017</w:t>
            </w:r>
          </w:hyperlink>
          <w:r w:rsidRPr="00B9284F" w:rsidR="00F33FD6">
            <w:rPr>
              <w:rFonts w:ascii="Arial" w:hAnsi="Arial" w:cs="Arial"/>
              <w:sz w:val="18"/>
            </w:rPr>
            <w:t xml:space="preserve"> | </w:t>
          </w:r>
          <w:r>
            <w:rPr>
              <w:rFonts w:ascii="Arial" w:hAnsi="Arial" w:cs="Arial"/>
              <w:b/>
              <w:sz w:val="18"/>
            </w:rPr>
            <w:t xml:space="preserve">已出版： </w:t>
          </w:r>
          <w:r w:rsidRPr="00B9284F" w:rsidR="00F33FD6">
            <w:rPr>
              <w:rFonts w:ascii="Arial" w:hAnsi="Arial" w:cs="Arial"/>
              <w:sz w:val="18"/>
            </w:rPr>
            <w:t xml:space="preserve">12.01.2026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tWOs_pcvn20" TargetMode="External" Id="rId21" /><Relationship Type="http://schemas.openxmlformats.org/officeDocument/2006/relationships/hyperlink" Target="https://www.youtube.com/watch?v=ZtzdIdEEyE0" TargetMode="External" Id="rId22" /><Relationship Type="http://schemas.openxmlformats.org/officeDocument/2006/relationships/hyperlink" Target="https://www.youtube.com/watch?v=BLGsWDOuXVQ" TargetMode="External" Id="rId23" /><Relationship Type="http://schemas.openxmlformats.org/officeDocument/2006/relationships/hyperlink" Target="https://www.kla.tv/UdoUlfkotte" TargetMode="External" Id="rId24" /><Relationship Type="http://schemas.openxmlformats.org/officeDocument/2006/relationships/hyperlink" Target="https://www.kla.tv/licence" TargetMode="External" Id="rId97" /><Relationship Type="http://schemas.openxmlformats.org/officeDocument/2006/relationships/hyperlink" Target="https://www.kla.tv/licence" TargetMode="External" Id="rId9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017" TargetMode="External" Id="rId8" /><Relationship Type="http://schemas.openxmlformats.org/officeDocument/2006/relationships/hyperlink" Target="https://www.kla.tv/zh" TargetMode="External" Id="rId13" /><Relationship Type="http://schemas.openxmlformats.org/officeDocument/2006/relationships/hyperlink" Target="https://www.kla.tv/zh" TargetMode="External" Id="rId11" /><Relationship Type="http://schemas.openxmlformats.org/officeDocument/2006/relationships/hyperlink" Target="https://www.kla.tv/vernetzung&amp;lang=zh"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0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180</ap:Words>
  <ap:DocSecurity>0</ap:DocSecurity>
  <ap:ScaleCrop>false</ap:ScaleCrop>
  <ap:HeadingPairs>
    <vt:vector baseType="variant" size="2">
      <vt:variant>
        <vt:lpstr>快速保存！旧知识: 1990 年被审查的 ARD 广播</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