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c07423d4254a0d" /><Relationship Type="http://schemas.openxmlformats.org/package/2006/relationships/metadata/core-properties" Target="/package/services/metadata/core-properties/5542e8c5dad54bd1a8cd38953c0f1125.psmdcp" Id="R1755e393a3954b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Est-ce seulement maintenant que les États-Unis s’éloignent du droit international ? 219 guerres et leurs instigateurs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chancelier allemand Friedrich Merz affirme qu'en 2026, les États-Unis se détournent désormais d'un « ordre mondial fondé sur des règles » et du « droit international » pour mener une politique purement axée sur la puissance. Cette affirmation selon laquelle les États-Unis ne s'éloignent du droit international que maintenant est loin de la réalité. En effet, l'histoire des États-Unis est principalement marquée par des guerres d'agression : entre 1775 et 2020, ils ont mené pas moins de 219 guerres.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chancelier allemand Friedrich Merz affirme qu'en 2026, les États-Unis se détournent désormais d'un « ordre mondial fondé sur des règles » et du « droit international » pour mener une politique purement axée sur le pouvoir. Cette affirmation selon laquelle les États-Unis ne s'éloignent du droit international que maintenant est loin de la réalité. En effet, l'histoire des États-Unis est principalement marquée par des guerres d'agression : entre 1775 et 2020, ils ont mené pas moins de 219 guerres. Dans son livre « Kognitive Kriegsführung » (Guerre cognitive), le Dr Jonas Tögel recense un total de 469 interventions à l'étranger sur la base des données du Congrès américain. Si ce n'est pas de la pure politique de puissance, sans aucun respect pour le droit international, alors qu'est-ce que c'est ?</w:t>
        <w:br/>
        <w:t xml:space="preserve">La seule différence entre Donald Trump et ses prédécesseurs réside dans la rhétorique. Les actes parlent le même langage : ingérence, asservissement financier, guerre. Si l'on examine de plus près les objectifs de guerre, ceux qui en tirent profit et ceux qui tirent les ficelles, il apparaît clairement que ce ne sont pas les présidents américains qui dirigent les destinées des États-Unis. Des familles et des alliances bien plus puissantes, notamment issues de la franc-maçonnerie, tirent les ficelles en coulisses depuis des siècles. Ivo Sasek a dévoilé cela grâce à des recherches minutieuses menées par des centaines de collaborateurs et les appelle les « cœurs de la pieuvre ».</w:t>
        <w:br/>
        <w:t xml:space="preserve">Extrait de l'émission « Doctrine secrète des francs-maçons de haut grade : « Satan est Dieu. » 22e AZK d'Ivo Sasek (www.kla.tv/39514) </w:t>
        <w:br/>
        <w:t xml:space="preserve">Ivo Sasek : « Tout en haut de la pyramide règne le « Conseil des 3 » de la loge Osiris. Est-ce que vous voyez le lien avec ce que nous avons vu tout à l’heure ? Il faut comprendre l'histoire babylonienne. Maintenant tu comprends cela quand tu vois les noms des loges, le conseil des 3. J'ai entendu aujourd'hui qu'une pieuvre a trois cœurs. Trois cœurs. Ce sont des chasseurs qui ont raconté cela. Si tu tires sur une pieuvre sous l’eau, elle est loin d’être morte. Tu tires, elle bouge encore. Si tu prends un tentacule, les autres tentacules te prennent. Une pieuvre, tu ne peux la tuer que d'une seule manière, en un seul coup. Si tu arrives à retourner la tête et à faire sortir les trois cœurs vers l'extérieur. Ça me plaît cette image.</w:t>
        <w:br/>
        <w:t xml:space="preserve">Au sommet se trouve le « Conseil des 3 » de la loge Osiris. Ce sont les trois chefs : les dynasties Rothschild, Rockefeller et Windsor. Ce sont les cœurs de la pieuvre. Les Windsor règnent sur la Grande- En haut, il y a le « Conseil des 3 » de la loge Osiris. Il s'agit des trois chefs des dynasties Rothschild, Rockefeller et Windsor. Ce sont les cœurs de la pieuvre. Les Windsor règnent sur la Grande-Bretagne depuis 1917. Après ces trois, vient le « Conseil des 13 » de la Loge d'Horus. Il s'agit des représentants de 13 dynasties héréditaires, présidées par le chef de la famille Rothschild. Après eux vient le « Conseil des 33 » de la Loge d'Héliopolis. Il s'agit de 33 représentants de dynasties héréditaires et de personnalités choisies, présidées par le chef de la famille Rockefeller. Vient ensuite le Comité des 300, présidé par le chef de la famille royale britannique. On y retrouve la noblesse noire et les familles les plus riches du monde occidental, qui, comme chacun sait, aiment contrôler leurs gouvernements depuis des siècles. Vous pouvez voir certains membres importants à l'arrière-plan. Oui les voilà. Ce sont certains membres.</w:t>
        <w:br/>
        <w:t xml:space="preserve">Le franc-maçon Bill Gates grimpe également au 6e échelon de l'échelle du pouvoir avec la Fondation Gates qu'il parraine. L'Open Society Foundations est une fondation de George Soros, la Fondation Rockefeller est bien sûr une fondation des Rockefeller, etc. Vous voyez, c'est à peu près à ce stade que commencent les différents tentacules de la pieuvre, le fil rouge pouvant varier légèrement d'un tentacule à l'autre. Par souci de gain de temps, je ne mentionnerai plus les fondateurs et les noms qui reviennent régulièrement. Au sein de chaque tentacule de la pieuvre, il existe en effet des organisations suprêmes telles que : dans l’économie, BlackRock, le plus grand gestionnaire d'actifs et faiseur de guerre au monde, ou le Forum économique mondial FEM, le think tank financier international « Group of 30 ». Dans la politique c’est l’ONU, dans le secteur de la santé c’est l’OMS, etc.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https://www.zdfheute.de/politik/deutschland/bundeskanzler-friedrich-merz-cdu-usa-politik-trump-100.html</w:t>
        </w:r>
      </w:hyperlink>
      <w:r w:rsidR="0026191C">
        <w:rPr/>
        <w:br/>
      </w:r>
      <w:r w:rsidR="0026191C">
        <w:rPr/>
        <w:br/>
      </w:r>
      <w:hyperlink w:history="true" r:id="rId22">
        <w:r w:rsidRPr="00F24C6F">
          <w:rPr>
            <w:rStyle w:val="Hyperlink"/>
          </w:rPr>
          <w:rPr>
            <w:sz w:val="18"/>
          </w:rPr>
          <w:t>https://t.me/drjonastoegel/180</w:t>
        </w:r>
      </w:hyperlink>
      <w:r w:rsidR="0026191C">
        <w:rPr/>
        <w:br/>
      </w:r>
      <w:r w:rsidR="0026191C">
        <w:rPr/>
        <w:br/>
      </w:r>
      <w:r w:rsidRPr="002B28C8">
        <w:t xml:space="preserve">Un grand merci au Dr Jonas Tögel pour ses recherches t.me/drjonastoegel</w:t>
        <w:rPr>
          <w:sz w:val="18"/>
        </w:rPr>
      </w:r>
      <w:r w:rsidR="0026191C">
        <w:rPr/>
        <w:br/>
      </w:r>
      <w:r w:rsidR="0026191C">
        <w:rPr/>
        <w:br/>
      </w:r>
      <w:r w:rsidRPr="002B28C8">
        <w:t xml:space="preserve">Émissions complémentaires sur ce thème :</w:t>
        <w:rPr>
          <w:sz w:val="18"/>
        </w:rPr>
      </w:r>
      <w:r w:rsidR="0026191C">
        <w:rPr/>
        <w:br/>
      </w:r>
      <w:r w:rsidR="0026191C">
        <w:rPr/>
        <w:br/>
      </w:r>
      <w:r w:rsidRPr="002B28C8">
        <w:t xml:space="preserve">« Doctrine secrète des francs-maçons de haut grade : « Satan est Dieu. » 22e AZK, d'Ivo Sasek</w:t>
        <w:rPr>
          <w:sz w:val="18"/>
        </w:rPr>
      </w:r>
      <w:r w:rsidR="0026191C">
        <w:rPr/>
        <w:br/>
      </w:r>
      <w:hyperlink w:history="true" r:id="rId23">
        <w:r w:rsidRPr="00F24C6F">
          <w:rPr>
            <w:rStyle w:val="Hyperlink"/>
          </w:rPr>
          <w:rPr>
            <w:sz w:val="18"/>
          </w:rPr>
          <w:t>www.kla.tv/39514</w:t>
        </w:r>
      </w:hyperlink>
      <w:r w:rsidR="0026191C">
        <w:rPr/>
        <w:br/>
      </w:r>
      <w:r w:rsidR="0026191C">
        <w:rPr/>
        <w:br/>
      </w:r>
      <w:r w:rsidRPr="002B28C8">
        <w:t xml:space="preserve">219 guerres américaines en comparaison de celles de la Russie, de la Chine, de l’Iran et de l’Allemagne</w:t>
        <w:rPr>
          <w:sz w:val="18"/>
        </w:rPr>
      </w:r>
      <w:r w:rsidR="0026191C">
        <w:rPr/>
        <w:br/>
      </w:r>
      <w:hyperlink w:history="true" r:id="rId24">
        <w:r w:rsidRPr="00F24C6F">
          <w:rPr>
            <w:rStyle w:val="Hyperlink"/>
          </w:rPr>
          <w:rPr>
            <w:sz w:val="18"/>
          </w:rPr>
          <w:t>https://www.kla.tv/9250</w:t>
        </w:r>
      </w:hyperlink>
      <w:r w:rsidR="0026191C">
        <w:rPr/>
        <w:br/>
      </w:r>
      <w:r w:rsidR="0026191C">
        <w:rPr/>
        <w:br/>
      </w:r>
      <w:r w:rsidRPr="002B28C8">
        <w:t xml:space="preserve">Danger mondial – Franc-maçonnerie de haut grade</w:t>
        <w:rPr>
          <w:sz w:val="18"/>
        </w:rPr>
      </w:r>
      <w:r w:rsidR="0026191C">
        <w:rPr/>
        <w:br/>
      </w:r>
      <w:hyperlink w:history="true" r:id="rId25">
        <w:r w:rsidRPr="00F24C6F">
          <w:rPr>
            <w:rStyle w:val="Hyperlink"/>
          </w:rPr>
          <w:rPr>
            <w:sz w:val="18"/>
          </w:rPr>
          <w:t>https://www.kla.tv/23995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Est-ce seulement maintenant que les États-Unis s’éloignent du droit international ? 219 guerres et leurs instigateurs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www.kla.tv/40136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27.01.2026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dfheute.de/politik/deutschland/bundeskanzler-friedrich-merz-cdu-usa-politik-trump-100.html" TargetMode="External" Id="rId21" /><Relationship Type="http://schemas.openxmlformats.org/officeDocument/2006/relationships/hyperlink" Target="https://t.me/drjonastoegel/180" TargetMode="External" Id="rId22" /><Relationship Type="http://schemas.openxmlformats.org/officeDocument/2006/relationships/hyperlink" Target="https://www.kla.tv/39514" TargetMode="External" Id="rId23" /><Relationship Type="http://schemas.openxmlformats.org/officeDocument/2006/relationships/hyperlink" Target="https://www.kla.tv/9250" TargetMode="External" Id="rId24" /><Relationship Type="http://schemas.openxmlformats.org/officeDocument/2006/relationships/hyperlink" Target="https://www.kla.tv/23995"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13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1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319</Characters>
  <DocSecurity>0</DocSecurity>
  <Lines>2</Lines>
  <Paragraphs>1</Paragraphs>
  <ScaleCrop>false</ScaleCrop>
  <HeadingPairs>
    <vt:vector size="2" baseType="variant">
      <vt:variant>
        <vt:lpstr>Est-ce seulement maintenant que les États-Unis s’éloignent du droit international ? 219 guerres et leurs instigateurs</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14.0000</AppVersion>
</Properties>
</file>