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667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5DABB6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5808DBD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Amazonas: Grünes Wunder statt Klima-Kollaps</w:t>
      </w:r>
    </w:p>
    <w:p w14:paraId="1353364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Von wegen Amazonas-Dürre: Die Bäume im Amazonas wachsen stärker denn je. Und zwar nicht trotz, sondern gerade wegen des gestiegenen CO2-Gehalts in der Atmosphäre.</w:t>
      </w:r>
    </w:p>
    <w:p w14:paraId="310DC74B" w14:textId="77777777" w:rsidR="001031E5" w:rsidRPr="001031E5" w:rsidRDefault="001031E5" w:rsidP="001031E5">
      <w:pPr>
        <w:shd w:val="clear" w:color="auto" w:fill="FFFFFF"/>
        <w:spacing w:after="0" w:line="240" w:lineRule="auto"/>
        <w:outlineLvl w:val="0"/>
        <w:rPr>
          <w:rFonts w:ascii="Arial" w:eastAsia="Arial" w:hAnsi="Arial" w:cs="Arial"/>
          <w:sz w:val="48"/>
          <w:szCs w:val="48"/>
        </w:rPr>
      </w:pPr>
      <w:r w:rsidRPr="001031E5">
        <w:rPr>
          <w:rFonts w:ascii="Arial" w:eastAsia="Arial" w:hAnsi="Arial" w:cs="Arial"/>
        </w:rPr>
        <w:t xml:space="preserve">Seit Jahrzehnten propagieren die Klimaapokalyptiker Angst schürend, dass der Amazonas kurz davorstehe, zur Steppe zu vertrocknen. Er sei eine ökologische Zeitbombe, ein „Kipppunkt“, eine drohende Wüste – so das gängige Narrativ. Nun zeigt eine großangelegte Studie, die unter dem Titel „Zunehmende Baumgröße am ganzen Amazonas“ im Fachjournal </w:t>
      </w:r>
      <w:r w:rsidRPr="001031E5">
        <w:rPr>
          <w:rFonts w:ascii="Arial" w:eastAsia="Arial" w:hAnsi="Arial" w:cs="Arial"/>
          <w:i/>
          <w:iCs/>
        </w:rPr>
        <w:t xml:space="preserve">Nature </w:t>
      </w:r>
      <w:proofErr w:type="gramStart"/>
      <w:r w:rsidRPr="001031E5">
        <w:rPr>
          <w:rFonts w:ascii="Arial" w:eastAsia="Arial" w:hAnsi="Arial" w:cs="Arial"/>
          <w:i/>
          <w:iCs/>
        </w:rPr>
        <w:t>Plants</w:t>
      </w:r>
      <w:proofErr w:type="gramEnd"/>
      <w:r w:rsidRPr="001031E5">
        <w:rPr>
          <w:rFonts w:ascii="Arial" w:eastAsia="Arial" w:hAnsi="Arial" w:cs="Arial"/>
        </w:rPr>
        <w:t xml:space="preserve"> veröffentlicht wurde, dass die Bäume im Amazonas stärker denn je wachsen. Und zwar gerade wegen des gestiegenen CO</w:t>
      </w:r>
      <w:r w:rsidRPr="001031E5">
        <w:rPr>
          <w:rFonts w:ascii="Arial" w:eastAsia="Arial" w:hAnsi="Arial" w:cs="Arial"/>
          <w:vertAlign w:val="subscript"/>
        </w:rPr>
        <w:t>2</w:t>
      </w:r>
      <w:r w:rsidRPr="001031E5">
        <w:rPr>
          <w:rFonts w:ascii="Arial" w:eastAsia="Arial" w:hAnsi="Arial" w:cs="Arial"/>
        </w:rPr>
        <w:t>-Gehalts in der Atmosphäre.  Über 30 Jahre hinweg haben fast hundert Forscher aus über 60 Universitäten mehr als 180 unberührte Waldflächen untersucht. Damit verkehrt sich das Katastrophen-Narrativ ins genaue Gegenteil. Doch von all dem erfährt der Bürger in den Systemmedien herzlich wenig. Dort zählt nur die Endlosschleife vom „sterbenden Planeten“.</w:t>
      </w:r>
    </w:p>
    <w:p w14:paraId="78A36202" w14:textId="77777777" w:rsidR="001031E5" w:rsidRPr="001031E5" w:rsidRDefault="001031E5" w:rsidP="001031E5">
      <w:pPr>
        <w:spacing w:after="0"/>
        <w:rPr>
          <w:rFonts w:ascii="Arial" w:eastAsia="Arial" w:hAnsi="Arial" w:cs="Arial"/>
        </w:rPr>
      </w:pPr>
      <w:r w:rsidRPr="001031E5">
        <w:rPr>
          <w:rFonts w:ascii="Arial" w:eastAsia="Arial" w:hAnsi="Arial" w:cs="Arial"/>
        </w:rPr>
        <w:t>Soweit Auszüge aus einem Bericht von report24.</w:t>
      </w:r>
    </w:p>
    <w:p w14:paraId="2EF3E34C" w14:textId="77777777" w:rsidR="001031E5" w:rsidRPr="001031E5" w:rsidRDefault="001031E5" w:rsidP="001031E5">
      <w:pPr>
        <w:spacing w:after="0"/>
        <w:rPr>
          <w:rFonts w:ascii="Arial" w:eastAsia="Arial" w:hAnsi="Arial" w:cs="Arial"/>
        </w:rPr>
      </w:pPr>
      <w:r w:rsidRPr="001031E5">
        <w:rPr>
          <w:rFonts w:ascii="Arial" w:eastAsia="Arial" w:hAnsi="Arial" w:cs="Arial"/>
        </w:rPr>
        <w:t xml:space="preserve">Es drängt </w:t>
      </w:r>
      <w:proofErr w:type="gramStart"/>
      <w:r w:rsidRPr="001031E5">
        <w:rPr>
          <w:rFonts w:ascii="Arial" w:eastAsia="Arial" w:hAnsi="Arial" w:cs="Arial"/>
        </w:rPr>
        <w:t>sich geradezu</w:t>
      </w:r>
      <w:proofErr w:type="gramEnd"/>
      <w:r w:rsidRPr="001031E5">
        <w:rPr>
          <w:rFonts w:ascii="Arial" w:eastAsia="Arial" w:hAnsi="Arial" w:cs="Arial"/>
        </w:rPr>
        <w:t xml:space="preserve"> der Eindruck auf, dass diese offensichtliche Fehlinformation ganz linientreu zur Agenda 2030 des </w:t>
      </w:r>
      <w:r w:rsidRPr="001031E5">
        <w:rPr>
          <w:rFonts w:ascii="Arial" w:eastAsia="Arial" w:hAnsi="Arial" w:cs="Arial"/>
          <w:i/>
          <w:iCs/>
        </w:rPr>
        <w:t xml:space="preserve">World </w:t>
      </w:r>
      <w:proofErr w:type="spellStart"/>
      <w:r w:rsidRPr="001031E5">
        <w:rPr>
          <w:rFonts w:ascii="Arial" w:eastAsia="Arial" w:hAnsi="Arial" w:cs="Arial"/>
          <w:i/>
          <w:iCs/>
        </w:rPr>
        <w:t>Economic</w:t>
      </w:r>
      <w:proofErr w:type="spellEnd"/>
      <w:r w:rsidRPr="001031E5">
        <w:rPr>
          <w:rFonts w:ascii="Arial" w:eastAsia="Arial" w:hAnsi="Arial" w:cs="Arial"/>
          <w:i/>
          <w:iCs/>
        </w:rPr>
        <w:t xml:space="preserve"> Forum </w:t>
      </w:r>
      <w:r w:rsidRPr="001031E5">
        <w:rPr>
          <w:rFonts w:ascii="Arial" w:eastAsia="Arial" w:hAnsi="Arial" w:cs="Arial"/>
        </w:rPr>
        <w:t>geschieht. Ziel ist es, ein Alibi für politischen Druck zu haben, um noch mehr Steuern, Verbote und Überwachung zu erzeugen, wie wir in unseren nachstehend genannten Sendungen stichhaltig aufzeigen.</w:t>
      </w:r>
    </w:p>
    <w:p w14:paraId="56B94D2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1DD13AE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CDFEDE" w14:textId="565BC796" w:rsidR="00F202F1" w:rsidRPr="00C534E6" w:rsidRDefault="00F202F1" w:rsidP="00C534E6">
      <w:pPr>
        <w:spacing w:after="160"/>
        <w:rPr>
          <w:rStyle w:val="edit"/>
          <w:rFonts w:ascii="Arial" w:hAnsi="Arial" w:cs="Arial"/>
          <w:color w:val="000000"/>
          <w:szCs w:val="18"/>
        </w:rPr>
      </w:pPr>
      <w:r w:rsidRPr="002B28C8">
        <w:t>Grünes Wunder statt Klima-Kollaps: Der Amazonas widerlegt die Apokalyptiker</w:t>
      </w:r>
      <w:r w:rsidR="00000000">
        <w:br/>
      </w:r>
      <w:hyperlink r:id="rId10" w:history="1">
        <w:r w:rsidRPr="00F24C6F">
          <w:rPr>
            <w:rStyle w:val="Hyperlink"/>
            <w:sz w:val="18"/>
          </w:rPr>
          <w:t>https://report24.news/gruenes-wunder-statt-klima-kollaps-der-amazonas-widerlegt-die-apokalyptiker/</w:t>
        </w:r>
      </w:hyperlink>
      <w:r w:rsidR="00000000">
        <w:br/>
      </w:r>
    </w:p>
    <w:p w14:paraId="3FB77F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D90735F" w14:textId="77777777" w:rsidR="00C534E6" w:rsidRPr="00C534E6" w:rsidRDefault="00C534E6" w:rsidP="00C534E6">
      <w:pPr>
        <w:keepLines/>
        <w:spacing w:after="160"/>
        <w:rPr>
          <w:rFonts w:ascii="Arial" w:hAnsi="Arial" w:cs="Arial"/>
          <w:sz w:val="18"/>
          <w:szCs w:val="18"/>
        </w:rPr>
      </w:pPr>
      <w:r w:rsidRPr="002B28C8">
        <w:t xml:space="preserve">#Umwelt - </w:t>
      </w:r>
      <w:hyperlink r:id="rId11" w:history="1">
        <w:r w:rsidRPr="00F24C6F">
          <w:rPr>
            <w:rStyle w:val="Hyperlink"/>
          </w:rPr>
          <w:t>www.kla.tv/Umwelt</w:t>
        </w:r>
      </w:hyperlink>
      <w:r w:rsidR="00000000">
        <w:br/>
      </w:r>
      <w:r w:rsidR="00000000">
        <w:br/>
      </w:r>
      <w:r w:rsidRPr="002B28C8">
        <w:t xml:space="preserve">#Klimawandel - </w:t>
      </w:r>
      <w:hyperlink r:id="rId12" w:history="1">
        <w:r w:rsidRPr="00F24C6F">
          <w:rPr>
            <w:rStyle w:val="Hyperlink"/>
          </w:rPr>
          <w:t>www.kla.tv/Klimawandel</w:t>
        </w:r>
      </w:hyperlink>
      <w:r w:rsidR="00000000">
        <w:br/>
      </w:r>
      <w:r w:rsidR="00000000">
        <w:br/>
      </w:r>
      <w:r w:rsidRPr="002B28C8">
        <w:t xml:space="preserve">#Agenda2030 - Agenda 2030 - </w:t>
      </w:r>
      <w:hyperlink r:id="rId13" w:history="1">
        <w:r w:rsidRPr="00F24C6F">
          <w:rPr>
            <w:rStyle w:val="Hyperlink"/>
          </w:rPr>
          <w:t>www.kla.tv/Agenda2030</w:t>
        </w:r>
      </w:hyperlink>
      <w:r w:rsidR="00000000">
        <w:br/>
      </w:r>
      <w:r w:rsidR="00000000">
        <w:br/>
      </w:r>
      <w:r w:rsidRPr="002B28C8">
        <w:t xml:space="preserve">#UNO - </w:t>
      </w:r>
      <w:hyperlink r:id="rId14" w:history="1">
        <w:r w:rsidRPr="00F24C6F">
          <w:rPr>
            <w:rStyle w:val="Hyperlink"/>
          </w:rPr>
          <w:t>www.kla.tv/UNO</w:t>
        </w:r>
      </w:hyperlink>
      <w:r w:rsidR="00000000">
        <w:br/>
      </w:r>
      <w:r w:rsidR="00000000">
        <w:br/>
      </w:r>
      <w:r w:rsidRPr="002B28C8">
        <w:t xml:space="preserve">#USA - </w:t>
      </w:r>
      <w:hyperlink r:id="rId15" w:history="1">
        <w:r w:rsidRPr="00F24C6F">
          <w:rPr>
            <w:rStyle w:val="Hyperlink"/>
          </w:rPr>
          <w:t>www.kla.tv/USA</w:t>
        </w:r>
      </w:hyperlink>
    </w:p>
    <w:p w14:paraId="29A7092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8182BB7" w14:textId="77777777" w:rsidR="00FF4982" w:rsidRPr="009779AD" w:rsidRDefault="00FF4982" w:rsidP="00FF4982">
      <w:pPr>
        <w:pStyle w:val="Listenabsatz"/>
        <w:keepNext/>
        <w:keepLines/>
        <w:numPr>
          <w:ilvl w:val="0"/>
          <w:numId w:val="1"/>
        </w:numPr>
        <w:ind w:left="714" w:hanging="357"/>
      </w:pPr>
      <w:r>
        <w:t>was die Medien nicht verschweigen sollten ...</w:t>
      </w:r>
    </w:p>
    <w:p w14:paraId="2251C494" w14:textId="77777777" w:rsidR="00FF4982" w:rsidRPr="009779AD" w:rsidRDefault="00FF4982" w:rsidP="00FF4982">
      <w:pPr>
        <w:pStyle w:val="Listenabsatz"/>
        <w:keepNext/>
        <w:keepLines/>
        <w:numPr>
          <w:ilvl w:val="0"/>
          <w:numId w:val="1"/>
        </w:numPr>
        <w:ind w:left="714" w:hanging="357"/>
      </w:pPr>
      <w:r>
        <w:t>wenig Gehörtes vom Volk, für das Volk ...</w:t>
      </w:r>
    </w:p>
    <w:p w14:paraId="35EF24F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26A620A" w14:textId="77777777" w:rsidR="00FF4982" w:rsidRPr="001D6477" w:rsidRDefault="00FF4982" w:rsidP="001D6477">
      <w:pPr>
        <w:keepNext/>
        <w:keepLines/>
        <w:ind w:firstLine="357"/>
      </w:pPr>
      <w:r w:rsidRPr="001D6477">
        <w:t>Dranbleiben lohnt sich!</w:t>
      </w:r>
    </w:p>
    <w:p w14:paraId="363FDD9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B24E06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0C143C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15309C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9AA1BB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225954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F6E76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3640" w14:textId="77777777" w:rsidR="00C45D36" w:rsidRDefault="00C45D36" w:rsidP="00F33FD6">
      <w:pPr>
        <w:spacing w:after="0" w:line="240" w:lineRule="auto"/>
      </w:pPr>
      <w:r>
        <w:separator/>
      </w:r>
    </w:p>
  </w:endnote>
  <w:endnote w:type="continuationSeparator" w:id="0">
    <w:p w14:paraId="26C5CACD" w14:textId="77777777" w:rsidR="00C45D36" w:rsidRDefault="00C45D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9BB6"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Amazonas: Grünes Wunder statt Klima-Kollaps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D90F" w14:textId="77777777" w:rsidR="00C45D36" w:rsidRDefault="00C45D36" w:rsidP="00F33FD6">
      <w:pPr>
        <w:spacing w:after="0" w:line="240" w:lineRule="auto"/>
      </w:pPr>
      <w:r>
        <w:separator/>
      </w:r>
    </w:p>
  </w:footnote>
  <w:footnote w:type="continuationSeparator" w:id="0">
    <w:p w14:paraId="5A6630EB" w14:textId="77777777" w:rsidR="00C45D36" w:rsidRDefault="00C45D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DDB7B40" w14:textId="77777777" w:rsidTr="00FE2F5D">
      <w:tc>
        <w:tcPr>
          <w:tcW w:w="7717" w:type="dxa"/>
          <w:tcBorders>
            <w:left w:val="nil"/>
            <w:bottom w:val="single" w:sz="8" w:space="0" w:color="365F91" w:themeColor="accent1" w:themeShade="BF"/>
          </w:tcBorders>
        </w:tcPr>
        <w:p w14:paraId="380E31C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www.kla.tv/40155</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29.01.2026</w:t>
          </w:r>
        </w:p>
        <w:p w14:paraId="13981E9F" w14:textId="77777777" w:rsidR="00F33FD6" w:rsidRPr="00B9284F" w:rsidRDefault="00F33FD6" w:rsidP="00FE2F5D">
          <w:pPr>
            <w:pStyle w:val="Kopfzeile"/>
            <w:rPr>
              <w:rFonts w:ascii="Arial" w:hAnsi="Arial" w:cs="Arial"/>
              <w:sz w:val="18"/>
            </w:rPr>
          </w:pPr>
        </w:p>
      </w:tc>
    </w:tr>
  </w:tbl>
  <w:p w14:paraId="781416A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5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31E5"/>
    <w:rsid w:val="001D6477"/>
    <w:rsid w:val="0028401D"/>
    <w:rsid w:val="00397567"/>
    <w:rsid w:val="003C19C9"/>
    <w:rsid w:val="00503FFA"/>
    <w:rsid w:val="00627ADC"/>
    <w:rsid w:val="006C4827"/>
    <w:rsid w:val="007C459E"/>
    <w:rsid w:val="00A05C56"/>
    <w:rsid w:val="00A71903"/>
    <w:rsid w:val="00AE2B81"/>
    <w:rsid w:val="00B9284F"/>
    <w:rsid w:val="00C205D1"/>
    <w:rsid w:val="00C45D36"/>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94708"/>
  <w15:docId w15:val="{45D1A2A8-417E-4950-9224-A3CF08E5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genda2030"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40155" TargetMode="External"/><Relationship Id="rId12" Type="http://schemas.openxmlformats.org/officeDocument/2006/relationships/hyperlink" Target="https://www.kla.tv/Klimawande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mwe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SA" TargetMode="External"/><Relationship Id="rId23" Type="http://schemas.openxmlformats.org/officeDocument/2006/relationships/footer" Target="footer1.xml"/><Relationship Id="rId10" Type="http://schemas.openxmlformats.org/officeDocument/2006/relationships/hyperlink" Target="https://report24.news/gruenes-wunder-statt-klima-kollaps-der-amazonas-widerlegt-die-apokalyptiker/"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N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2858</Characters>
  <Application>Microsoft Office Word</Application>
  <DocSecurity>0</DocSecurity>
  <Lines>23</Lines>
  <Paragraphs>6</Paragraphs>
  <ScaleCrop>false</ScaleCrop>
  <HeadingPairs>
    <vt:vector size="2" baseType="variant">
      <vt:variant>
        <vt:lpstr>Der Amazonas: Grünes Wunder statt Klima-Kollaps</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2026-01-29T18:52:00Z</dcterms:created>
  <dcterms:modified xsi:type="dcterms:W3CDTF">2026-01-29T18:52:00Z</dcterms:modified>
</cp:coreProperties>
</file>