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6e2d3e5c654093" /><Relationship Type="http://schemas.openxmlformats.org/package/2006/relationships/metadata/core-properties" Target="/package/services/metadata/core-properties/fb832c7dbef94422b5a5b1c75719c098.psmdcp" Id="R035c77ba670d4a1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Prin ostilități simulate ale statelor către supremația digitală | Ernst Wolff</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ciuda rivalității aparente dintre statele naționale, acestea colaborează pentru a transfera puterea mondială în totalitate către administratori financiari precum BlackRock. Potrivit lui Ernst Wolff, acest lucru se realizează prin implementarea la nivel mondial a unui sistem financiar digital. El explică rolul diferitelor state și regiuni implicate în această transformare. Însă arhitecții și gardienii viitoarei închisori digitale nu sunt siguri că acest sistem va funcționa. Wolff explică de ce și prezice prăbușirea acestuia. El pledează pentru relații analogice între oameni, pentru a supraviețui crizelor viitoare. Un interviu Kla.TV.</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Lumea se schimbă. Astăzi, mai fundamental și mai cuprinzător decât oricând. Anul 2026 a început cu semne sumbre de dezvoltare mult accelerate: Mai întâi arestarea președintelui venezuelean Maduro, intensificarea conflictului din Groenlanda, tulburările violente din Iran iar apoi reuniunea WEF cu semne ale unei redistribuiri a puterii. Cum să apreciăm toate acestea?</w:t>
        <w:br/>
        <w:t xml:space="preserve">Kla.TV dialoghează astăzi cu analistul economic și financiar Ernst Wolff. El s-a dovedit a fi deosebit de prevăzător și precis atunci când este vorba de clasificarea geopolitică a evenimentelor. Dle Wolff, vă mulțumesc foarte mult pentru timpul acordat acestui interviu.</w:t>
        <w:br/>
        <w:t xml:space="preserve">[Ernst Wolff:]</w:t>
        <w:br/>
        <w:t xml:space="preserve">Da, vă mulțumesc foarte mult pentru invitație.</w:t>
        <w:br/>
        <w:t xml:space="preserve">[Kla.TV:]</w:t>
        <w:br/>
        <w:t xml:space="preserve">Recent, într-unul dintre interviurile [...] sau videoclipurile publicate, ați afirmat că ediția din acest an a WEF (19-23 ianuarie 2026) este "preludiul unei uriașe răsturnări în lumea noastră". Puteți explica pe scurt cele mai importante pietre de temelie ale bulversării pe care ați descris-o?</w:t>
        <w:br/>
        <w:t xml:space="preserve">[Ernst Wolff:]</w:t>
        <w:br/>
        <w:t xml:space="preserve">Da, cele mai importante două pietre de temelie sunt faptul că sistemul nostru financiar global este pe sfârșite, că suntem pe cale să introducem un nou sistem financiar bazat pe CBDC, monede digitale ale băncilor centrale. Iar cealaltă este că lumea, domeniul muncii, trece printr-o bulversare uriașă, deoarece inteligența artificială devine din ce în ce mai răspândită. Prin urmare, trebuie să recunoaștem faptul că lumea muncii se schimbă dramatic și că ne confruntăm cu un val uriaș de șomaj. Și exact pentru asta se pregătesc cei puternici în acest moment. Și WEF a avut o anumită istorie în ultimele douăsprezece luni. Conducerea a fost înlocuită. Larry Fink este acum la conducere. Acest lucru înseamnă că elita din fundal a preluat practic conducerea.</w:t>
        <w:br/>
        <w:t xml:space="preserve">[Kla.TV:]</w:t>
        <w:br/>
        <w:t xml:space="preserve">Da, un cuvânt scurt despre acest Larry Fink. Cine de fapt este el? Ce să-și imagineze oamenii? El a fost sau încă mai este la BlackRock. Ce fel de persoană este el?</w:t>
        <w:br/>
        <w:t xml:space="preserve">[Ernst Wolff:]</w:t>
        <w:br/>
        <w:t xml:space="preserve">Da, Larry Fink este fondatorul și directorul general al BlackRock. [...] Iar BlackRock este un manager de active și, ca manager de active, cea mai puternică companie financiară care a existat vreodată pe pământ. Deci în secolul trecut, lumea financiară a fost dominată de marile bănci americane. BlackRock este acum acționarul majoritar al tuturor acestor bănci importante și deține mai multă putere decât toate aceste bănci importante împreună. Prin urmare, Larry Fink nu este deosebit de interesant ca persoană, deoarece BlackRock se bazează acum și pe inteligența artificială. Ei au un sistem de analiză al datelor financiare numit Aladdin, pe care Larry Fink l-a introdus în anii 1980. Acesta este cel mai puternic și important sistem de analiză a datelor financiare din lume. Și toate băncile centrale sunt dependente de acest sistem de analiză a datelor financiare. Toate marile corporații sunt, de asemenea, dependente de el. Deci majoritatea oamenilor nu realizează că, în prezent, întreaga lume financiară este mai mult sau mai puțin sub influența inteligenței artificiale.</w:t>
        <w:br/>
        <w:t xml:space="preserve">[Kla.TV:]</w:t>
        <w:br/>
        <w:t xml:space="preserve">Da, și atunci ce se va întâmpla cu populația? Vorbiți mereu despre o închisoare digitală. Cu ce va trebui să se confrunte atunci populația generală?</w:t>
        <w:br/>
        <w:t xml:space="preserve">[Ernst Wolff:]</w:t>
        <w:br/>
        <w:t xml:space="preserve">Marea problemă este că noi toți devenim mai mult sau mai puțin transparenți, că suntem controlați digital, că putem fi controlați în totalitate. Lumea digitală a ajuns acum în punctul în care poate crea profiluri personale ale fiecărei persoane din lume. Există o companie în fundal, Palantir. Ei sunt deosebit de importanți. Palantir organizează datele tuturor agențiilor americane de informații, și anume a CIA, FBI și NSA. În plus, cele ale Ministerului american al Apărării, numit în prezent Ministerul de Război. Palantir selectează, de asemenea, obiectivele de război pentru Ucraina împotriva Rusiei, selectează obiectivele de război pentru Israel împotriva Libanului, împotriva Siriei și împotriva Fâșiei Gaza. Deci, aceasta este o companie care s-a concentrat pe colectarea tuturor acestor date. Iar Donald Trump a însărcinat acum această organizație să creeze un dosar cu toți cetățenii americani. Ei produc deja fișiere pentru cetățenii englezi. În Germania, Palantir este utilizat în prezent de mai multe forțe de poliție de stat. Așadar, trăim într-o lume în care suntem controlați digital în totalitate. Și desigur nu în favoarea noastră, ci în favoarea corporațiilor care dețin puterea în fundal.</w:t>
        <w:br/>
        <w:t xml:space="preserve">[Kla.TV:]</w:t>
        <w:br/>
        <w:t xml:space="preserve">Și vă temeți de dezavantaje pentru populație? Majoritatea oamenilor nici măcar nu realizează că acest lucru se întâmplă. Acum există din ce în ce mai multe astfel de carduri bonus, aplicații și așa mai departe. Suntem forțați treptat să le folosim. Următorul pas este, fără îndoială, moneda digitală, CBDC-urile. Iar majoritatea oamenilor nu reacționează la acest lucru. Ei spun, bine, voi primi un procent de la Lidl, și apoi voi fi de acord cu asta.</w:t>
        <w:br/>
        <w:t xml:space="preserve">[Ernst Wolff:]</w:t>
        <w:br/>
        <w:t xml:space="preserve">Da, aceasta este marea problemă, că mulți oameni nu realizează ce se poate întâmpla cu asta. Deci se pot impune rate individuale de impozitare și rate individuale ale dobânzii fiecăruia dintre noi odată ce aceste CBDC au fost introduse. Ne pot fi impuse penalități. Totul poate fi legat de un sistem de credit social după modelul sistemului chinez. De asemenea, putem fi izolați de toate fluxurile financiare. Așadar, suntem supuși în proporție de 100% bunăvoinței băncii centrale. Și trebuie să realizați că, în zilele noastre, principalele bănci centrale, fie că este vorba de Rezerva Federală, BCE sau Banca Angliei, sunt toate controlate de BlackRock. Așadar, BlackRock a fost cel mai important consultant al acestora de la criza financiară globală din 2007, 2008. Și acestea sunt conectate la platforma Aladdin pe care am menționat-o deja. Astfel, am fi cu toții dependenți de o companie privată.</w:t>
        <w:br/>
        <w:t xml:space="preserve">[Kla.TV:]</w:t>
        <w:br/>
        <w:t xml:space="preserve">Apoi, pe de altă parte, sunt statele care acum ar trebui să introducă acest lucru și să transfere treptat puterea către aceste grupuri financiare. Sunt toate statele implicate acolo? Uneori ai impresia că există câteva excepții, precum Iranul - sau acționează într-un mod mai coordonat și fac, așa cum spune David Icke, teatru de păpuși?</w:t>
        <w:br/>
        <w:t xml:space="preserve">[Ernst Wolff:]</w:t>
        <w:br/>
        <w:t xml:space="preserve">Nu, nu, desigur că se coordonează între ele. Așadar, există și acest mare mit conform căruia statele BRICS formează un front împotriva SUA. Pentru a face acest lucru, trebuie să știi câte ceva despre istorie. Deci, în primul rând, am fost mințiți în Primul Război Mondial. Apoi am fost mințiți în timpul celui de-al Doilea Război Mondial. Și suntem mințiți în același mod și astăzi.</w:t>
        <w:br/>
        <w:t xml:space="preserve">Astfel, Primul Război Mondial ne-a fost prezentat ca o luptă împotriva militarismului german. Trebuie să înțelegeți că militarismul german a apărut în acea perioadă în lupta împotriva SUA. În Primul Război Mondial a fost vorba despre succesiunea Imperiului Britanic. SUA au câștigat această bătălie în Primul Război Mondial. Al Doilea Război Mondial nu a fost altceva decât o continuare a Primului Război Mondial. Și trebuie spus că național-socialiștii din Germania au început oficial acest război mondial. Național-socialiștii nu ar fi ajuns niciodată la putere fără ajutorul SUA. Așadar, baza pentru preluarea puterii de către național-socialiști a fost marele crash din 1929. Acest lucru a fost provocat în mod deliberat de Rezerva Federală din SUA. Astfel, SUA au jucat un rol major în construirea lui Adolf Hitler, care a fost apoi folosit ca adversar în război. Și apoi pentru a-și stabili propria dominație mondială la sfârșitul celui de-al Doilea Război Mondial. Și lucrul acesta l-au făcut în special în sectorul financiar. Ei au introdus dolarul ca monedă de referință. Ceea ce mulți oameni nu realizează este că ideea unei monede de referință a fost o idee nazistă pe care americanii au adoptat-o pur și simplu.</w:t>
        <w:br/>
        <w:t xml:space="preserve">Iar americanii domină acum întregul glob. Deci, nu există guvern în lume care să nu depindă cel puțin parțial de americani. Și asta este valabil chiar și pentru Iran. Deci, există întotdeauna acorduri în fundal. Dar acest lucru este valabil și pentru guvernele mari. Acest lucru este valabil pentru țările mari, pentru India, China, Rusia, toate acestea lucreză împreună cu SUA în fundal.</w:t>
        <w:br/>
        <w:t xml:space="preserve">Și există și dovezi în acest sens. Noua monedă care urmează să fie introdusă, CBDC, este în mare parte responsabilitatea Băncii Reglementelor Internaționale de la Basel (BRI). Aceasta este banca centrală a tuturor băncilor centrale. Aici actorii financiari cu adevărat importanți lucrează împreună. Interesant este că și țările BRICS, adică Brazilia, Rusia, India, China și Africa de Sud, sunt reprezentate în acest BRI. Patru dintre ei chiar fac parte din consiliu. Deci, totul este coordonat în spatele scenei, la fel ca în timpul celui de-al Doilea Război Mondial. Oamenilor li s-a permis să se războiască între ei. O mulțime de oameni, peste 60 de milioane în total, au fost trimiși la moarte. Dar, în fundal, marii finanțiști s-au pus de acord și au făcut un lucru comun.</w:t>
        <w:br/>
        <w:t xml:space="preserve">[Kla.TV:]</w:t>
        <w:br/>
        <w:t xml:space="preserve">Cu toate acestea, în prezent există o luptă pentru resurse. Accentul este pus în special pe Africa și America de Sud. Care este legătura cu această agendă digitală?</w:t>
        <w:br/>
        <w:t xml:space="preserve">[Ernst Wolff:]</w:t>
        <w:br/>
        <w:t xml:space="preserve">Da, această luptă pentru resurse a devenit foarte importantă în măsura în care agenda digitală coincide cu extinderea inteligenței artificiale. Deci, inteligența artificială, centrele de date sunt construite peste tot într-un ritm incredibil și la o scară uriașă pentru a promova această inteligență artificială. Iar pentru aceste centre sunt necesare anumite materii prime, în special pământuri rare. Și, desigur, a izbucnit o luptă pe această temă. Dar adevărații conducători din spate sunt, desigur, încântați de faptul că aceste lupte izbucnesc între țările individuale, deoarece distrag atenția oamenilor de la faptul că există, de fapt, un grup în spate care este mereu în complicitate cu ceilalți și între ei.</w:t>
        <w:br/>
        <w:t xml:space="preserve">[Kla.TV:]</w:t>
        <w:br/>
        <w:t xml:space="preserve">Da. Apoi au apărut recent modele care împart lumea în trei blocuri de putere, ca să spun așa, sau zone de influență. David Icke vorbește despre asta de zeci de ani. În 1984 există aceste diviziuni, Oceania, Eurasia, Asia de Est. Și acum a apărut și o presupusă hartă [...] a Statului Major rus, pe care medicul german Heiko Schöning a preluat-o. El vorbește despre Trumpia, care înseamnă SUA, Canada, Groenlanda și America de Sud - sub influența Avangardei. Apoi, Putina înseamnă Rusia și Europa în cadrul BlackRock, pe care l-ați menționat deja. Și Cinia, adică China, India, Africa și State Street. Aceștia sunt alți doi jucători importanți. Ce părere aveți despre astfel de modele și cum evaluați această prezentare?</w:t>
        <w:br/>
        <w:t xml:space="preserve">[Ernst Wolff:]</w:t>
        <w:br/>
        <w:t xml:space="preserve">Da, aceasta este o inducere în eroare foarte mare a publicului. Deci cei trei pe care i-ați menționat - BlackRock, Vanguard și State Street – lucrează împreună. Astfel, Vanguard este cel mai mare acționar al BlackRock, iar BlackRock și Vanguard sunt la rândul lor cei mai mari acționari ai State Street. Așa că există un sediu central undeva pe Wall Street care lucrează împreună cu Silicon Valley și controlează totul din culise. Și oamenii sunt apoi făcuți să creadă că, da, există aceste trei blocuri mari, astfel încât oamenii sunt fie în favoarea unui bloc, fie în favoarea celuilalt și nu știu că toți sunt păcăliți de această putere din spate. Iar marea putere din fundal în acest moment este complexul digital-financiar.</w:t>
        <w:br/>
        <w:t xml:space="preserve">Permiteți-mi să explic foarte pe scurt despre ce este vorba. Complexul digital-financiar este format, pe de o parte, din Wall Street, iar Wall Street a fost preluat de marii administratori de active. Acești mari administratori de active sunt conduși de BlackRock, Vanguard, State Street și Fidelity. Ei au sub aripa lor întregul sistem financiar mondial.</w:t>
        <w:br/>
        <w:t xml:space="preserve">Apoi, există o a doua putere care a apărut începând cu anii 1970 și care a devenit la fel de importantă ca marile grupuri financiare. Iar acestea sunt marile companii IT din Silicon Valley. În fruntea listei se află așa-numiții Șapte Magnifici. Cei șapte magnifici includ Apple, Microsoft, Alphabet, Amazon, Nvidia, Google și Tesla. Ei își exercită puterea împreună cu acești mari administratori de active. Interesant este faptul că cei mai mari acționari sunt șase din aceste șapte mari corporații IT BlackRock, Vanguard și State Street. Aceasta este o putere în fundal care este mai puternică decât orice guvern din lume și care poate împinge orice guvern din lume în direcția dorită.</w:t>
        <w:br/>
        <w:t xml:space="preserve">[Kla.TV:]</w:t>
        <w:br/>
        <w:t xml:space="preserve">Da. Dar diferitele state joacă, evident, și ele un rol. Aș dori să menționez câteva regiuni sau țări și să vă cer să evaluați ce rol trebuie să joace aceste țări? În primul rând, cei trei mari jucători sunt, evident, SUA, Rusia și China.</w:t>
        <w:br/>
        <w:t xml:space="preserve">[Ernst Wolff:]</w:t>
        <w:br/>
        <w:t xml:space="preserve">Da, exact, după cum am spus, toți trei fac parte din consiliul de administrație al Băncii Reglementelor Internaționale (BRI), iar aceeași agendă este urmărită acolo. CBDC a fost deja introdus în China, unde peste 300 de milioane de chinezi au acum un portofel pe telefonul mobil. În Rusia este acum introdusă rubla digitală, de asemenea, sub premisa că este necesar să se protejeze împotriva sancțiunilor americane și a sistemului SWIFT. Același program este urmărit și în SUA. Avem un președinte care a promis anterior că nu va introduce CBDC, dar toate măsurile sale din fundal servesc la pregătirea acestei CBDC. Prin urmare, el se bazează foarte mult pe aceste criptomonede, pe stablecoins [monedă digitală cu un mecanism de fixare a prețului]. Iar monedele stabile nu sunt altceva decât pregătirea CBDC prin ușa din spate.</w:t>
        <w:br/>
        <w:t xml:space="preserve">Așadar, acestea sunt trei țări mari care lucrează împreună în fundal, dar care, desigur, se luptă între ele la suprafață. Iar ceea ce e important aici este că această presupusă contradicție înseamnă că trebuie să te protejezi împotriva celuilalt. Ce înseamnă asta? Asta înseamnă pur și simplu că industria de apărare trebuie intensificată în continuare. În prezent, ne confruntăm cu o creștere fără precedent a industriei de apărare la nivel mondial, care le permite, de asemenea, acestor actori din spate să realizeze profituri uriașe.</w:t>
        <w:br/>
        <w:t xml:space="preserve">[Kla.TV:]</w:t>
        <w:br/>
        <w:t xml:space="preserve">Da. Războiul aproape că are loc în Iran, de exemplu. Sunt acum în pragul unui război civil. Ce rol joacă Iranul în această situație?</w:t>
        <w:br/>
        <w:t xml:space="preserve">[Ernst Wolff:]</w:t>
        <w:br/>
        <w:t xml:space="preserve">Iranul este destul de util în această privință, căci Iranul este, de asemenea, parțial, într-o mare măsură, dependent de dolarul american - ca orice altă țară din lume. Iar SUA s-au asigurat că moneda iraniană a fost supusă unei presiuni severe. Apoi, iranienii au început să protesteze față de lipsa și scăderea puterii de cumpărare. Iar SUA au sprijinit apoi acest lucru, venind cu agenți și alimentând ele însele tulburările.</w:t>
        <w:br/>
        <w:t xml:space="preserve">Același lucru pe care experimentat în Ucraina. Au existat, de asemenea, tulburări în Ucraina. Ei au fost, de asemenea, încurajați din exterior pentru a crea o mare agitație acolo.</w:t>
        <w:br/>
        <w:t xml:space="preserve">Și, desigur, există și anumite diferențe între SUA și Iran. Bineînțeles, SUA ar dori să aibă toate rezervele de petrol iraniene direct sub aripa lor, fără ca nimeni să intervină. În același timp, desigur, Iranul oferă și o scuză minunată pentru a încerca noi arme sau pentru a crea o serie întreagă de arme noi.</w:t>
        <w:br/>
        <w:t xml:space="preserve">Și cred că acest război cu Iranul va avea loc la un moment dat, pentru că dacă războiul cu Iranul se materializează, atunci prețul petrolului va exploda și el. Iar SUA și-au asigurat mai mult sau mai puțin suveranitatea asupra rezervelor mondiale neiraniene. Ei lucrează acum cu acest gaz natural lichid și au construit terminale peste tot, inclusiv aici, în Europa, de exemplu. În special aici, în Germania. Iar dacă va avea loc un război cu Iranul și strâmtoarea Hormuz va fi închisă, americanii sunt pregătiți cu propriul lor gaz și petrol.</w:t>
        <w:br/>
        <w:t xml:space="preserve">[Kla.TV:]</w:t>
        <w:br/>
        <w:t xml:space="preserve">Da, este de temut. Cum ar trebui să fie evaluat Israelul? Acesta este marele antagonist al Iranului și este, de asemenea, puternic protejat de SUA. Ce rol joacă ei?</w:t>
        <w:br/>
        <w:t xml:space="preserve">[Ernst Wolff:]</w:t>
        <w:br/>
        <w:t xml:space="preserve">Da, SUA au sprijinit întotdeauna Israelul de la bun început, dar acum se întâmplă ca Israelul să exercite o influență foarte puternică asupra politicii americane. Astfel, avem AIPAC, Comitetul American de Acțiune Publică Israeliană. De exemplu, aceasta finanțează politicienii care sunt favorabili Israelului în alegeri. Apoi avem unii oameni din Silicon Valley care sunt foarte simpatizanți ai Israelului, precum Larry Ellison sau Elon Musk. Prin urmare, trebuie spus că Israelul exercită astăzi o influență foarte mare asupra politicii externe americane și chiar asupra politicii interne americane.</w:t>
        <w:br/>
        <w:t xml:space="preserve">[Kla.TV:]</w:t>
        <w:br/>
        <w:t xml:space="preserve">Da, India, ce spuneți de asta? De asemenea, are un anumit statut special, ca și cum nu ar putea decide între China și Occident, încercând să joace un rol dublu. Ce se întâmplă?</w:t>
        <w:br/>
        <w:t xml:space="preserve">[Ernst Wolff:]</w:t>
        <w:br/>
        <w:t xml:space="preserve">Da, India este unul dintre marii pionieri în introducerea noii monede. Astfel, India, cu ajutorul americanilor, a eliminat peste 80 % din numerar peste noapte în 2016 - cu alte cuvinte, vechiul numerar. Astfel, mai multe bancnote au fost declarate invalide de către domnul Modi. Și asta în cooperare, de exemplu, cu o organizație finanțată de Bill Gates în fundal, Better Than Cash Alliance. Deci, în acest fel, ei au devenit mai mult sau mai puțin pionierii introducerii CBDC. De asemenea, ei au promis atunci poporului indian că rupia digitală nu va fi niciodată programabilă. Între timp au schimbat asta. Acum a devenit programabil. Astfel, India e mai mult sau mai puțin un laborator de testare pentru introducerea CBDC la scară globală.</w:t>
        <w:br/>
        <w:t xml:space="preserve">[Kla.TV:]</w:t>
        <w:br/>
        <w:t xml:space="preserve">Da, foarte interesant. Dar Africa? Pare doar un furnizor de materii prime sau există alte planuri acolo?</w:t>
        <w:br/>
        <w:t xml:space="preserve">[Ernst Wolff:]</w:t>
        <w:br/>
        <w:t xml:space="preserve">Da, Africa de Sud joacă și ea aici, căci Africa de Sud, desigur, are încă rezerve foarte mari de aur. Desigur, acest lucru este important și pentru că aurul va juca, de asemenea, un rol major în viitor. Putem vedea, de asemenea, că prețul aurului a explodat recent. Și presupun că această explozie este încă în stadiul incipient. Căci atunci când întregul sistem financiar global se va prăbuși - și se va prăbuși, noul sistem financiar se va prăbuși și el - oamenii se vor întoarce la ceea ce a fost considerat bani timp de peste 3.000 de ani. Asta a fost aurul și argintul. Așa că văd un viitor grozav pentru amândoi. Iar cele două sunt, desigur, materii prime foarte comune în Africa de Sud. Acesta-i motivul pentru care Africa de Sud este foarte interesantă pentru cei puternici în acest moment.</w:t>
        <w:br/>
        <w:t xml:space="preserve">[Kla.TV:]</w:t>
        <w:br/>
        <w:t xml:space="preserve">Și există, de asemenea, conflicte de interese foarte puternice pe continentul african, inclusiv între SUA și China. Este vorba despre cobalt, litiu și toate acestea, inclusiv pământurile rare. Are, de asemenea, ceva de-a face cu ceea ce ați spus, această expansiune digitală a IA?</w:t>
        <w:br/>
        <w:t xml:space="preserve">[Ernst Wolff:]</w:t>
        <w:br/>
        <w:t xml:space="preserve">Da, cu siguranță. Cu siguranță. Așadar, inteligența artificială are nevoie de toate aceste substanțe, iar momentan are loc o luptă incredibilă. Bineînțeles, acest lucru este promovat și de cei din spate, deoarece continuă să accentueze diferențele politice, iar oamenii cred atunci că pot face o diferență la nivel politic. Dar trebuie spus că politica de astăzi e supusă unei presiuni atât de mari din partea acestor mari corporații, încât nu se mai poate schimba absolut nimic la nivel politic în lume. Așadar, atâta timp cât această stăpânire a marilor corporații, adică Silicon Valley și Wall Street, nu este ruptă, nimic nu se va schimba în lume.</w:t>
        <w:br/>
        <w:t xml:space="preserve">[Kla.TV:]</w:t>
        <w:br/>
        <w:t xml:space="preserve">Ați vorbit recent și despre Groenlanda, despre faptul că aceste mari centre de date urmează să fie construite acolo, departe de accesul populației. Am văzut recent o postare conform căreia Elon Musk intenționează, de asemenea, să mute totul în spațiu, aparent pentru că acolo există suficientă electricitate. Dar acolo e, desigur, și mai greu de ajuns. Este aceeași direcție?</w:t>
        <w:br/>
        <w:t xml:space="preserve">[Ernst Wolff:]</w:t>
        <w:br/>
        <w:t xml:space="preserve">Da, da, e complet nebunesc. Dar, de fapt, cei puternici își dau seama că întâmpină o rezistență incredibilă. Deci trebuie văzut doar, de exemplu, că introducerea CBDC a fost încercată și în Nigeria, anterior în Uniunea Caraibelor de Est, în Jamaica și așa mai departe. Și toate aceste încercări au eșuat. Iar cei aflați la putere își dau seama în prezent că faptul că nivelul de trai al oamenilor din întreaga lume scade atât de mult tocmai din cauza IA înseamnă că și rezistența față de aceasta crește. Apoi, desigur, caută locuri în care această rezistență este mai puțin probabil să îi afecteze. Iar Groenlanda este, desigur, ideală, deoarece nimeni nu poate veni în Groenlanda. Nu vor avea loc demonstrații în Groenlanda și nici acte de sabotaj, precum cele temute acum în Venezuela împotriva companiilor petroliere americane. Atunci te-ai deconectat de lume. Iar dacă totul continuă în spațiu, atunci v-ați decuplat în cele din urmă de restul omenirii și vă puteți exercita puterea nestingherit. Așadar, asta este fantezia nebunească care, evident, trece și prin mintea lui Elon Musk, care a devenit acum cel mai bogat om din lume cu cele 800 de miliarde ale sale.</w:t>
        <w:br/>
        <w:t xml:space="preserve">[Kla.TV:]</w:t>
        <w:br/>
        <w:t xml:space="preserve">Da, dar spuneți că și noul sistem financiar se va prăbuși. Ce semne vedeți în acest sens?</w:t>
        <w:br/>
        <w:t xml:space="preserve">[Ernst Wolff:]</w:t>
        <w:br/>
        <w:t xml:space="preserve">Marea problemă este că banii nu funcționează așa. Banii nu constau doar în înregistrări de date. Banii au evoluat de-a lungul a 3 000 de ani. Banii s-au dezvoltat din economia de troc. Iar aceasta s-a bazat mereu pe valori reale.</w:t>
        <w:br/>
        <w:t xml:space="preserve">Asta e marea problemă a timpului nostru, că avem de-a face și cu valori ireale. Astfel, una dintre aceste valori ireale este, de exemplu, Bitcoin [prima și cea mai puternică monedă digitală de pe piața globală]. Deci, acesta nu este altceva decât un set de date care nu este legat de nicio valoare fizică. Puterile în stat au realizat acum că acest lucru nu funcționează corect. Acesta este motivul pentru care au trecut acum la monedele stabile. Stablecoins au proprietatea de a fi legate de o valoare reală undeva.</w:t>
        <w:br/>
        <w:t xml:space="preserve">Asta îmi arată încotro se îndreaptă totul. Faptul că aceste valori vechi sunt folosite acum. Pentru mine, acesta este și principalul motor din spatele exploziei incredibile a prețurilor pe care am văzut-o în sectorul metalelor prețioase în ultimele luni. Nu este vorba doar despre aur și argint, ci și despre cupru și alte materiale, cum ar fi alama și alți conductori. Există, așadar, o schimbare în mentalitatea celor puternici, care realizează brusc că nu poți conduce lumea cu seturi de date pure.</w:t>
        <w:br/>
        <w:t xml:space="preserve">Irmătorul lucru este că, dacă vom observa această scădere a locurilor de muncă la nivel mondial din cauza inteligenței artificiale și dacă asta va afecta de fapt milioane de locuri de muncă, adică milioane de oameni vor deveni șomeri în întreaga lume, atunci nu vom avea de ales decât să introducem un venit de bază universal. Iar acest venit de bază universal va trebui apoi cheltuit în cantități mari. Și, desigur, acestea vor fi doar înregistrări de date. Acestea vor fi apoi emise sub formă de CBDC. Iar industria va realiza, desigur, foarte repede că, dacă oamenii au un venit de bază individual, care poate avea și o dată de expirare, vor avea o anumită sumă de venit care va trebui cheltuită în termen de 30 de zile. Iar apoi, desigur, își vor ajusta prețurile. Iar asta va conduce imediat la o spirală inflaționistă care va trece de la inflația normală la inflația galopantă și, în cele din urmă, la hiperinflație.</w:t>
        <w:br/>
        <w:t xml:space="preserve">Asta înseamnă că noul sistem se va prăbuși, chiar dacă inițial se bucură de un mare entuziasm în rândul grupurilor cu venituri reduse. Pentru că vor spune: minunat, dacă guvernul îmi dă acum 1 000 sau 2 000 de euro pe lună, atunci viața mea va fi pe o bază sigură. Nimic din toate astea nu e adevărat. Căci această viață, acești bani, se vor devaloriza foarte repede. Vom ajunge la condițiile de la Weimar, iar puterea de cumpărare va scădea foarte rapid.</w:t>
        <w:br/>
        <w:t xml:space="preserve">[Kla.TV:]</w:t>
        <w:br/>
        <w:t xml:space="preserve">Și dacă oamenii se revoltă împotriva ei, atunci apar condiții asemănătoare războiului civil. Dar fapt este că cei puternici s-au baricadat, sunt în Groenlanda sau în altă parte și nu sunt la fel de tangibili ca un guvern propriu, care ar putea fi atacat prin demonstrații sau alte acțiuni. Ce sfaturi aveți pentru oameni, cum se pot pregăti pentru această situație și cum pot face ceva pentru a preveni răspândirea acestei abundențe de putere?</w:t>
        <w:br/>
        <w:t xml:space="preserve">[Ernst Wolff:]</w:t>
        <w:br/>
        <w:t xml:space="preserve">Cel mai important lucru aici este de fapt să părăsim parțial sfera digitală. Deci, sfera digitală este controlată de aceste mari corporații și de marii giganți financiari. Și apoi chiar trebuie să vă luați rămas bun de la ea. Este garantat că și atunci vom experimenta mari societăți paralele. Astfel, oamenii își vor da seama cum nivelul lor de trai este adus din ce în ce mai mult în genunchi. Iar oamenii vor spune apoi: deci cine sunt adevărații vinovați? Ei vor recunoaște asta la un moment dat. Și apoi își vor lua adio de la aceste platforme mari. Dar, desigur, se vor asigura că și alte platforme noi vor avea dificultăți în sfera digitală. Și cred că atunci vom trăi o perioadă în care sfera digitală nu va mai fi atât de importantă, ci sfera analogică va redeveni importantă.</w:t>
        <w:br/>
        <w:t xml:space="preserve">Ei bine, astăzi nu pot decât să recomand tuturor să se pregătească pentru aceste vremuri. Cred cu tărie că argintul, de exemplu, va juca un rol major în viața de zi cu zi. Căci dacă CBDC este introdus și oamenii se opun, adică dacă nu vor să o folosească, sau dacă CBDC își pierde valoarea din cauza inflației, oamenii nu vor mai putea folosi numerar, pentru că până atunci numerarul va fi ori complet abolit, ori interzis. Dar apoi, după părerea mea, oamenii vor începe să folosească din nou monedele de argint în viața de zi cu zi. Acesta-i motivul pentru care îi sfătuiesc întotdeauna pe oamenii de astăzi să păstreze o rezervă de monede de argint și să păstreze o anumită sumă de bani la domiciliu pentru perioada de tranziție. Căci în prezent ne confruntăm cu o nouă criză bancară majoră din cauza tuturor problemelor din fundal. Apoi vom experimenta "vacanțele bancare", de exemplu. Atunci nu vei mai putea obține bani nici de la bancomate. Iar pentru această fază de tranziție, e important să păstrați acasă numerar pentru două-trei luni. Dar pentru faza următoare, vă recomand cu tărie să achiziționați monede de argint.</w:t>
        <w:br/>
        <w:t xml:space="preserve">[Kla.TV:]</w:t>
        <w:br/>
        <w:t xml:space="preserve">Dar în afară de furnizarea personală, e evident că aveți nevoie și de rețele cu care vă puteți întâlni, unde vă cunoașteți reciproc, care nu sunt digitale, unde vă puteți ajuta reciproc în momente dificile.</w:t>
        <w:br/>
        <w:t xml:space="preserve">[Ernst Wolff:]</w:t>
        <w:br/>
        <w:t xml:space="preserve">Asta este foarte important. Deci, crearea de rețele e incredibil de importantă, crearea de rețele cu oameni care gândesc la fel. Deci eu cred că oricine trece prin viață ca un luptător singuratic va avea mari dificultăți, căci ne confruntăm cu această turbulență uriașă. Dar cred că-i foarte important să extindem aceste rețele astăzi și, de asemenea, să ne pregătim, căci în fond aceste rețele nu vor funcționa digital. Astfel încât să vă întoarceți la vechile metode de obținere a informațiilor, nu știu, să luați din nou vechile broșuri, să luați o foaie de hârtie, să luați un bloc de notițe pentru a vă pregăti pentru o perioadă în care întregul internet ar putea fi oprit complet.</w:t>
        <w:br/>
        <w:t xml:space="preserve">Pentru că eu chiar cred că cei puternici sunt atât de mult cu spatele la zid încât vor recurge la astfel de măsuri extreme, cum ar fi o prăbușire cibernetică globală.</w:t>
        <w:br/>
        <w:t xml:space="preserve">[Kla.TV:]</w:t>
        <w:br/>
        <w:t xml:space="preserve">Ceea ce am văzut deja în Iran, ca un semn prevestitor că asta se poate întâmpla.</w:t>
        <w:br/>
        <w:t xml:space="preserve">[Ernst Wolff:] </w:t>
        <w:br/>
        <w:t xml:space="preserve">Exact.</w:t>
        <w:br/>
        <w:t xml:space="preserve">[Kla.TV:]</w:t>
        <w:br/>
        <w:t xml:space="preserve">Da, Ernst Wolff, vă mulțumesc foarte mult pentru această evaluare. A fost foarte edificator faptul că nu te lași orbit de luptele din prim-plan, ci te uiți la cauzele reale. Și, de asemenea, pledoaria dvs. pentru analogic. Multe mulțumiri pentru asta!</w:t>
        <w:br/>
        <w:t xml:space="preserve">[Ernst Wolff:]</w:t>
        <w:br/>
        <w:t xml:space="preserve">Cu plăcere!</w:t>
        <w:br/>
        <w:t xml:space="preserve">[Kla.TV-Jingle]</w:t>
        <w:br/>
        <w:t xml:space="preserve">Claritate prin analiști inteligenți - Kla.TV.</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Film: Out of Shadows</w:t>
        <w:rPr>
          <w:sz w:val="18"/>
        </w:rPr>
      </w:r>
      <w:r w:rsidR="0026191C">
        <w:rPr/>
        <w:br/>
      </w:r>
      <w:r w:rsidRPr="002B28C8">
        <w:t xml:space="preserve">Original( Englisch): </w:t>
        <w:rPr>
          <w:sz w:val="18"/>
        </w:rPr>
      </w:r>
      <w:hyperlink w:history="true" r:id="rId21">
        <w:r w:rsidRPr="00F24C6F">
          <w:rPr>
            <w:rStyle w:val="Hyperlink"/>
          </w:rPr>
          <w:rPr>
            <w:sz w:val="18"/>
          </w:rPr>
          <w:t>www.outofshadows.org/</w:t>
        </w:r>
      </w:hyperlink>
      <w:r w:rsidR="0026191C">
        <w:rPr/>
        <w:br/>
      </w:r>
      <w:r w:rsidRPr="002B28C8">
        <w:t xml:space="preserve">Deutsch: </w:t>
        <w:rPr>
          <w:sz w:val="18"/>
        </w:rPr>
      </w:r>
      <w:hyperlink w:history="true" r:id="rId22">
        <w:r w:rsidRPr="00F24C6F">
          <w:rPr>
            <w:rStyle w:val="Hyperlink"/>
          </w:rPr>
          <w:rPr>
            <w:sz w:val="18"/>
          </w:rPr>
          <w:t>www.youtube.com/watch?v=-XNt3rok5Ao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Prin ostilități simulate ale statelor către supremația digitală | Ernst Wolff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www.kla.tv/40484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28.02.2026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outofshadows.org/" TargetMode="External" Id="rId21" /><Relationship Type="http://schemas.openxmlformats.org/officeDocument/2006/relationships/hyperlink" Target="https://www.youtube.com/watch?v=-XNt3rok5A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48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4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Prin ostilități simulate ale statelor către supremația digitală | Ernst Wolff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