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Πώς τα σήματα 5G αλλάζουν τον εγκεφαλικό ρυθμό</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Μια μελέτη του Πανεπιστημίου της Ζυρίχης σε συνεργασία με το ETH αποδεικνύει ότι η τεχνολογία 5G μπορεί να αλλάξει τον εγκεφαλικό ρυθμό, με αποτέλεσμα να προκαλέσει σοβαρές διαταραχές.</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Μια μελέτη του Πανεπιστημίου της Ζυρίχης σε συνεργασία με το ETH αποδεικνύει ότι η συχνότητα 5G των 3,6 GHz μπορεί να επηρεάσει αρνητικά τον ύπνο. Η μοναδικότητα αυτής της μελέτης έγκειται στο γεγονός ότι αποκάλυψε τη γενετική συσχέτιση που εξηγεί γιατί περίπου το 40% του πληθυσμού επηρεάζεται ιδιαίτερα. Αυτοί είχαν μετρήσιμα επιταχυνόμενες συχνότητες ατράκτου ύπνου. Τα σπειροειδείς κύματα ύπνου είναι ρυθμικοί ψίθυροι του εγκεφάλου που ενισχύουν τις αναμνήσεις και βοηθούν στην αποτοξίνωση του εγκεφάλου. Είναι ζωτικής σημασίας για τη μνήμη, το μεταβολισμό και τη γενική ποιότητα του ύπνου. Ακόμα και μικρές διαταραχές μπορούν να επηρεάσουν σημαντικά τις γνωστικές λειτουργίες, τη σταθερότητα της διάθεσης και την υγεία. Τα ευρήματα μιας μελέτης του Yale σε έγκυα ποντίκια από τον Δρ Martin Pall ήταν αξιοσημείωτα συνεπή με τα αποτελέσματα από τη Ζυρίχη.</w:t>
      </w:r>
      <w:r w:rsidRPr="00C534E6">
        <w:rPr>
          <w:rStyle w:val="edit"/>
          <w:rFonts w:ascii="Arial" w:hAnsi="Arial" w:cs="Arial"/>
          <w:color w:val="000000"/>
        </w:rPr>
        <w:br/>
        <w:t>Σε αυτή τη μελέτη, οι απόγονοι των ποντικών εμφάνισαν συμπτώματα που έμοιαζαν με τη ΔΕΠΥ και αλλοιωμένη νευρωνική ανάπτυξη. Αυτό υποδηλώνει έντονα ότι η έκθεση σε κινητά τηλέφωνα δρα ως αναπτυξιακός διαταράκτης. Η βιομηχανία κινητών επικοινωνιών, οι πολιτικοί και τα κορυφαία μέσα ενημέρωσης ισχυρίζονται ότι δεν γνώριζαν τίποτα για όλες αυτές τις ζημιές όταν εισήχθη το 5G; Ακόμη χειρότερα, εξακολουθούν να μην ενδιαφέρονται και να μην προειδοποιούν τους ανυποψίαστους χρήστες!</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csh.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#Technologia - Τεχνολογία - </w:t>
      </w:r>
      <w:hyperlink r:id="rId10" w:history="1">
        <w:r w:rsidRPr="00F24C6F">
          <w:rPr>
            <w:rStyle w:val="Hyperlink"/>
          </w:rPr>
          <w:t>www.kla.tv/Technologia_EL</w:t>
        </w:r>
      </w:hyperlink>
      <w:r w:rsidR="003541BC">
        <w:br/>
      </w:r>
      <w:r w:rsidR="003541BC">
        <w:br/>
      </w:r>
      <w:r w:rsidRPr="002B28C8">
        <w:t xml:space="preserve">#KinitiTilefonia5G - Κινητή τηλεφωνία 5G - </w:t>
      </w:r>
      <w:hyperlink r:id="rId11" w:history="1">
        <w:r w:rsidRPr="00F24C6F">
          <w:rPr>
            <w:rStyle w:val="Hyperlink"/>
          </w:rPr>
          <w:t>www.kla.tv/KinitiTilefonia5G</w:t>
        </w:r>
      </w:hyperlink>
      <w:r w:rsidR="003541BC">
        <w:br/>
      </w:r>
      <w:r w:rsidR="003541BC">
        <w:br/>
      </w:r>
      <w:r w:rsidRPr="002B28C8">
        <w:t xml:space="preserve">#Ygeia - Υγεία - </w:t>
      </w:r>
      <w:hyperlink r:id="rId12" w:history="1">
        <w:r w:rsidRPr="00F24C6F">
          <w:rPr>
            <w:rStyle w:val="Hyperlink"/>
          </w:rPr>
          <w:t>www.kla.tv/Ygeia</w:t>
        </w:r>
      </w:hyperlink>
      <w:r w:rsidR="003541BC">
        <w:br/>
      </w:r>
      <w:r w:rsidR="003541BC">
        <w:br/>
      </w:r>
      <w:r w:rsidRPr="002B28C8">
        <w:t xml:space="preserve">#ScholiasmosMesonEnimerosis - Σχολιασμός μέσων ενημέρωσης - </w:t>
      </w:r>
      <w:hyperlink r:id="rId13" w:history="1">
        <w:r w:rsidRPr="00F24C6F">
          <w:rPr>
            <w:rStyle w:val="Hyperlink"/>
          </w:rPr>
          <w:t>www.kla.tv/ScholiasmosMesonEnimerosis</w:t>
        </w:r>
      </w:hyperlink>
      <w:r w:rsidR="003541BC">
        <w:br/>
      </w:r>
      <w:r w:rsidR="003541BC">
        <w:br/>
      </w:r>
      <w:r w:rsidRPr="002B28C8">
        <w:t xml:space="preserve">#MartinPall - Μάρτιν Παλ - </w:t>
      </w:r>
      <w:hyperlink r:id="rId14" w:history="1">
        <w:r w:rsidRPr="00F24C6F">
          <w:rPr>
            <w:rStyle w:val="Hyperlink"/>
          </w:rPr>
          <w:t>www.kla.tv/MartinPall_EL</w:t>
        </w:r>
      </w:hyperlink>
      <w:r w:rsidR="003541BC">
        <w:br/>
      </w:r>
      <w:r w:rsidR="003541BC">
        <w:br/>
      </w:r>
      <w:r w:rsidRPr="002B28C8">
        <w:t xml:space="preserve">#OriakesTimesAktinovolias - Οριακές τιμές ακτινοβολίας - </w:t>
      </w:r>
      <w:hyperlink r:id="rId15" w:history="1">
        <w:r w:rsidRPr="00F24C6F">
          <w:rPr>
            <w:rStyle w:val="Hyperlink"/>
          </w:rPr>
          <w:t>www.kla.tv/OriakesTimesAktinovolias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8"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9"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0"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1"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1BC" w:rsidRDefault="003541BC" w:rsidP="00F33FD6">
      <w:pPr>
        <w:spacing w:after="0" w:line="240" w:lineRule="auto"/>
      </w:pPr>
      <w:r>
        <w:separator/>
      </w:r>
    </w:p>
  </w:endnote>
  <w:endnote w:type="continuationSeparator" w:id="0">
    <w:p w:rsidR="003541BC" w:rsidRDefault="003541B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Πώς τα σήματα 5G αλλάζουν τον εγκεφαλικό ρυθμό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1BC" w:rsidRDefault="003541BC" w:rsidP="00F33FD6">
      <w:pPr>
        <w:spacing w:after="0" w:line="240" w:lineRule="auto"/>
      </w:pPr>
      <w:r>
        <w:separator/>
      </w:r>
    </w:p>
  </w:footnote>
  <w:footnote w:type="continuationSeparator" w:id="0">
    <w:p w:rsidR="003541BC" w:rsidRDefault="003541B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www.kla.tv/40488</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27.02.2026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541BC"/>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83F67"/>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0A0CDC-E7DA-4A03-B26C-4EEC31AF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choliasmosMesonEnimerosis" TargetMode="External"/><Relationship Id="rId18" Type="http://schemas.openxmlformats.org/officeDocument/2006/relationships/hyperlink" Target="https://www.kla.tv/e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488" TargetMode="External"/><Relationship Id="rId12" Type="http://schemas.openxmlformats.org/officeDocument/2006/relationships/hyperlink" Target="https://www.kla.tv/Ygeia"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l" TargetMode="External"/><Relationship Id="rId20" Type="http://schemas.openxmlformats.org/officeDocument/2006/relationships/hyperlink" Target="https://www.kla.tv/vernetzung&amp;lang=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initiTilefonia5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OriakesTimesAktinovolias" TargetMode="External"/><Relationship Id="rId23" Type="http://schemas.openxmlformats.org/officeDocument/2006/relationships/header" Target="header1.xml"/><Relationship Id="rId10" Type="http://schemas.openxmlformats.org/officeDocument/2006/relationships/hyperlink" Target="https://www.kla.tv/Technologia_EL" TargetMode="External"/><Relationship Id="rId19" Type="http://schemas.openxmlformats.org/officeDocument/2006/relationships/hyperlink" Target="https://www.kla.tv/abo&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artinPall_EL"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3092</Characters>
  <Application>Microsoft Office Word</Application>
  <DocSecurity>0</DocSecurity>
  <Lines>25</Lines>
  <Paragraphs>7</Paragraphs>
  <ScaleCrop>false</ScaleCrop>
  <HeadingPairs>
    <vt:vector size="4" baseType="variant">
      <vt:variant>
        <vt:lpstr>Titel</vt:lpstr>
      </vt:variant>
      <vt:variant>
        <vt:i4>1</vt:i4>
      </vt:variant>
      <vt:variant>
        <vt:lpstr>Πώς τα σήματα 5G αλλάζουν τον εγκεφαλικό ρυθμό</vt:lpstr>
      </vt:variant>
      <vt:variant>
        <vt:i4>1</vt:i4>
      </vt:variant>
    </vt:vector>
  </HeadingPairs>
  <TitlesOfParts>
    <vt:vector size="2" baseType="lpstr">
      <vt:lpstr>Πώς τα σήματα 5G αλλάζουν τον εγκεφαλικό ρυθμό</vt:lpstr>
      <vt:lpstr/>
    </vt:vector>
  </TitlesOfParts>
  <Company>KLA.TV</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Πώς τα σήματα 5G αλλάζουν τον εγκεφαλικό ρυθμό</dc:title>
  <dc:creator>csh;Kla.tv DocGen 2.0.0.0</dc:creator>
  <cp:keywords>Technologia; KinitiTilefonia5G; Ygeia; ScholiasmosMesonEnimerosis; MartinPall; OriakesTimesAktinovolias</cp:keywords>
  <dc:description>1m24s, GermanVideo=39381</dc:description>
  <cp:lastModifiedBy>Sandbox</cp:lastModifiedBy>
  <cp:revision>2</cp:revision>
  <dcterms:created xsi:type="dcterms:W3CDTF">2026-02-28T20:06:00Z</dcterms:created>
  <dcterms:modified xsi:type="dcterms:W3CDTF">2026-02-28T20:06:00Z</dcterms:modified>
  <cp:category>Griechisch;10.2 Mobilfunk, 5G</cp:category>
  <dc:language>el</dc:language>
</cp:coreProperties>
</file>