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8d2601500848ec" /><Relationship Type="http://schemas.openxmlformats.org/package/2006/relationships/metadata/core-properties" Target="/package/services/metadata/core-properties/6dbb163ae03d4b4b88daffec589a0dd0.psmdcp" Id="R7d00ccfceb9b47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L’IA dans l’espace : pourquoi Elon Musk veut-il envoyer un million de satellites dans l’espace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Elon Musk prévoit une mesure radicale visant à asservir l'humanité : un million de satellites doivent être envoyés dans l'espace sous la forme d'un « système de centre de données orbital ». Mais il est encore temps d'arrêter ce développement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Elon Musk prévoit, avec SpaceX, une mesure radicale visant à asservir l'humanité : un million de satellites doivent être envoyés dans l'espace sous la forme d'un « système de centre de données orbital » afin de satisfaire l'immense appétit énergétique de l'intelligence artificielle. SpaceX a déposé une demande en ce sens auprès de l'autorité américaine de régulation des communications. Des liaisons laser à haut débit doivent relier les satellites entre eux et au réseau Starlink, permettant ainsi un transfert de données de l'ordre du pétaoctet.</w:t>
        <w:br/>
        <w:t xml:space="preserve">David Icke écrit à ce sujet sur X : “Il s'agit de l'esprit collectif électromagnétique de l'IA contre lequel je mets en garde depuis des décennies dans mes livres et qui est désormais ouvertement propagé. Il est sorti de l'ombre et désormais visible pour tous ceux qui sont prêts à ouvrir un tant soit peu les yeux.“</w:t>
        <w:br/>
        <w:t xml:space="preserve">Que les centres de données IA soient situés sur Terre ou en orbite, une chose est sûre : les nouveaux super-projets IA de l'élite technocratique mondiale ne naissent pas pour servir l'humanité, mais pour la dominer. Plus ces machines puissantes sont éloignées des êtres humains – idéalement à 2 000 kilomètres au-dessus de leurs têtes –, plus la résistance efficace est difficile. Le contrôle à distance pourrait faire partie du plan.</w:t>
        <w:br/>
        <w:t xml:space="preserve">Il est encore temps d'arrêter ce développement ! Diffusez largement les vidéos explosives de Kla.TV sur ce sujet dans votre cercle d’amis !</w:t>
        <w:br/>
        <w:t xml:space="preserve"/>
        <w:br/>
        <w:t xml:space="preserve">Extrait de l‘émission 20ème AZK - David Icke : Relations entre la tyrannie mondiale et ses ruses de guerre</w:t>
        <w:br/>
        <w:t xml:space="preserve">kla.tv/30174</w:t>
        <w:br/>
        <w:t xml:space="preserve"/>
        <w:br/>
        <w:t xml:space="preserve">David Icke : Oui, mais ils licencient beaucoup de gens parce que l'IA prend le dessus.</w:t>
        <w:br/>
        <w:t xml:space="preserve"/>
        <w:br/>
        <w:t xml:space="preserve">Interviewer : Donc la question est de savoir si l'économie va se rétablir avec le temps ? Ou s’agit-il d’un plan ? Y a-t-il un objectif derrière tout cela ? Est-ce qu'ils veulent affaiblir l'économie ? Ou qu'est-ce qu’il se passe ?</w:t>
        <w:br/>
        <w:t xml:space="preserve"/>
        <w:br/>
        <w:t xml:space="preserve">David Icke : C'est vrai. Encore une fois, « Connais le but et tu verras le chemin pour y arriver ». Le résultat, c'est que la population du monde entier se retrouve dans une situation de dépendance. Peu importe de quoi vous êtes dépendant, cela leur permet de vous contrôler. Et c'est pourquoi cette secte mondiale sous toutes ses formes, qui s'appelle gouvernement ou qu’importe, veut vous rendre dépendants d’elle, au point de détruirel 'économie et les emplois avec l'IA et le « net zéro ». C'est pourquoi toutes ces méthodes industrielles que nous avions à l'époque de la révolution industrielle doivent disparaître, car on ne peut atteindre le « net zéro » autrement.</w:t>
        <w:br/>
        <w:t xml:space="preserve"/>
        <w:br/>
        <w:t xml:space="preserve">L'IA, entre autres, supprime ainsi la possibilité de gagner sa vie comme nous le connaissions. Dans les années 1990, cette formule m'est venue à l'esprit : problème, réaction, solution.</w:t>
        <w:br/>
        <w:t xml:space="preserve"/>
        <w:br/>
        <w:t xml:space="preserve">Interviewer : Je m'en souviens, oui.  </w:t>
        <w:br/>
        <w:t xml:space="preserve"/>
        <w:br/>
        <w:t xml:space="preserve">David Icke : On crée le problème ou l'illusion d'un problème, comme par exemple...</w:t>
        <w:br/>
        <w:t xml:space="preserve"/>
        <w:br/>
        <w:t xml:space="preserve">David Icke: C’est comme le COVID et le changement climatique ; le changement climatique causé par l'homme. Le climat change constamment. Et on veut que le public réagisse en disant : « Il faut faire quelque chose ! Que peut-on faire pour y remédier ? » Et ensuite, ceux qui ont secrètement créé le problème ou son illusion proposent la solution au problème qu'ils ont créé. Ainsi, si on présente l'illusion du changement climatique causé par l'homme, alors on peut offrir la solution : changer la société humaine pour nous sauver du changement climatique causé par l'homme. C'est ainsi que ça fonctionne.</w:t>
        <w:br/>
        <w:t xml:space="preserve">Et en ce qui concerne l'économie, l'idée est de faire disparaître les emplois, notamment grâce à l'IA. Et puis ils disent : « Oh, nous sommes vraiment des gens sympas. Nous avons fait en sorte que vos emplois disparaissent. Mais comme nous sommes vraiment des gens sympas, nous allons vous verser un revenu universel garanti, un revenu de base universel. Chaque mois, vous recevrez un chèque du gouvernement. Ce sera certes un salaire de misère, mais vous recevrez un chèque du gouvernement. » Et cette dépendance vis-à-vis du gouvernement est assortie de conditions. Car si vous voulez être un renégat contre le gouvernement et la dystopie, vous n'obtiendrez pas votre revenu de base garanti. Sinon, comment voulez-vous apporter à manger sur la table ? Parce que tous les autres moyens de le faire seront abolis. Et c'est l'idée.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5db8ff6efcfa47f1">
        <w:r w:rsidRPr="00F24C6F">
          <w:rPr>
            <w:rStyle w:val="Hyperlink"/>
          </w:rPr>
          <w:rPr>
            <w:sz w:val="18"/>
          </w:rPr>
          <w:t>https://x.com/davidicke/status/2017502385619280006</w:t>
        </w:r>
      </w:hyperlink>
      <w:r w:rsidR="0026191C">
        <w:rPr/>
        <w:br/>
      </w:r>
      <w:hyperlink w:history="true" r:id="R99bd61dc61454b75">
        <w:r w:rsidRPr="00F24C6F">
          <w:rPr>
            <w:rStyle w:val="Hyperlink"/>
          </w:rPr>
          <w:rPr>
            <w:sz w:val="18"/>
          </w:rPr>
          <w:t>https://x.com/cb_doge/status/2017466825538474065</w:t>
        </w:r>
      </w:hyperlink>
      <w:r w:rsidR="0026191C">
        <w:rPr/>
        <w:br/>
      </w:r>
      <w:hyperlink w:history="true" r:id="Rc8157b04f7104f13">
        <w:r w:rsidRPr="00F24C6F">
          <w:rPr>
            <w:rStyle w:val="Hyperlink"/>
          </w:rPr>
          <w:rPr>
            <w:sz w:val="18"/>
          </w:rPr>
          <w:t>https://t.me/LegitimNews/8716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#Infotakt-fr - Infotakt - </w:t>
      </w:r>
      <w:hyperlink w:history="true" r:id="R982eb58637244f08">
        <w:r w:rsidRPr="00F24C6F">
          <w:rPr>
            <w:rStyle w:val="Hyperlink"/>
          </w:rPr>
          <w:t>www.kla.tv/Infotakt-fr</w:t>
        </w:r>
      </w:hyperlink>
      <w:r w:rsidR="0026191C">
        <w:rPr/>
        <w:br/>
      </w:r>
      <w:r w:rsidR="0026191C">
        <w:rPr/>
        <w:br/>
      </w:r>
      <w:r w:rsidRPr="002B28C8">
        <w:t xml:space="preserve">#NOM - Nouvel Ordre Mondial - </w:t>
      </w:r>
      <w:hyperlink w:history="true" r:id="Rd3209e0cffa64d2d">
        <w:r w:rsidRPr="00F24C6F">
          <w:rPr>
            <w:rStyle w:val="Hyperlink"/>
          </w:rPr>
          <w:t>www.kla.tv/NOM</w:t>
        </w:r>
      </w:hyperlink>
      <w:r w:rsidR="0026191C">
        <w:rPr/>
        <w:br/>
      </w:r>
      <w:r w:rsidR="0026191C">
        <w:rPr/>
        <w:br/>
      </w:r>
      <w:r w:rsidRPr="002B28C8">
        <w:t xml:space="preserve">#IA - Intelligence artificielle - </w:t>
      </w:r>
      <w:hyperlink w:history="true" r:id="Ra9ed2b8af1464b18">
        <w:r w:rsidRPr="00F24C6F">
          <w:rPr>
            <w:rStyle w:val="Hyperlink"/>
          </w:rPr>
          <w:t>www.kla.tv/IA</w:t>
        </w:r>
      </w:hyperlink>
      <w:r w:rsidR="0026191C">
        <w:rPr/>
        <w:br/>
      </w:r>
      <w:r w:rsidR="0026191C">
        <w:rPr/>
        <w:br/>
      </w:r>
      <w:r w:rsidRPr="002B28C8">
        <w:t xml:space="preserve">#DavidIcke-fr - David Icke - </w:t>
      </w:r>
      <w:hyperlink w:history="true" r:id="R19340b39489048dd">
        <w:r w:rsidRPr="00F24C6F">
          <w:rPr>
            <w:rStyle w:val="Hyperlink"/>
          </w:rPr>
          <w:t>www.kla.tv/DavidIcke-fr</w:t>
        </w:r>
      </w:hyperlink>
      <w:r w:rsidR="0026191C">
        <w:rPr/>
        <w:br/>
      </w:r>
      <w:r w:rsidR="0026191C">
        <w:rPr/>
        <w:br/>
      </w:r>
      <w:r w:rsidRPr="002B28C8">
        <w:t xml:space="preserve">#ElonMusk-fr - Elon Musk - </w:t>
      </w:r>
      <w:hyperlink w:history="true" r:id="Re8739a2a9cff4692">
        <w:r w:rsidRPr="00F24C6F">
          <w:rPr>
            <w:rStyle w:val="Hyperlink"/>
          </w:rPr>
          <w:t>www.kla.tv/ElonMusk-fr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954c708fac964d4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79111b53168b43a5">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830a5302fb2c481e">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95b5152e5dd549f4">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62b44827a8e84fbf">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7e1cf6db5fb24cb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L’IA dans l’espace : pourquoi Elon Musk veut-il envoyer un million de satellites dans l’espace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www.kla.tv/40533</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05.03.2026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x.com/davidicke/status/2017502385619280006" TargetMode="External" Id="R5db8ff6efcfa47f1" /><Relationship Type="http://schemas.openxmlformats.org/officeDocument/2006/relationships/hyperlink" Target="https://x.com/cb_doge/status/2017466825538474065" TargetMode="External" Id="R99bd61dc61454b75" /><Relationship Type="http://schemas.openxmlformats.org/officeDocument/2006/relationships/hyperlink" Target="https://t.me/LegitimNews/8716" TargetMode="External" Id="Rc8157b04f7104f13" /><Relationship Type="http://schemas.openxmlformats.org/officeDocument/2006/relationships/hyperlink" Target="https://www.kla.tv/Infotakt-fr" TargetMode="External" Id="R982eb58637244f08" /><Relationship Type="http://schemas.openxmlformats.org/officeDocument/2006/relationships/hyperlink" Target="https://www.kla.tv/NOM" TargetMode="External" Id="Rd3209e0cffa64d2d" /><Relationship Type="http://schemas.openxmlformats.org/officeDocument/2006/relationships/hyperlink" Target="https://www.kla.tv/IA" TargetMode="External" Id="Ra9ed2b8af1464b18" /><Relationship Type="http://schemas.openxmlformats.org/officeDocument/2006/relationships/hyperlink" Target="https://www.kla.tv/DavidIcke-fr" TargetMode="External" Id="R19340b39489048dd" /><Relationship Type="http://schemas.openxmlformats.org/officeDocument/2006/relationships/hyperlink" Target="https://www.kla.tv/ElonMusk-fr" TargetMode="External" Id="Re8739a2a9cff4692" /><Relationship Type="http://schemas.openxmlformats.org/officeDocument/2006/relationships/hyperlink" Target="https://www.kla.tv/fr" TargetMode="External" Id="R954c708fac964d4b" /><Relationship Type="http://schemas.openxmlformats.org/officeDocument/2006/relationships/hyperlink" Target="https://www.kla.tv/fr" TargetMode="External" Id="R79111b53168b43a5" /><Relationship Type="http://schemas.openxmlformats.org/officeDocument/2006/relationships/hyperlink" Target="https://www.kla.tv/abo-fr" TargetMode="External" Id="R830a5302fb2c481e" /><Relationship Type="http://schemas.openxmlformats.org/officeDocument/2006/relationships/hyperlink" Target="https://www.kla.tv/vernetzung&amp;lang=fr" TargetMode="External" Id="R95b5152e5dd549f4" /><Relationship Type="http://schemas.openxmlformats.org/officeDocument/2006/relationships/hyperlink" Target="https://www.kla.tv/licence" TargetMode="External" Id="R62b44827a8e84fbf" /><Relationship Type="http://schemas.openxmlformats.org/officeDocument/2006/relationships/hyperlink" Target="https://www.kla.tv/licence" TargetMode="External" Id="R7e1cf6db5fb24cb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533"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5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774</ap:Words>
  <ap:DocSecurity>0</ap:DocSecurity>
  <ap:ScaleCrop>false</ap:ScaleCrop>
  <ap:HeadingPairs>
    <vt:vector baseType="variant" size="2">
      <vt:variant>
        <vt:lpstr>L’IA dans l’espace : pourquoi Elon Musk veut-il envoyer un million de satellites dans l’espace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