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c29e799b200f47b6" /><Relationship Type="http://schemas.openxmlformats.org/package/2006/relationships/metadata/core-properties" Target="/package/services/metadata/core-properties/fb750b756f23479e82271d770b30329f.psmdcp" Id="R075e7fb333da44dd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La OTAN saca a relucir sus armas contra la «desinformación»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La principal preocupación para los póróximos dos 
años no son los conflictos ni 
el clima, sino la desinformación 
y la información errónea...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El nuevo informe del Centro de Excelencia en Comunicación Estratégica de la OTAN ofrece una visión reveladora: no solo los tanques y el poderío económico son importantes. También se mencionan capacidades para manipular la percepción, socavar la confianza e influir de forma selectiva en el estado de ánimo de la sociedad. La inteligencia artificial ocupa un lugar central: permite crear narrativas a medida, campañas de influencia automatizadas, deepfakes y el análisis sistemático de las corrientes de opinión en tiempo real.</w:t>
        <w:br/>
        <w:t xml:space="preserve">El informe insta a vigilar permanentemente los espacios digitales y a detectar a tiempo las nuevas técnicas de manipulación. Queda por ver con qué medidas de IA, responderá la alianza militar a las amenazas autoproclamadas.</w:t>
        <w:br/>
        <w:t xml:space="preserve">Recordemos: a principios de 2024, Ursula von der Leyen inauguró la 54.ª reunión anual del Foro Económico Mundial con las siguientes palabras: «La principal preocupación para los próximos dos años no son los conflictos ni el clima, sino la desinformación y la información errónea…»</w:t>
        <w:br/>
        <w:t xml:space="preserve">Estimados espectadores, si el Foro Económico Mundial hace un llamamiento a la lucha contra la desinformación y ahora también una alianza militar como la OTAN se posiciona al respecto, deberían saltar todas las alarmas. Se avecina una guerra de información sin precedentes.</w:t>
        <w:br/>
        <w:t xml:space="preserve">En la siguiente formación, Kla.TV-Gründer Ivo Sasek explica por qué es tan peligroso y cómo podemos hacerle frente. A través de ejemplos prácticos, nos enseña cómo podemos verificar la veracidad de la información.</w:t>
        <w:br/>
        <w:t xml:space="preserve"/>
        <w:br/>
        <w:t xml:space="preserve">https://www.kla.tv/30942 </w:t>
        <w:br/>
        <w:t xml:space="preserve"/>
        <w:br/>
        <w:t xml:space="preserve">«Sed diligentes y estudiad este curso. Difundidlo tanto como podáis, para que podamos aprovechar estas nuevas corrientes y sacarles partido. La verdad acabará triunfando. ¡Y vencerá, si no perdemos el valor, sino que nos aferramos al hecho de que Dios nos capacitará, interior y exteriormente, para vivir en Sus perfecciones y dominar todas estas maliciosas aberraciones! Para concluir, quiero señalar una vez más que toda forma de desmesura y ataque satánico, en última instancia, solo hace fermentar las fuerzas y capacidades que hay en nosotros. Del mismo modo, en última instancia, solo nos multiplicarán, perfeccionarán y nos impulsarán hacia nuestra plenitud. Cada ataque —ya sea externo o interno— debe y aumentará, según la ley, nuestros «dones» espirituales, afilará nuestras flechas de la Palabra y activará nuestro poder de revelación. Y estos corruptores del pueblo, aquí mencionados una vez más, se verán abocados a un juicio de alcance mundial. Pero esto solo sucederá mientras todos sigamos siendo optimistas, creyentes y firmes. En esta lucha, contamos con el gran apoyo de todos los expertos de todos los ámbitos. Por favor, no os ahorréis esfuerzos y afrontad junto a nosotros estos desafíos sin precedentes. Si no lo hacemos, será nuestra ruina a todos. Si, por el contrario, lo hacemos, juntos llevaremos al pleno florecimiento el Nuevo Mundo que ya ha comenzado. </w:t>
        <w:br/>
        <w:t xml:space="preserve">Soy Ivo Sasek, quien desde hace 48 años está ante dios.»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-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https://uncutnews.ch/krieg-um-koepfe-nato-rueckt-die-kognitive-konkurrenz-ins-zentrum-der-strategie/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#OTAN_es - </w:t>
      </w:r>
      <w:hyperlink w:history="true" r:id="rId22">
        <w:r w:rsidRPr="00F24C6F">
          <w:rPr>
            <w:rStyle w:val="Hyperlink"/>
          </w:rPr>
          <w:t>www.kla.tv/OTAN_es</w:t>
        </w:r>
      </w:hyperlink>
      <w:r w:rsidR="0026191C">
        <w:rPr/>
        <w:br/>
      </w:r>
      <w:r w:rsidR="0026191C">
        <w:rPr/>
        <w:br/>
      </w:r>
      <w:r w:rsidRPr="002B28C8">
        <w:t xml:space="preserve">#Ideologia - Ideología - </w:t>
      </w:r>
      <w:hyperlink w:history="true" r:id="rId23">
        <w:r w:rsidRPr="00F24C6F">
          <w:rPr>
            <w:rStyle w:val="Hyperlink"/>
          </w:rPr>
          <w:t>www.kla.tv/Ideologia</w:t>
        </w:r>
      </w:hyperlink>
      <w:r w:rsidR="0026191C">
        <w:rPr/>
        <w:br/>
      </w:r>
      <w:r w:rsidR="0026191C">
        <w:rPr/>
        <w:br/>
      </w:r>
      <w:r w:rsidRPr="002B28C8">
        <w:t xml:space="preserve">#Militar - </w:t>
      </w:r>
      <w:hyperlink w:history="true" r:id="rId24">
        <w:r w:rsidRPr="00F24C6F">
          <w:rPr>
            <w:rStyle w:val="Hyperlink"/>
          </w:rPr>
          <w:t>www.kla.tv/militar</w:t>
        </w:r>
      </w:hyperlink>
      <w:r w:rsidR="0026191C">
        <w:rPr/>
        <w:br/>
      </w:r>
      <w:r w:rsidR="0026191C">
        <w:rPr/>
        <w:br/>
      </w:r>
      <w:r w:rsidRPr="002B28C8">
        <w:t xml:space="preserve">#ivosasek-es - ivosasek - </w:t>
      </w:r>
      <w:hyperlink w:history="true" r:id="rId25">
        <w:r w:rsidRPr="00F24C6F">
          <w:rPr>
            <w:rStyle w:val="Hyperlink"/>
          </w:rPr>
          <w:t>www.kla.tv/ivosasek-es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cada viernes emisiones a las 19:45 horas en </w:t>
      </w:r>
      <w:hyperlink w:history="true" r:id="rId13">
        <w:r w:rsidRPr="001D6477" w:rsidR="001D6477">
          <w:rPr>
            <w:rStyle w:val="Hyperlink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www.kla.tv/vernetzung&amp;lang=es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Licencia Creative Commons con atribución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¡Se desea la distribución y reprocesamiento con atribución! Sin embargo, el material no puede presentarse fuera de contexto.</w:t>
        <w:br/>
        <w:t xml:space="preserve">Con las instituciones financiadas con dinero público está prohibido el uso sin consulta.Las infracciones pueden ser perseguidas.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La OTAN saca a relucir sus armas contra la «desinformación»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Enlace directo: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www.kla.tv/40654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</w:rPr>
            <w:t xml:space="preserve">16.03.2026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uncutnews.ch/krieg-um-koepfe-nato-rueckt-die-kognitive-konkurrenz-ins-zentrum-der-strategie/" TargetMode="External" Id="rId21" /><Relationship Type="http://schemas.openxmlformats.org/officeDocument/2006/relationships/hyperlink" Target="https://www.kla.tv/OTAN_es" TargetMode="External" Id="rId22" /><Relationship Type="http://schemas.openxmlformats.org/officeDocument/2006/relationships/hyperlink" Target="https://www.kla.tv/Ideologia" TargetMode="External" Id="rId23" /><Relationship Type="http://schemas.openxmlformats.org/officeDocument/2006/relationships/hyperlink" Target="https://www.kla.tv/militar" TargetMode="External" Id="rId24" /><Relationship Type="http://schemas.openxmlformats.org/officeDocument/2006/relationships/hyperlink" Target="https://www.kla.tv/ivosasek-es" TargetMode="External" Id="rId25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40654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4065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La OTAN saca a relucir sus armas contra la «desinformación»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