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occulte wortels van de evolutietheorie, het atheïsme en het transhumanisme</w:t>
      </w:r>
    </w:p>
    <w:p w:rsidR="00A71903" w:rsidRPr="00C534E6" w:rsidRDefault="00A71903" w:rsidP="004C5C5D">
      <w:pPr>
        <w:widowControl w:val="0"/>
        <w:spacing w:after="160"/>
        <w:jc w:val="both"/>
        <w:rPr>
          <w:rStyle w:val="edit"/>
          <w:rFonts w:ascii="Arial" w:hAnsi="Arial" w:cs="Arial"/>
          <w:b/>
          <w:color w:val="000000"/>
        </w:rPr>
      </w:pPr>
      <w:r w:rsidRPr="00C534E6">
        <w:rPr>
          <w:rStyle w:val="edit"/>
          <w:rFonts w:ascii="Arial" w:hAnsi="Arial" w:cs="Arial"/>
          <w:b/>
          <w:color w:val="000000"/>
        </w:rPr>
        <w:t>Het is verbazingwekkend hoe oude dystopieën onze huidige tijd voorspellen, zoals de roman “Brave New World” van Aldous Huxley. Toeval? Nee. De volgende documentaire duikt in de duistere wereld van de “eindtijdprofeet” Huxley. Het onthult de occulte wortels van de evolutietheorie van Darwin, het atheïsme en de eugenetica, tot aan het snel opkomende transhumanisme in het huidige AI-tijdperk! Ze komen allemaal voort uit dezelfde kring van geheime genootschappen, die in de ware zin van het woord een pact met de duivel hebben gesloten. Maar er is een uitweg ...</w:t>
      </w: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 xml:space="preserve">Presentatrice: </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Het is altijd verbazingwekkend hoeveel bijna profetische utopieën of dystopieën uit het verleden onze huidige gebeurtenissen voorspellen. Eén daarvan is het boek "Brave New World" uit 1932. In die tijd beschreef Aldous Huxley al een maatschappij die we steeds duidelijker als de onze kunnen identificeren. De volgende uitzending maakt de omgeving van de ogenschijnlijke "profeet" Huxley zichtbaar. Het wordt duidelijk dat hij insiderkennis had. Al generaties lang zijn invloedrijke families strategisch bezig om de mensheid volledig te veranderen volgens hun eigen ideeën. En dit is vandaag de dag nog steeds het geval in het veelgeprezen AI-tijdperk! Via een geleidelijke infiltratie loopt de draad van de voorvaderen van het atheïsme naar de transhumanisten van vandaag.</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val="en-US" w:eastAsia="en-US"/>
        </w:rPr>
      </w:pPr>
      <w:proofErr w:type="spellStart"/>
      <w:r w:rsidRPr="004C5C5D">
        <w:rPr>
          <w:rFonts w:ascii="Arial" w:eastAsia="MS Mincho" w:hAnsi="Arial" w:cs="Arial"/>
          <w:b/>
          <w:bCs/>
          <w:lang w:val="en-US" w:eastAsia="en-US"/>
        </w:rPr>
        <w:t>Waar</w:t>
      </w:r>
      <w:proofErr w:type="spellEnd"/>
      <w:r w:rsidRPr="004C5C5D">
        <w:rPr>
          <w:rFonts w:ascii="Arial" w:eastAsia="MS Mincho" w:hAnsi="Arial" w:cs="Arial"/>
          <w:b/>
          <w:bCs/>
          <w:lang w:val="en-US" w:eastAsia="en-US"/>
        </w:rPr>
        <w:t xml:space="preserve"> </w:t>
      </w:r>
      <w:proofErr w:type="spellStart"/>
      <w:r w:rsidRPr="004C5C5D">
        <w:rPr>
          <w:rFonts w:ascii="Arial" w:eastAsia="MS Mincho" w:hAnsi="Arial" w:cs="Arial"/>
          <w:b/>
          <w:bCs/>
          <w:lang w:val="en-US" w:eastAsia="en-US"/>
        </w:rPr>
        <w:t>gaat</w:t>
      </w:r>
      <w:proofErr w:type="spellEnd"/>
      <w:r w:rsidRPr="004C5C5D">
        <w:rPr>
          <w:rFonts w:ascii="Arial" w:eastAsia="MS Mincho" w:hAnsi="Arial" w:cs="Arial"/>
          <w:b/>
          <w:bCs/>
          <w:lang w:val="en-US" w:eastAsia="en-US"/>
        </w:rPr>
        <w:t xml:space="preserve"> Huxley's "Brave New World" over?</w:t>
      </w:r>
    </w:p>
    <w:p w:rsidR="004C5C5D" w:rsidRPr="004C5C5D" w:rsidRDefault="004C5C5D" w:rsidP="004C5C5D">
      <w:pPr>
        <w:spacing w:after="0" w:line="240" w:lineRule="auto"/>
        <w:jc w:val="both"/>
        <w:rPr>
          <w:rFonts w:ascii="Arial" w:eastAsia="MS Mincho" w:hAnsi="Arial" w:cs="Arial"/>
          <w:lang w:val="en-US"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Mensen leven in één totalitaire wereldstaat met één alles controlerende wereldregering. Deze Nieuwe Wereldorde werd gecreëerd door crisissen zoals biologische en chemische massavernietigingswapens en een wereldwijde economische ineenstorting. De bevolking is overwegend zonder bezit. Mensen worden geproduceerd in fok- en opfokcentra. Er zijn verschillende foktypes: mentaal beperkte werkers en intelligente heerser types. Kinderen en jongeren worden van jongs af aan gemanipuleerd en geconditioneerd door geluidsbanden met boodschappen af te spelen tijdens de slaap, de zogenaamde "slaapschool". Er is een systeem van beloningen en straffen voor burgers. De geschiedenis wordt vervalst, musea gesloten, alle monumenten vernietigd. Niets mag ons herinneren aan vroeger, toen de mens meer was als een gehoorzame slaaf. De bevolking wordt in toom gehouden door propaganda, consumptie, drugs en seks en verleid tot liefde voor hun slavernij.</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Momenteel zien we de vervulling van deze dystopie, die toen nog onrealistisch leek. Een ineenstorting door crises en economische ineenstorting in de richting van een wereldregering ligt binnen bereik. Propaganda, consumptie, drugs en ongetemde seks zijn het nieuwe normaal. De verdomming van kinderen en jongeren is alarmerend. Opfok-robots voor baby's worden verkocht als het nieuwe ideaal. Een systeem van beloningen en straffen - het zogenaamde sociale kredietsysteem - wordt al getest in China. Dit moet op vergelijkbare wijze worden uitgebreid naar alle landen in de wereld. "Brave New World" toont een wereldstaat die bijna iedereen controleert.</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1. de "nieuwe god"</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In feite zien we op dit moment een golf van totale controle over mensen. Dit wordt mogelijk gemaakt door de snel voortschrijdende digitalisering, biotechnologie, bewakingstechnologie en AI. Veel mensen zijn tot nu toe erg positief over het gebruik van AI, omdat het veel hulpmiddelen biedt voor het dagelijks leven en revolutionaire toepassingen belooft. De meeste mensen zijn zich totaal niet bewust van de scheppers van deze technologieën en hun ware bedoelingen. Dit programma geeft u inzicht in hun wortels.</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Luister maar eens naar Yuval Noah Harari. De Israëlische universiteitsprofessor is een invloedrijke adviseur van het World Economic Forum, kortweg WEF. Sleutelfiguren uit 's werelds machtigste bedrijven, de media, de politiek, het leger, de technologiesector, enz. ontmoeten elkaar daar regelmatig.</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 xml:space="preserve">Harari's visie op de toekomst luidt als volgt: </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 3:</w:t>
      </w:r>
      <w:r w:rsidRPr="004C5C5D">
        <w:rPr>
          <w:rFonts w:ascii="Arial" w:eastAsia="MS Mincho" w:hAnsi="Arial" w:cs="Arial"/>
          <w:lang w:eastAsia="en-US"/>
        </w:rPr>
        <w:t xml:space="preserve"> "In de komende decennia zullen AI en biotechnologie ons godgelijke vermogens geven om het leven opnieuw vorm te geven en zelfs geheel nieuwe levensvormen te creëren. We staan aan het begin van een nieuw tijdperk van anorganisch leven gevormd door intelligent ontwerp, ons intelligente ontwerp. We zijn bezig goddelijke vaardigheden te verwerven om onszelf in goden te veranderen."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Klinkt verleidelijk. Maar wie zijn die intelligente ontwerpers precies en wie wil zichzelf in goden veranderen? De eenvoudige mensen lijken niet bedoeld te zijn. Luister nog eens naar Harari - heel open: </w:t>
      </w:r>
    </w:p>
    <w:p w:rsidR="004C5C5D" w:rsidRPr="004C5C5D" w:rsidRDefault="004C5C5D" w:rsidP="004C5C5D">
      <w:pPr>
        <w:spacing w:after="0" w:line="240" w:lineRule="auto"/>
        <w:jc w:val="both"/>
        <w:rPr>
          <w:rFonts w:ascii="Arial" w:eastAsia="MS Mincho" w:hAnsi="Arial" w:cs="Arial"/>
          <w:b/>
          <w:bCs/>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"Na duizenden jaren waarin mensen de wereld regeerden, zullen autoriteit en macht overgaan van mensen naar computers. En de meeste mensen worden economisch nutteloos en politiek machteloos. We zien nu al het begin van de creatie van een nieuwe klasse mensen - de nutteloze klasse."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Harari laat hier een schaamteloze tweedeling van de samenleving zien: Een zelfbenoemde "godgelijke" kaste komt tegenover een zogenaamde "nutteloze en machteloze" klasse te staan. Zijn dit de almachtsfantasieën van een grootheidswaanzinnige waar we niet veel aandacht aan moeten besteden? Verre van dat. Harari beschrijft de finale van eeuwen van ondergronds werk door zeer gevaarlijke wereldheersers. Hij verwoordt slechts wat al heel lang een verborgen praktijk is: de sluipende onderwerping van de mensheid. Om precies te zijn: de transformatie van de mens van een oorspronkelijk goddelijk wezen in een programmeerbare slaaf. Hoe kon het zover komen?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Als eerste stap moest de mensheid vervreemd worden van haar ware goddelijke oorsprong en wezen en moest haar spirituele kracht gebroken worden. Hoe? De mensheid is ervan overtuigd dat ze een willekeurig product van de evolutie is zonder doel of roeping. Na een paar jaar eindigt de mens als "compost" en daarmee is het gedaan. Het zogenaamde atheïsme veroverde de wereldboeken en wetenschappen. Een schepper, intelligente ontwerper of God werd en wordt officieel ontkend.</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Je zou denken dat de "wetenschap" hier goede redenen voor zou hebben. Maar is dat wel zo?</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Maar stemmen uit de hoogste wetenschappelijke kringen onthullen dat Darwins evolutietheorie geenszins gebaseerd is op deugdelijk bewijs. Zie het volgende programma: www.kla.tv/40232</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Laten we eerst eens kijken naar de "vaders van het atheïsme".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2. de vrijmetselarij schaft de "oude God" af</w:t>
      </w:r>
    </w:p>
    <w:p w:rsidR="004C5C5D" w:rsidRPr="004C5C5D" w:rsidRDefault="004C5C5D" w:rsidP="004C5C5D">
      <w:pPr>
        <w:spacing w:after="0" w:line="240" w:lineRule="auto"/>
        <w:jc w:val="both"/>
        <w:rPr>
          <w:rFonts w:ascii="Arial" w:eastAsia="MS Mincho" w:hAnsi="Arial" w:cs="Arial"/>
          <w:b/>
          <w:bCs/>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Het vastleggen van de "evolutietheorie" is een belangrijke stap in de richting van atheïsme. Charles Darwin wordt algemeen beschouwd als de "vader van de </w:t>
      </w:r>
      <w:r w:rsidRPr="004C5C5D">
        <w:rPr>
          <w:rFonts w:ascii="Arial" w:eastAsia="MS Mincho" w:hAnsi="Arial" w:cs="Arial"/>
          <w:lang w:eastAsia="en-US"/>
        </w:rPr>
        <w:lastRenderedPageBreak/>
        <w:t>evolutietheorie". Charles Darwin leefde van 1809 tot 1882. Zijn theorie over de oorsprong van soorten stelt in essentie dat alle levende wezens een gemeenschappelijke afstamming hebben. De zeer complexe wezens evolueerden door toeval, door geleidelijke kleine veranderingen vanuit de meest primitieve levensvormen. Natuurlijke selectie</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1</w:t>
      </w:r>
      <w:r w:rsidRPr="004C5C5D">
        <w:rPr>
          <w:rFonts w:ascii="Arial" w:eastAsia="MS Mincho" w:hAnsi="Arial" w:cs="Arial"/>
          <w:lang w:eastAsia="en-US"/>
        </w:rPr>
        <w:t xml:space="preserve"> leidt tot hogere ontwikkeling.</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Zonder in te gaan op de vraag of de evolutietheorie ter zake doet of niet, is het de moeite waard om eens naar Darwins omgeving te kijken. Charles Darwin kwam uit een familie van vrijmetselaars. Volgens voormalig vrijmetselaar Gioele Magaldi was hij zelf lid van de "Thomas Paine" loge. Zijn grootvader Erasmus Darwin (1731-1803) was meester van de loge "Canongate Kilwinning Lodge No. 2" en had aanzienlijke invloed in Europese vrijmetselaarskringen en op de wetenschap. Erasmus Darwin ontwikkelde de basisprincipes van de evolutietheorie in zijn boek "Zoonomy or the Laws of Organic Life".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3. de oorspronkelijke eugenetica-aanhangers</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Een andere persoon naar wiens werk Charles Darwin verwees was Thomas Robert Malthus (1766-1834). Malthus ontwikkelde de zogenaamde "wet van de bevolking". Hij beschreef de overbevolking van de aarde als de oorzaak van de problemen van de samenleving. Deze korte passage laat de spirituele houding zien die Malthus' geschriften kenmerkte: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"Een man die geboren wordt in een wereld die al bezet is, wanneer zijn familie niet de middelen heeft om hem te voeden, of wanneer de maatschappij geen behoefte heeft aan zijn arbeid, deze man heeft niet het minste recht om een deel van het voedsel op te eisen, en hij is echt te veel op de aarde. Aan het grote banket van de natuur is er absoluut geen plaats voor hem. De natuur beveelt hem om af te treden en ze aarzelt niet om dit bevel zelf uit te voeren."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val="en-US" w:eastAsia="en-US"/>
        </w:rPr>
      </w:pPr>
      <w:bookmarkStart w:id="0" w:name="_Hlk224993423"/>
      <w:r w:rsidRPr="004C5C5D">
        <w:rPr>
          <w:rFonts w:ascii="Arial" w:eastAsia="MS Mincho" w:hAnsi="Arial" w:cs="Arial"/>
          <w:b/>
          <w:bCs/>
          <w:lang w:eastAsia="en-US"/>
        </w:rPr>
        <w:t>Presentatrice:</w:t>
      </w:r>
      <w:bookmarkEnd w:id="0"/>
      <w:r w:rsidRPr="004C5C5D">
        <w:rPr>
          <w:rFonts w:ascii="Arial" w:eastAsia="MS Mincho" w:hAnsi="Arial" w:cs="Arial"/>
          <w:lang w:eastAsia="en-US"/>
        </w:rPr>
        <w:t xml:space="preserve"> Darwins ideeën werden overgenomen door zijn neef Francis Galton (1822 -1911). Galton was ook een vrijmetselaar net als Charles Darwin, volgens ex-vrijmetselaar Magaldi in dezelfde loge, "Thomas Paine". </w:t>
      </w:r>
      <w:r w:rsidRPr="004C5C5D">
        <w:rPr>
          <w:rFonts w:ascii="Arial" w:eastAsia="MS Mincho" w:hAnsi="Arial" w:cs="Arial"/>
          <w:lang w:val="en-US" w:eastAsia="en-US"/>
        </w:rPr>
        <w:t>Galton volgde Darwins boek "On the Origin of Species by Means of Natural Selection, or the Preservation of Favoured Races in the Struggle for Existence" op.</w:t>
      </w:r>
    </w:p>
    <w:p w:rsidR="004C5C5D" w:rsidRPr="004C5C5D" w:rsidRDefault="004C5C5D" w:rsidP="004C5C5D">
      <w:pPr>
        <w:spacing w:after="0" w:line="240" w:lineRule="auto"/>
        <w:jc w:val="both"/>
        <w:rPr>
          <w:rFonts w:ascii="Arial" w:eastAsia="MS Mincho" w:hAnsi="Arial" w:cs="Arial"/>
          <w:lang w:val="en-US"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Galton sloeg met de erfelijkheidstheorie een gevaarlijke richting in: Hij verdeelde mensen in hogere en lagere rassen en stelde dat "er voor het grootste deel een volstrekt onredelijke sentimentaliteit bestaat ten opzichte van het geleidelijk uitsterven van een lager ras". Dit verraadt al een aanmatiging om "rassen" te mogen uitroeien.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4. De ondermijning van de wetenschap</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Nou ja, je zou kunnen denken dat er veel mensen zijn die iets bedenken. Daarom is het nog lang geen realiteit. Maar als je het tapijt een beetje optilt, kun je een zeer succesvolle ondermijning van de samenleving herkennen. De focus lag op officiële wetenschap en onderwijs. Een van de naaste bondgenoten van Charles Darwin was de zeer gerespecteerde Thomas Henry Huxley (1825-1895), grootvader van de eerder genoemde schrijver Aldous Huxley. Hij breidde de theorieën van Darwin uit met de bewering dat mensen afstammen van apen. Huxley was een groot voorstander van de evolutietheorie. Daarom werd hij ook wel "Darwins buldog" genoemd.</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Thomas Huxley was medeoprichter van vooraanstaande wetenschappelijke organisaties, zoals de exclusieve X-Club. Deze bestond uit invloedrijke mensen en was doorslaggevend in het vestigen van de evolutietheorie in de wetenschap. Van 1883 tot 1885 was Huxley ook voorzitter van de Royal Society, een andere zeer invloedrijke wetenschappelijke organisatie. Deze British Academy of Sciences speelt vandaag de dag </w:t>
      </w:r>
      <w:r w:rsidRPr="004C5C5D">
        <w:rPr>
          <w:rFonts w:ascii="Arial" w:eastAsia="MS Mincho" w:hAnsi="Arial" w:cs="Arial"/>
          <w:lang w:eastAsia="en-US"/>
        </w:rPr>
        <w:lastRenderedPageBreak/>
        <w:t>nog steeds een belangrijke sleutelrol. De Royal Society heeft de macht om wetenschappers of theorieën te veredelen en ze naar de top te verheffen of ze te laten wegzinken in onbeduidendheid. Onder de leden van de Royal Society bevonden zich Charles Darwin en zijn neef en eugeneticus Francis Galton. Dit gaf hen een ideaal platform om het atheïsme te vestigen.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Hoe ontstond de Royal Society ? Het werd al in 1660 opgericht door de vrijmetselaars Robert Moray en Christopher Wren. De Royal Society is de oudste continu bestaande academie van wetenschappen ter wereld en een leider in de promotie van wetenschappelijk onderzoek in het Verenigd Koninkrijk. De academie heeft tegenhangers in vele landen over de hele wereld en is nauw verbonden met andere National Academies of Sciences. In Duitsland is dit bijvoorbeeld de Leopoldina en in de VS de National Society of Sciences. Vandaag de dag is de Royal Society verbonden met 91 onderzoeksinstituten wereldwijd. De Süddeutsche Zeitung schrijft: "Als geleerde vereniging is de Britse Royal Society de maat van alle dingen en het eerste aanspreekpunt voor de regering over wetenschappelijke kwesties."</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Dit wetenschappelijk comité bepaalt welke projecten overheidsfinanciering krijgen. Het wordt onder andere gefinancierd door particuliere geldschieters. De Royal Society promoot momenteel digitale technologieën en AI in het bijzonder.</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Tussentijdse conclusie: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De vestiging van de evolutietheorie veroorzaakte de loskoppeling van de mens van zijn spirituele bron. Met de verspreiding van de leer van Darwin werd de mens gereduceerd tot een willekeurige verzameling cellen zonder hogere roeping. Dit maakte de mens kneedbaar en zwak van wil, vatbaar voor allerlei lusten en voor niemand verantwoordelijk. Rond Charles Darwin wordt een kring zichtbaar van mensen die lid zijn van geheime genootschappen. Dit netwerk, dat elitair aanvoelt, verdeelt mensen in "bevoorrechte" en "nutteloze" klassen. Uit hun gelederen kwam onder andere de "rassenleer" voort, inclusief de veronderstelling dat de "lagere rassen” geleidelijk moeten worden uitgeroeid".</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Maar dat is nog niet alles. Als je wat dieper graaft, ontdek je duistere connecties tussen het netwerk en toegewijde occultisten en satanisten.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5. de Satanistische connectie van de "atheïsten"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Julian Huxley, broer van "Brave New World" auteur Aldous Huxley, is een andere sleutelfiguur in het netwerk van zogenaamde atheïsten en eugenetica-aanhangers. Hij was voorzitter van de British Eugenics Society en ook lid van de Royal Society. In 1946 werd Julian Huxley de eerste secretaris-generaal van UNESCO</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2</w:t>
      </w:r>
      <w:r w:rsidRPr="004C5C5D">
        <w:rPr>
          <w:rFonts w:ascii="Arial" w:eastAsia="MS Mincho" w:hAnsi="Arial" w:cs="Arial"/>
          <w:lang w:eastAsia="en-US"/>
        </w:rPr>
        <w:t>. Ook hier loopt er een rode draad van de vrijmetselaarsprotagonisten van de evolutietheorie naar belangrijke mondiale zwaartepunten in de wetenschap en het onderwijs.</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Op dit punt moet worden vermeld dat er grote verschillen zijn in oriëntatie, houding en werken binnen de vrijmetselarij. Een algemene veroordeling is in geen geval op zijn plaats. Veel vrijmetselaren van de laagste graden proberen goede, nobele daden te verrichten. Zelf zijn ze zich vaak niet bewust van het gevaar van de hoogste rangen.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Er zijn dus zeer verontrustende citaten van hoge vrijmetselaars. Ze aanbidden Satan openlijk als de god van deze wereld met de grootst mogelijke geheimzinnigheid voor de buitenwereld.</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Luister nu naar twee citaten van Highest Degree Mason Albert Pike, een tijdgenoot van Darwin, die overigens volgens ex-vrijmetselaar Magaldi ook tot dezelfde loge behoorde als Charles Darwin.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Spreker:</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Citaat 1:</w:t>
      </w:r>
      <w:r w:rsidRPr="004C5C5D">
        <w:rPr>
          <w:rFonts w:ascii="Arial" w:eastAsia="MS Mincho" w:hAnsi="Arial" w:cs="Arial"/>
          <w:lang w:eastAsia="en-US"/>
        </w:rPr>
        <w:t xml:space="preserve"> Op pagina 102 van "Morals and Dogma" zegt Pike: "De duivel is de personificatie van atheïsme of afgoderij."</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Citaat 2:</w:t>
      </w:r>
      <w:r w:rsidRPr="004C5C5D">
        <w:rPr>
          <w:rFonts w:ascii="Arial" w:eastAsia="MS Mincho" w:hAnsi="Arial" w:cs="Arial"/>
          <w:lang w:eastAsia="en-US"/>
        </w:rPr>
        <w:t xml:space="preserve"> In het boek van La Rive pagina 588 kun je lezen welke instructie de 33 ° vrijmetselaar Albert Pike gaf aan de 23 opperste raden van de wereld:</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"Wat we een menigte moeten vertellen is dat we een god aanbidden zonder enig bijgeloof. We zeggen dit tegen jullie Soevereine Grootinspecteurs, zodat jullie het kunnen doorgeven aan de Broeders van de 32ste, 31ste en 30ste Graden. De vrijmetselaarsreligie moet door ons allen, de ingewijden, de hoge graden, worden bewaard in de zuiverheid van de Luciferiaanse leer."</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Precies dezelfde bekentenis over Satan kan worden gehoord uit de mond van Darwin's tijdgenoot - Helena Petrovna Blavatsky: "Satan is de god van onze planeet en de enige god." Volgens Magaldi was deze bekende occultist ook lid van dezelfde vrijmetselaarsloge als Charles Darwin - de Thomas Paine Lodge.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Dus:</w:t>
      </w:r>
      <w:r w:rsidRPr="004C5C5D">
        <w:rPr>
          <w:rFonts w:ascii="Arial" w:eastAsia="MS Mincho" w:hAnsi="Arial" w:cs="Arial"/>
          <w:lang w:eastAsia="en-US"/>
        </w:rPr>
        <w:t xml:space="preserve"> Mensen uit het Vrijmetselaarsnetwerk van de Darwins, Huxleys &amp; Co. die de Schepper God van de Bijbel hebben afgeschaft en eugenetische ideeën koesteren zijn in werkelijkheid verbonden met het Satanisme. Degenen die de "evolutietheorie" nog steeds als onbetwist presenteren en atheïsme prediken via wereldwijde centra van wetenschap lijken niet zo atheïstisch te zijn als je zou denken. Ze dienen echter niet de Schepper God van liefde en leven, maar, volgens hun eigen belijdenis, de duivel. Die is de "personificatie van het atheïsme".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Terug naar de gebroeders Huxley: Eugenetica-aanhanger Julian Huxley en zijn broer Aldous Huxley werden beiden opgenomen in de Hermetic Order of the Golden Dawn door de zelfbenoemde occultist en satanist Aleister Crowley. De Golden Dawn wordt beschouwd als een van de meest invloedrijke geheime genootschappen van occultisme en esoterie vanaf de 19e eeuw. Je kunt schokkende details over Crowley te weten komen in de AZK-lezing van Ivo Sasek: De geheime leer van de vrijmetselarij van de hoogste graad: "satan is God."</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3</w:t>
      </w:r>
      <w:r w:rsidRPr="004C5C5D">
        <w:rPr>
          <w:rFonts w:ascii="Arial" w:eastAsia="MS Mincho" w:hAnsi="Arial" w:cs="Arial"/>
          <w:lang w:eastAsia="en-US"/>
        </w:rPr>
        <w:t xml:space="preserve"> Atheïsme, de evolutietheorie en de "ras- en klassentheorie" komen voort uit dezelfde kring van geheime genootschappen, die samenwerken met de duivel in de waarste zin van het woord.</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Maar wat heeft dit alles te maken met de wereld van vandaag? Hoe loopt de draad van de bedenkers van het atheïsme en de evolutietheorie via de eugenetica-aanhangers naar Aldous Huxley's visies op de toekomst en de volledige onderwerping van de mensheid aan een "elite"? Waar is het verband met Yuval Harari's visie om de "elite" in goden te veranderen met behulp van AI en biotechnologie?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6. van eugenetica tot transhumanisme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Luister naar freelance journalist Tom-Oliver Regenauer: "En natuurlijk was het doel van de kaste die dit - dit model van eugenetica - aanstuurde en voorstond, om een relatief saaie, niet veeleisende, gehoorzame arbeidersklasse te hebben en een heersende kaste die gebruik zou maken van deze beschikbare massa. Dus eugenetica, die we vandaag de dag tegenkomen als bio-ethiek, als bio-digitale convergentie</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4</w:t>
      </w:r>
      <w:r w:rsidRPr="004C5C5D">
        <w:rPr>
          <w:rFonts w:ascii="Arial" w:eastAsia="MS Mincho" w:hAnsi="Arial" w:cs="Arial"/>
          <w:lang w:eastAsia="en-US"/>
        </w:rPr>
        <w:t>, is zeker een bepalende factor. En de term transhumanisme</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5</w:t>
      </w:r>
      <w:r w:rsidRPr="004C5C5D">
        <w:rPr>
          <w:rFonts w:ascii="Arial" w:eastAsia="MS Mincho" w:hAnsi="Arial" w:cs="Arial"/>
          <w:lang w:eastAsia="en-US"/>
        </w:rPr>
        <w:t xml:space="preserve">  in het bijzonder werd bedacht door Julian Huxley, het hoofd van de British Eugenics Society - hij was twee keer directeur van de British Eugenics Society - en later de eerste directeur-generaal van UNESCO. De term eugenetica komt zeer vaak voor in het oprichtingsdocument van UNESCO en dan is dit natuurlijk eigenlijk een rode draad die al meer dan 100 jaar door de hele geschiedenis loopt. En toen, natuurlijk, na Adolf Hitler en de NSDAP</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6</w:t>
      </w:r>
      <w:r w:rsidRPr="004C5C5D">
        <w:rPr>
          <w:rFonts w:ascii="Arial" w:eastAsia="MS Mincho" w:hAnsi="Arial" w:cs="Arial"/>
          <w:lang w:eastAsia="en-US"/>
        </w:rPr>
        <w:t xml:space="preserve"> regime en de naziperiode in de wereld, mensen zich realiseerden dat het beter </w:t>
      </w:r>
      <w:r w:rsidRPr="004C5C5D">
        <w:rPr>
          <w:rFonts w:ascii="Arial" w:eastAsia="MS Mincho" w:hAnsi="Arial" w:cs="Arial"/>
          <w:lang w:eastAsia="en-US"/>
        </w:rPr>
        <w:lastRenderedPageBreak/>
        <w:t>was om niet meer van eugenetica te spreken, want dat was natuurlijk wat Adolf Hitler voorstond in zijn rassenleer variant, zeiden ze, we noemen dat, Julian Huxley heeft gezegd, we noemen dat transhumanisme. Dat klinkt veel progressiever, minder verdacht als een rassenleer, maar in principe zijn dit de agenda's die we vandaag in een nieuw jasje aantreffen."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 xml:space="preserve">Presentatrice: </w:t>
      </w:r>
      <w:r w:rsidRPr="004C5C5D">
        <w:rPr>
          <w:rFonts w:ascii="Arial" w:eastAsia="MS Mincho" w:hAnsi="Arial" w:cs="Arial"/>
          <w:lang w:eastAsia="en-US"/>
        </w:rPr>
        <w:t>Yuval Harari, een adviseur van de zogenaamde elite, laat weer eens zien waar het bij het transhumanisme om draait:</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"Wij zijn waarschijnlijk een van de laatste generaties Homo sapiens. Binnen één tot twee maanden zal de Aarde gedomineerd worden door wezens die meer van ons verschillen dan wij van Neanderthalers of chimpansees. Want in de komende generaties zullen we leren hoe we lichaam, geest en ziel kunnen moduleren."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 xml:space="preserve">David Sorensen, auteur van sprankelende documentaires, legt het transhumanisme als volgt uit: </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Hun officieel goedgekeurde doel is om alle natuurlijke mensen te veranderen in cyborgs, een symbiose van mens en machine. Ze beweren dat dit "ons leven zal verbeteren" en ons zelfs "bovenmenselijke vermogens" zal geven. En inderdaad, het kan dit tot op zekere hoogte. Wat ze natuurlijk niet vermelden, is dat zodra je verbonden bent met de cloud</w:t>
      </w:r>
      <w:r w:rsidRPr="004C5C5D">
        <w:rPr>
          <w:rFonts w:ascii="Arial" w:eastAsia="MS Mincho" w:hAnsi="Arial" w:cs="Arial"/>
          <w:b/>
          <w:bCs/>
          <w:sz w:val="28"/>
          <w:szCs w:val="28"/>
          <w:highlight w:val="yellow"/>
          <w:lang w:eastAsia="en-US"/>
        </w:rPr>
        <w:t>*</w:t>
      </w:r>
      <w:r w:rsidRPr="004C5C5D">
        <w:rPr>
          <w:rFonts w:ascii="Arial" w:eastAsia="MS Mincho" w:hAnsi="Arial" w:cs="Arial"/>
          <w:b/>
          <w:bCs/>
          <w:sz w:val="28"/>
          <w:szCs w:val="28"/>
          <w:highlight w:val="yellow"/>
          <w:vertAlign w:val="superscript"/>
          <w:lang w:eastAsia="en-US"/>
        </w:rPr>
        <w:t>7</w:t>
      </w:r>
      <w:r w:rsidRPr="004C5C5D">
        <w:rPr>
          <w:rFonts w:ascii="Arial" w:eastAsia="MS Mincho" w:hAnsi="Arial" w:cs="Arial"/>
          <w:lang w:eastAsia="en-US"/>
        </w:rPr>
        <w:t xml:space="preserve"> en gecontroleerd wordt door AI, je alle onafhankelijkheid, autonomie en vrijheid verliest. Je wordt letterlijk een slaaf van een totalitaire, digitale en wereldwijde surveillancemaatschappij. En er is geen ontkomen aan, want als je eenmaal technologische implantaten in je lichaam hebt, wordt het nog makkelijker voor ze om je te volgen waar je ook bent en om allerlei commando's in je lichaam te stoppen die je controleren, die je zelfs zonder je medeweten controleren. Je zult het nauwelijks merken.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De methode waarmee deze waanzin wordt gepromoot is de bewering dat de wereld afstevent op vernietiging en dat de vervanging van het menselijk ras door humanoïde robots de enige oplossing is. Zo werken deze entiteiten altijd. Ze projecteren angst in de hoofden van mensen en bieden dan een zogenaamde oplossing die zo duister en duivels is als de hel...".</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 xml:space="preserve">Conclusie: </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Net zoals atheïsme volgens Pike niets anders is dan de "personificatie van de duivel", is transhumanisme uiteindelijk hetzelfde. Het komt uit dezelfde duivelse bronnen.</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Ook al is het moeilijk om te geloven in een eeuwenlange wereldwijde samenzwering tegen de mensheid, toch zijn er veel aanwijzingen dat dit het geval is.</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Spreker:</w:t>
      </w:r>
      <w:r w:rsidRPr="004C5C5D">
        <w:rPr>
          <w:rFonts w:ascii="Arial" w:eastAsia="MS Mincho" w:hAnsi="Arial" w:cs="Arial"/>
          <w:lang w:eastAsia="en-US"/>
        </w:rPr>
        <w:t xml:space="preserve"> Kla.TV raadt op dit punt een speciale eyeopener aan. Dankzij een zeer uitgebreid en grondig onderzoek door vrijwillige Kla.TV-teams werd een wereldwijde vrijmetselaarscomplot aan het licht gebracht - met paard en ruiter. Je kunt het hier vinden: www.vetopedia.org</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Na deze documentaire presenteren Kla.TV-oprichter Ivo Sasek en zijn zoon Elias Sasek: de wereldkaart van de vrijmetselarij, een uitgebreid onderzoeksinstrument voor alle vrije ophelderaars: Internationaal en gratis voor iedereen!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b/>
          <w:bCs/>
          <w:lang w:eastAsia="en-US"/>
        </w:rPr>
      </w:pPr>
      <w:r w:rsidRPr="004C5C5D">
        <w:rPr>
          <w:rFonts w:ascii="Arial" w:eastAsia="MS Mincho" w:hAnsi="Arial" w:cs="Arial"/>
          <w:b/>
          <w:bCs/>
          <w:lang w:eastAsia="en-US"/>
        </w:rPr>
        <w:t>7. Opgeven of doorstarten?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t>Presentatrice:</w:t>
      </w:r>
      <w:r w:rsidRPr="004C5C5D">
        <w:rPr>
          <w:rFonts w:ascii="Arial" w:eastAsia="MS Mincho" w:hAnsi="Arial" w:cs="Arial"/>
          <w:lang w:eastAsia="en-US"/>
        </w:rPr>
        <w:t xml:space="preserve"> Wat te doen bij zulke harde voorspellingen als die van Huxley, Harari &amp; Co. Is de aanval op het leven zelf echt zo onvermijdelijk als het voelt?</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Op het Internationale Vriendentreffen 2025 identificeert Kla.TV-oprichter Ivo Sasek enerzijds de dramatische uitdagingen van onze tijd en belicht hij anderzijds de huidige mogelijkheden.</w:t>
      </w: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Hier zie je een fragment uit zijn toespraak "Onvoorstelbare privileges":</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b/>
          <w:bCs/>
          <w:lang w:eastAsia="en-US"/>
        </w:rPr>
        <w:lastRenderedPageBreak/>
        <w:t>Ivo Sasek:</w:t>
      </w:r>
      <w:r w:rsidRPr="004C5C5D">
        <w:rPr>
          <w:rFonts w:ascii="Arial" w:eastAsia="MS Mincho" w:hAnsi="Arial" w:cs="Arial"/>
          <w:lang w:eastAsia="en-US"/>
        </w:rPr>
        <w:t xml:space="preserve"> "Maar omdat de aanvallers weten hoe gemakkelijk wij kleine mensjes beïnvloedbaar zijn, hoe gemakkelijk we nieuwe overtuigingen, nieuwe narratieven aannemen en zo onze eigen aard zelf herprogrammeren. Dat is precies waarom ze ons dag en nacht van zonsopgang tot zonsondergang bombarderen met hun toekomstvoorspellingen, hun sombere scenario's, hun horrorscenario's, hun gepraat over de Great Reset, hun 2030 doelen en agenda's enzovoort. Ze weten heel goed dat als we ze niet geloven, ze niets opschieten met hun plannen. Omdat we voortdurend op hun overtuigingen ..., omdat ze er voortdurend op aandringen, verwachten ze zelf stellig dat we onszelf ook voortdurend zullen herprogrammeren en herschrijven, dat hun producten vrijuit worden geleverd. Daar rekenen ze op. En op deze manier hebben ze ons opzettelijk afgesneden van elke eigen productie. Maar zodra we ons basisconcept begrijpen, onze basisprivileges, ik noem ze vandaag, als we ze opnieuw begrijpen en de macht over onszelf niet opgeven, zeg ik, zal ons lichaam, onze geest, onze ziel opnieuw al die vermogens en verdedigingen produceren, al die Goddelijke wijsheden en noodzakelijke middelen die nodig zijn om de boosaardige wereldheersers te overheersen. Want daar zijn we voor gemaakt. En dit moet plaatsvinden in elke cel van het menselijk organisme.</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Want alleen samen kunnen we deze nieuwe wereld bouwen, lieve mensen. En zolang we ons aan alle kanten laten afleiden, ons laten inpalmen door de herprogrammeringswapens van onze aanvallers, d.w.z. door onze mobiele telefoons, door de hele entertainmentindustrie, door alle sluwe, liegende, manipulatieve mediaberichten enzovoort, en ons ook laten afleiden door allerlei genotsprikkels, drugs, seksverslavingen, alcohol en allerlei onnodige prikkels die door hen worden verspreid, zullen we ons passief blootstellen aan hun manipulatiewapens, zeg ik. Door ons gebrek aan weerstand, onder andere tegen alle Wi-Fi en mobiele telefoonstraling, laten we ook toe dat ons denkvermogen en onze spirituele of perceptieve vermogens steeds verder verlamd raken. Je kunt het maar beter geloven.</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We realiseerden ons niet dat fysieke stoorzenders hier ook voortdurend op ons inwerken: Frequenties die ons gewoon passief, onverschillig, moe, uitgeput, depressief, slapeloos, enz. maken, maar ook kwaad, afhankelijk van onze stemming. Deze mensen beheersen dit, ze zuigen ons leeg tot het breekpunt van onze laatste weerstand. We moeten ons realiseren dat dit gebeurt.</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Als we onszelf niet boven al deze aanvallen verheffen en ons ertegen afzetten met geloof in de verheffende kracht van God, zullen we uiteindelijk als gehypnotiseerd vee naar de slachtbank worden geleid, gerobotiseerd, onteigend van onszelf, van onszelf, van God in ons. En kijk hoe de uitvinder van al deze dingen, deze Yuval Harari, of wat zijn naam ook is, heel openlijk uitspreekt, laat me hem citeren: "We zullen ons biologische bestaan steeds meer vervangen door kunstmatige intelligentie en wat overblijft zal een nieuwe kaste van mensen zijn, de nuttelozen." Wat een compliment, hè? Wat een compliment!</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Hij vertelt je dat als je zijn AI niet aanneemt, het niet in je toelaat, je nutteloos bent. Daar kun je zien waar de reis naartoe gaat. En daarmee probeert hij ons natuurlijk te manipuleren om onze blauwdrukken te herschrijven door onze natuurlijke aanleg, onze goddelijke aanleg te herschrijven als nutteloos en gedoemd om te sterven, zodat het volgens Harari's wil is.</w:t>
      </w:r>
    </w:p>
    <w:p w:rsidR="004C5C5D" w:rsidRPr="004C5C5D" w:rsidRDefault="004C5C5D" w:rsidP="004C5C5D">
      <w:pPr>
        <w:spacing w:after="0" w:line="240" w:lineRule="auto"/>
        <w:jc w:val="both"/>
        <w:rPr>
          <w:rFonts w:ascii="Arial" w:eastAsia="MS Mincho" w:hAnsi="Arial" w:cs="Arial"/>
          <w:lang w:eastAsia="en-US"/>
        </w:rPr>
      </w:pPr>
    </w:p>
    <w:p w:rsidR="004C5C5D" w:rsidRPr="004C5C5D" w:rsidRDefault="004C5C5D" w:rsidP="004C5C5D">
      <w:pPr>
        <w:spacing w:after="0" w:line="240" w:lineRule="auto"/>
        <w:jc w:val="both"/>
        <w:rPr>
          <w:rFonts w:ascii="Arial" w:eastAsia="MS Mincho" w:hAnsi="Arial" w:cs="Arial"/>
          <w:lang w:eastAsia="en-US"/>
        </w:rPr>
      </w:pPr>
      <w:r w:rsidRPr="004C5C5D">
        <w:rPr>
          <w:rFonts w:ascii="Arial" w:eastAsia="MS Mincho" w:hAnsi="Arial" w:cs="Arial"/>
          <w:lang w:eastAsia="en-US"/>
        </w:rPr>
        <w:t>En ik zeg, als we terugkeren naar de waarheid en verkondigen: "Het is mijn voorrecht om van goddelijke natuur en goddelijke volkomenheid te zijn, om elke vorm van kunstmatige intelligentie hemelhoog te overstijgen" - dan wordt deze genetische blauwdruk van ons in de goddelijke werkplaatsen geconstrueerd en vrijwillig aan ons geleverd." Geloof je dat? Beste kijkers, u kunt de volledige toespraak bekijken op de volgende link: www.kla.tv/37702 (NL). Ontdek een uitweg in een tijd van schijnbare hopeloosheid!</w:t>
      </w:r>
    </w:p>
    <w:p w:rsidR="004C5C5D" w:rsidRPr="004C5C5D" w:rsidRDefault="004C5C5D" w:rsidP="004C5C5D">
      <w:pPr>
        <w:spacing w:after="0" w:line="240" w:lineRule="auto"/>
        <w:rPr>
          <w:rFonts w:ascii="Arial" w:eastAsia="MS Mincho" w:hAnsi="Arial" w:cs="Arial"/>
          <w:lang w:eastAsia="en-US"/>
        </w:rPr>
      </w:pP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t>1:</w:t>
      </w:r>
      <w:r w:rsidRPr="004C5C5D">
        <w:rPr>
          <w:rFonts w:ascii="Cambria" w:eastAsia="MS Mincho" w:hAnsi="Cambria" w:cs="Times New Roman"/>
          <w:sz w:val="24"/>
          <w:szCs w:val="24"/>
          <w:lang w:eastAsia="en-US"/>
        </w:rPr>
        <w:t xml:space="preserve"> </w:t>
      </w:r>
      <w:r w:rsidRPr="004C5C5D">
        <w:rPr>
          <w:rFonts w:ascii="Arial" w:eastAsia="MS Mincho" w:hAnsi="Arial" w:cs="Arial"/>
          <w:lang w:eastAsia="en-US"/>
        </w:rPr>
        <w:t>definitie van natuurlijke selectie: keuze</w:t>
      </w: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lastRenderedPageBreak/>
        <w:t>2:</w:t>
      </w:r>
      <w:r w:rsidRPr="004C5C5D">
        <w:rPr>
          <w:rFonts w:ascii="Cambria" w:eastAsia="MS Mincho" w:hAnsi="Cambria" w:cs="Times New Roman"/>
          <w:sz w:val="24"/>
          <w:szCs w:val="24"/>
          <w:lang w:eastAsia="en-US"/>
        </w:rPr>
        <w:t xml:space="preserve"> UNESCO: </w:t>
      </w:r>
      <w:r w:rsidRPr="004C5C5D">
        <w:rPr>
          <w:rFonts w:ascii="Arial" w:eastAsia="MS Mincho" w:hAnsi="Arial" w:cs="Arial"/>
          <w:lang w:eastAsia="en-US"/>
        </w:rPr>
        <w:t>definitie: Organisatie van de Verenigde Naties voor Onderwijs, Wetenschap en Cultuur</w:t>
      </w: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t>3:</w:t>
      </w:r>
      <w:r w:rsidRPr="004C5C5D">
        <w:rPr>
          <w:rFonts w:ascii="Cambria" w:eastAsia="MS Mincho" w:hAnsi="Cambria" w:cs="Times New Roman"/>
          <w:sz w:val="24"/>
          <w:szCs w:val="24"/>
          <w:lang w:eastAsia="en-US"/>
        </w:rPr>
        <w:t xml:space="preserve"> </w:t>
      </w:r>
      <w:r w:rsidRPr="004C5C5D">
        <w:rPr>
          <w:rFonts w:ascii="Arial" w:eastAsia="MS Mincho" w:hAnsi="Arial" w:cs="Arial"/>
          <w:lang w:eastAsia="en-US"/>
        </w:rPr>
        <w:t xml:space="preserve">AZK-lezing van Ivo Sasek: De geheime leer van de vrijmetselarij van de hoogste graad: "satan is God”. </w:t>
      </w:r>
      <w:hyperlink r:id="rId10" w:history="1">
        <w:r w:rsidRPr="004C5C5D">
          <w:rPr>
            <w:rFonts w:ascii="Arial" w:eastAsia="MS Mincho" w:hAnsi="Arial" w:cs="Arial"/>
            <w:color w:val="0000FF"/>
            <w:u w:val="single"/>
            <w:lang w:eastAsia="en-US"/>
          </w:rPr>
          <w:t>www.kla.tv/39527</w:t>
        </w:r>
      </w:hyperlink>
      <w:r w:rsidRPr="004C5C5D">
        <w:rPr>
          <w:rFonts w:ascii="Arial" w:eastAsia="MS Mincho" w:hAnsi="Arial" w:cs="Arial"/>
          <w:lang w:eastAsia="en-US"/>
        </w:rPr>
        <w:t xml:space="preserve"> </w:t>
      </w: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t>4:</w:t>
      </w:r>
      <w:r w:rsidRPr="004C5C5D">
        <w:rPr>
          <w:rFonts w:ascii="Arial" w:eastAsia="MS Mincho" w:hAnsi="Arial" w:cs="Arial"/>
          <w:lang w:eastAsia="en-US"/>
        </w:rPr>
        <w:t xml:space="preserve"> Convergentie: definitie: samensmelting van mens en machine</w:t>
      </w: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t>5:</w:t>
      </w:r>
      <w:r w:rsidRPr="004C5C5D">
        <w:rPr>
          <w:rFonts w:ascii="Arial" w:eastAsia="MS Mincho" w:hAnsi="Arial" w:cs="Arial"/>
          <w:lang w:eastAsia="en-US"/>
        </w:rPr>
        <w:t xml:space="preserve"> Transhumanisme: definitie: ideologie die mensen wil verbeteren met behulp van technologie</w:t>
      </w: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t>6:</w:t>
      </w:r>
      <w:r w:rsidRPr="004C5C5D">
        <w:rPr>
          <w:rFonts w:ascii="Arial" w:eastAsia="MS Mincho" w:hAnsi="Arial" w:cs="Arial"/>
          <w:lang w:eastAsia="en-US"/>
        </w:rPr>
        <w:t xml:space="preserve"> </w:t>
      </w:r>
      <w:proofErr w:type="spellStart"/>
      <w:r w:rsidRPr="004C5C5D">
        <w:rPr>
          <w:rFonts w:ascii="Arial" w:eastAsia="MS Mincho" w:hAnsi="Arial" w:cs="Arial"/>
          <w:lang w:eastAsia="en-US"/>
        </w:rPr>
        <w:t>NSDAP:definitie</w:t>
      </w:r>
      <w:proofErr w:type="spellEnd"/>
      <w:r w:rsidRPr="004C5C5D">
        <w:rPr>
          <w:rFonts w:ascii="Arial" w:eastAsia="MS Mincho" w:hAnsi="Arial" w:cs="Arial"/>
          <w:lang w:eastAsia="en-US"/>
        </w:rPr>
        <w:t>: Nationaal Socialistische Duitse Arbeiderspartij onder Adolf Hitler</w:t>
      </w:r>
    </w:p>
    <w:p w:rsidR="004C5C5D" w:rsidRPr="004C5C5D" w:rsidRDefault="004C5C5D" w:rsidP="004C5C5D">
      <w:pPr>
        <w:spacing w:after="0" w:line="240" w:lineRule="auto"/>
        <w:rPr>
          <w:rFonts w:ascii="Arial" w:eastAsia="MS Mincho" w:hAnsi="Arial" w:cs="Arial"/>
          <w:lang w:eastAsia="en-US"/>
        </w:rPr>
      </w:pPr>
      <w:r w:rsidRPr="004C5C5D">
        <w:rPr>
          <w:rFonts w:ascii="Arial" w:eastAsia="MS Mincho" w:hAnsi="Arial" w:cs="Arial"/>
          <w:b/>
          <w:bCs/>
          <w:highlight w:val="yellow"/>
          <w:lang w:eastAsia="en-US"/>
        </w:rPr>
        <w:t>7:</w:t>
      </w:r>
      <w:r w:rsidRPr="004C5C5D">
        <w:rPr>
          <w:rFonts w:ascii="Arial" w:eastAsia="MS Mincho" w:hAnsi="Arial" w:cs="Arial"/>
          <w:lang w:eastAsia="en-US"/>
        </w:rPr>
        <w:t xml:space="preserve"> Cloud: definitie: online opslagruimte</w:t>
      </w:r>
    </w:p>
    <w:p w:rsidR="004C5C5D" w:rsidRPr="004C5C5D" w:rsidRDefault="004C5C5D" w:rsidP="004C5C5D">
      <w:pPr>
        <w:spacing w:after="0" w:line="240" w:lineRule="auto"/>
        <w:rPr>
          <w:rFonts w:ascii="Arial" w:eastAsia="MS Mincho" w:hAnsi="Arial" w:cs="Arial"/>
          <w:lang w:eastAsia="en-US"/>
        </w:rPr>
      </w:pPr>
    </w:p>
    <w:p w:rsidR="00F67ED1" w:rsidRPr="004C5C5D" w:rsidRDefault="00F67ED1" w:rsidP="00F67ED1">
      <w:pPr>
        <w:spacing w:after="160"/>
        <w:rPr>
          <w:rStyle w:val="edit"/>
          <w:rFonts w:ascii="Arial" w:hAnsi="Arial" w:cs="Arial"/>
          <w:b/>
          <w:color w:val="000000"/>
          <w:sz w:val="18"/>
          <w:szCs w:val="18"/>
        </w:rPr>
      </w:pPr>
      <w:r w:rsidRPr="004C5C5D">
        <w:rPr>
          <w:rStyle w:val="edit"/>
          <w:rFonts w:ascii="Arial" w:hAnsi="Arial" w:cs="Arial"/>
          <w:b/>
          <w:color w:val="000000"/>
          <w:sz w:val="18"/>
          <w:szCs w:val="18"/>
        </w:rPr>
        <w:t xml:space="preserve">door </w:t>
      </w:r>
      <w:proofErr w:type="spellStart"/>
      <w:r w:rsidRPr="004C5C5D">
        <w:rPr>
          <w:rStyle w:val="edit"/>
          <w:rFonts w:ascii="Arial" w:hAnsi="Arial" w:cs="Arial"/>
          <w:b/>
          <w:color w:val="000000"/>
          <w:sz w:val="18"/>
          <w:szCs w:val="18"/>
        </w:rPr>
        <w:t>ag</w:t>
      </w:r>
      <w:proofErr w:type="spellEnd"/>
      <w:r w:rsidRPr="004C5C5D">
        <w:rPr>
          <w:rStyle w:val="edit"/>
          <w:rFonts w:ascii="Arial" w:hAnsi="Arial" w:cs="Arial"/>
          <w:b/>
          <w:color w:val="000000"/>
          <w:sz w:val="18"/>
          <w:szCs w:val="18"/>
        </w:rPr>
        <w:t>.</w:t>
      </w:r>
    </w:p>
    <w:p w:rsidR="00F202F1" w:rsidRPr="004C5C5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4C5C5D">
        <w:rPr>
          <w:rStyle w:val="edit"/>
          <w:rFonts w:ascii="Arial" w:hAnsi="Arial" w:cs="Arial"/>
          <w:b/>
          <w:color w:val="000000"/>
          <w:szCs w:val="18"/>
          <w:lang w:val="de-DE"/>
        </w:rPr>
        <w:t>Bronnen:</w:t>
      </w:r>
    </w:p>
    <w:p w:rsidR="00F202F1" w:rsidRPr="004C5C5D" w:rsidRDefault="00F202F1" w:rsidP="00C534E6">
      <w:pPr>
        <w:spacing w:after="160"/>
        <w:rPr>
          <w:rStyle w:val="edit"/>
          <w:rFonts w:ascii="Arial" w:hAnsi="Arial" w:cs="Arial"/>
          <w:color w:val="000000"/>
          <w:szCs w:val="18"/>
          <w:lang w:val="de-DE"/>
        </w:rPr>
      </w:pPr>
      <w:r w:rsidRPr="004C5C5D">
        <w:rPr>
          <w:lang w:val="de-DE"/>
        </w:rPr>
        <w:t xml:space="preserve">0. Einleitung </w:t>
      </w:r>
      <w:r w:rsidR="00000000" w:rsidRPr="004C5C5D">
        <w:rPr>
          <w:lang w:val="de-DE"/>
        </w:rPr>
        <w:br/>
      </w:r>
      <w:r w:rsidR="00000000" w:rsidRPr="004C5C5D">
        <w:rPr>
          <w:lang w:val="de-DE"/>
        </w:rPr>
        <w:br/>
      </w:r>
      <w:r w:rsidRPr="004C5C5D">
        <w:rPr>
          <w:lang w:val="de-DE"/>
        </w:rPr>
        <w:t xml:space="preserve">Inhalt Schöne Neue Welt </w:t>
      </w:r>
      <w:r w:rsidR="00000000" w:rsidRPr="004C5C5D">
        <w:rPr>
          <w:lang w:val="de-DE"/>
        </w:rPr>
        <w:br/>
      </w:r>
      <w:hyperlink r:id="rId11" w:history="1">
        <w:r w:rsidRPr="004C5C5D">
          <w:rPr>
            <w:rStyle w:val="Hyperlink"/>
            <w:sz w:val="18"/>
            <w:lang w:val="de-DE"/>
          </w:rPr>
          <w:t>https://de.wikipedia.org/wiki/Sch%C3%B6ne_neue_Welt</w:t>
        </w:r>
      </w:hyperlink>
      <w:r w:rsidR="00000000" w:rsidRPr="004C5C5D">
        <w:rPr>
          <w:lang w:val="de-DE"/>
        </w:rPr>
        <w:br/>
      </w:r>
      <w:r w:rsidR="00000000" w:rsidRPr="004C5C5D">
        <w:rPr>
          <w:lang w:val="de-DE"/>
        </w:rPr>
        <w:br/>
      </w:r>
      <w:r w:rsidRPr="004C5C5D">
        <w:rPr>
          <w:lang w:val="de-DE"/>
        </w:rPr>
        <w:t>Aufzuchtroboter für Babys</w:t>
      </w:r>
      <w:r w:rsidR="00000000" w:rsidRPr="004C5C5D">
        <w:rPr>
          <w:lang w:val="de-DE"/>
        </w:rPr>
        <w:br/>
      </w:r>
      <w:hyperlink r:id="rId12" w:history="1">
        <w:r w:rsidRPr="004C5C5D">
          <w:rPr>
            <w:rStyle w:val="Hyperlink"/>
            <w:sz w:val="18"/>
            <w:lang w:val="de-DE"/>
          </w:rPr>
          <w:t>https://www.bild.de/leben-wissen/medizin/roboter-soll-bald-babys-austragen-mit-kuenstlicher-gebaermutter-68a04fdaf3b3300719843938</w:t>
        </w:r>
      </w:hyperlink>
      <w:r w:rsidR="00000000" w:rsidRPr="004C5C5D">
        <w:rPr>
          <w:lang w:val="de-DE"/>
        </w:rPr>
        <w:br/>
      </w:r>
      <w:r w:rsidR="00000000" w:rsidRPr="004C5C5D">
        <w:rPr>
          <w:lang w:val="de-DE"/>
        </w:rPr>
        <w:br/>
      </w:r>
      <w:r w:rsidRPr="004C5C5D">
        <w:rPr>
          <w:lang w:val="de-DE"/>
        </w:rPr>
        <w:t>Sozialkreditsystem in China</w:t>
      </w:r>
      <w:r w:rsidR="00000000" w:rsidRPr="004C5C5D">
        <w:rPr>
          <w:lang w:val="de-DE"/>
        </w:rPr>
        <w:br/>
      </w:r>
      <w:r w:rsidRPr="004C5C5D">
        <w:rPr>
          <w:lang w:val="de-DE"/>
        </w:rPr>
        <w:t xml:space="preserve">SRF-Doku über das chinesische Sozialkredit-System: </w:t>
      </w:r>
      <w:hyperlink r:id="rId13" w:history="1">
        <w:r w:rsidRPr="004C5C5D">
          <w:rPr>
            <w:rStyle w:val="Hyperlink"/>
            <w:sz w:val="18"/>
            <w:lang w:val="de-DE"/>
          </w:rPr>
          <w:t>https://www.srf.ch/news/international/wenn-der-staat-alles-sieht-der-perfekte-chinese</w:t>
        </w:r>
      </w:hyperlink>
      <w:r w:rsidR="00000000" w:rsidRPr="004C5C5D">
        <w:rPr>
          <w:lang w:val="de-DE"/>
        </w:rPr>
        <w:br/>
      </w:r>
      <w:r w:rsidRPr="004C5C5D">
        <w:rPr>
          <w:lang w:val="de-DE"/>
        </w:rPr>
        <w:t>1.  Der neue Gott</w:t>
      </w:r>
      <w:r w:rsidR="00000000" w:rsidRPr="004C5C5D">
        <w:rPr>
          <w:lang w:val="de-DE"/>
        </w:rPr>
        <w:br/>
      </w:r>
      <w:r w:rsidR="00000000" w:rsidRPr="004C5C5D">
        <w:rPr>
          <w:lang w:val="de-DE"/>
        </w:rPr>
        <w:br/>
      </w:r>
      <w:r w:rsidRPr="004C5C5D">
        <w:rPr>
          <w:lang w:val="de-DE"/>
        </w:rPr>
        <w:t>Yuval Noah Harari</w:t>
      </w:r>
      <w:r w:rsidR="00000000" w:rsidRPr="004C5C5D">
        <w:rPr>
          <w:lang w:val="de-DE"/>
        </w:rPr>
        <w:br/>
      </w:r>
      <w:hyperlink r:id="rId14" w:history="1">
        <w:r w:rsidRPr="004C5C5D">
          <w:rPr>
            <w:rStyle w:val="Hyperlink"/>
            <w:sz w:val="18"/>
            <w:lang w:val="de-DE"/>
          </w:rPr>
          <w:t>https://de.wikipedia.org/wiki/Yuval_Noah_Harari</w:t>
        </w:r>
      </w:hyperlink>
      <w:r w:rsidR="00000000" w:rsidRPr="004C5C5D">
        <w:rPr>
          <w:lang w:val="de-DE"/>
        </w:rPr>
        <w:br/>
      </w:r>
      <w:r w:rsidR="00000000" w:rsidRPr="004C5C5D">
        <w:rPr>
          <w:lang w:val="de-DE"/>
        </w:rPr>
        <w:br/>
      </w:r>
      <w:r w:rsidRPr="004C5C5D">
        <w:rPr>
          <w:lang w:val="de-DE"/>
        </w:rPr>
        <w:t>Zitat „In den kommenden Jahrzehnten“</w:t>
      </w:r>
      <w:r w:rsidR="00000000" w:rsidRPr="004C5C5D">
        <w:rPr>
          <w:lang w:val="de-DE"/>
        </w:rPr>
        <w:br/>
      </w:r>
      <w:hyperlink r:id="rId15" w:history="1">
        <w:r w:rsidRPr="004C5C5D">
          <w:rPr>
            <w:rStyle w:val="Hyperlink"/>
            <w:sz w:val="18"/>
            <w:lang w:val="de-DE"/>
          </w:rPr>
          <w:t>https://simonmercieca.com/2022/11/07/yuval-noah-harari-humans-are-now-hackable-animals-confirming-that-we-are-living-in-the-era-of-transhumanism/</w:t>
        </w:r>
      </w:hyperlink>
      <w:r w:rsidR="00000000" w:rsidRPr="004C5C5D">
        <w:rPr>
          <w:lang w:val="de-DE"/>
        </w:rPr>
        <w:br/>
      </w:r>
      <w:r w:rsidRPr="004C5C5D">
        <w:rPr>
          <w:lang w:val="de-DE"/>
        </w:rPr>
        <w:t>gesichert 20.02Katrin</w:t>
      </w:r>
      <w:r w:rsidR="00000000" w:rsidRPr="004C5C5D">
        <w:rPr>
          <w:lang w:val="de-DE"/>
        </w:rPr>
        <w:br/>
      </w:r>
      <w:r w:rsidRPr="004C5C5D">
        <w:rPr>
          <w:lang w:val="de-DE"/>
        </w:rPr>
        <w:t>Zitat „Nach Jahrtausenden, in denen Menschen“</w:t>
      </w:r>
      <w:r w:rsidR="00000000" w:rsidRPr="004C5C5D">
        <w:rPr>
          <w:lang w:val="de-DE"/>
        </w:rPr>
        <w:br/>
      </w:r>
      <w:proofErr w:type="spellStart"/>
      <w:r w:rsidRPr="004C5C5D">
        <w:rPr>
          <w:lang w:val="de-DE"/>
        </w:rPr>
        <w:t>TRTWorld</w:t>
      </w:r>
      <w:proofErr w:type="spellEnd"/>
      <w:r w:rsidRPr="004C5C5D">
        <w:rPr>
          <w:lang w:val="de-DE"/>
        </w:rPr>
        <w:t xml:space="preserve">: Humanity on the Brink?, Interview mit Yuval Harari; </w:t>
      </w:r>
      <w:hyperlink r:id="rId16" w:history="1">
        <w:r w:rsidRPr="004C5C5D">
          <w:rPr>
            <w:rStyle w:val="Hyperlink"/>
            <w:sz w:val="18"/>
            <w:lang w:val="de-DE"/>
          </w:rPr>
          <w:t>https://www.youtube.com/watch?v=xDa_ziHZb80</w:t>
        </w:r>
      </w:hyperlink>
      <w:r w:rsidRPr="004C5C5D">
        <w:rPr>
          <w:lang w:val="de-DE"/>
        </w:rPr>
        <w:t>(min 11.12- min 11.40)</w:t>
      </w:r>
      <w:r w:rsidR="00000000" w:rsidRPr="004C5C5D">
        <w:rPr>
          <w:lang w:val="de-DE"/>
        </w:rPr>
        <w:br/>
      </w:r>
      <w:r w:rsidR="00000000" w:rsidRPr="004C5C5D">
        <w:rPr>
          <w:lang w:val="de-DE"/>
        </w:rPr>
        <w:br/>
      </w:r>
      <w:r w:rsidRPr="004C5C5D">
        <w:rPr>
          <w:lang w:val="de-DE"/>
        </w:rPr>
        <w:t xml:space="preserve">David Sorensen </w:t>
      </w:r>
      <w:r w:rsidR="00000000" w:rsidRPr="004C5C5D">
        <w:rPr>
          <w:lang w:val="de-DE"/>
        </w:rPr>
        <w:br/>
      </w:r>
      <w:hyperlink r:id="rId17" w:history="1">
        <w:r w:rsidRPr="004C5C5D">
          <w:rPr>
            <w:rStyle w:val="Hyperlink"/>
            <w:sz w:val="18"/>
            <w:lang w:val="de-DE"/>
          </w:rPr>
          <w:t>https://rumble.com/user/stopworldcontrol</w:t>
        </w:r>
      </w:hyperlink>
      <w:r w:rsidR="00000000" w:rsidRPr="004C5C5D">
        <w:rPr>
          <w:lang w:val="de-DE"/>
        </w:rPr>
        <w:br/>
      </w:r>
      <w:hyperlink r:id="rId18" w:history="1">
        <w:r w:rsidRPr="004C5C5D">
          <w:rPr>
            <w:rStyle w:val="Hyperlink"/>
            <w:sz w:val="18"/>
            <w:lang w:val="de-DE"/>
          </w:rPr>
          <w:t>https://stopworldcontrol.com/de/endedermenschheit/</w:t>
        </w:r>
      </w:hyperlink>
      <w:r w:rsidR="00000000" w:rsidRPr="004C5C5D">
        <w:rPr>
          <w:lang w:val="de-DE"/>
        </w:rPr>
        <w:br/>
      </w:r>
      <w:r w:rsidR="00000000" w:rsidRPr="004C5C5D">
        <w:rPr>
          <w:lang w:val="de-DE"/>
        </w:rPr>
        <w:br/>
      </w:r>
      <w:r w:rsidRPr="004C5C5D">
        <w:rPr>
          <w:lang w:val="de-DE"/>
        </w:rPr>
        <w:t xml:space="preserve">Kla.TV-Sendung Evolutionstheorie auf dem Prüfstand - Ist sich die Wissenschaft doch nicht einig?  </w:t>
      </w:r>
      <w:r w:rsidR="00000000" w:rsidRPr="004C5C5D">
        <w:rPr>
          <w:lang w:val="de-DE"/>
        </w:rPr>
        <w:br/>
      </w:r>
      <w:hyperlink r:id="rId19" w:history="1">
        <w:r w:rsidRPr="004C5C5D">
          <w:rPr>
            <w:rStyle w:val="Hyperlink"/>
            <w:sz w:val="18"/>
            <w:lang w:val="de-DE"/>
          </w:rPr>
          <w:t>www.kla.tv/40232</w:t>
        </w:r>
      </w:hyperlink>
      <w:r w:rsidR="00000000" w:rsidRPr="004C5C5D">
        <w:rPr>
          <w:lang w:val="de-DE"/>
        </w:rPr>
        <w:br/>
      </w:r>
      <w:r w:rsidRPr="004C5C5D">
        <w:rPr>
          <w:lang w:val="de-DE"/>
        </w:rPr>
        <w:t>2. Die Freimaurerei schafft den „alten Gott“ ab</w:t>
      </w:r>
      <w:r w:rsidR="00000000" w:rsidRPr="004C5C5D">
        <w:rPr>
          <w:lang w:val="de-DE"/>
        </w:rPr>
        <w:br/>
      </w:r>
      <w:r w:rsidR="00000000" w:rsidRPr="004C5C5D">
        <w:rPr>
          <w:lang w:val="de-DE"/>
        </w:rPr>
        <w:br/>
      </w:r>
      <w:r w:rsidRPr="004C5C5D">
        <w:rPr>
          <w:lang w:val="de-DE"/>
        </w:rPr>
        <w:t>Darwins Thesen in der öffentlichen Wahrnehmung</w:t>
      </w:r>
      <w:r w:rsidR="00000000" w:rsidRPr="004C5C5D">
        <w:rPr>
          <w:lang w:val="de-DE"/>
        </w:rPr>
        <w:br/>
      </w:r>
      <w:hyperlink r:id="rId20" w:history="1">
        <w:r w:rsidRPr="004C5C5D">
          <w:rPr>
            <w:rStyle w:val="Hyperlink"/>
            <w:sz w:val="18"/>
            <w:lang w:val="de-DE"/>
          </w:rPr>
          <w:t>https://www.geo.de/geolino/mensch/2868-rtkl-weltveraenderer-charles-darwin</w:t>
        </w:r>
      </w:hyperlink>
      <w:r w:rsidR="00000000" w:rsidRPr="004C5C5D">
        <w:rPr>
          <w:lang w:val="de-DE"/>
        </w:rPr>
        <w:br/>
      </w:r>
      <w:r w:rsidR="00000000" w:rsidRPr="004C5C5D">
        <w:rPr>
          <w:lang w:val="de-DE"/>
        </w:rPr>
        <w:br/>
      </w:r>
      <w:r w:rsidR="00000000" w:rsidRPr="004C5C5D">
        <w:rPr>
          <w:lang w:val="de-DE"/>
        </w:rPr>
        <w:lastRenderedPageBreak/>
        <w:br/>
      </w:r>
      <w:r w:rsidRPr="004C5C5D">
        <w:rPr>
          <w:lang w:val="de-DE"/>
        </w:rPr>
        <w:t>Darwins Familienmitglieder Freimaurer</w:t>
      </w:r>
      <w:r w:rsidR="00000000" w:rsidRPr="004C5C5D">
        <w:rPr>
          <w:lang w:val="de-DE"/>
        </w:rPr>
        <w:br/>
      </w:r>
      <w:hyperlink r:id="rId21" w:history="1">
        <w:r w:rsidRPr="004C5C5D">
          <w:rPr>
            <w:rStyle w:val="Hyperlink"/>
            <w:sz w:val="18"/>
            <w:lang w:val="de-DE"/>
          </w:rPr>
          <w:t>https://de.wikipedia.org/wiki/Erasmus_Darwin</w:t>
        </w:r>
      </w:hyperlink>
      <w:r w:rsidR="00000000" w:rsidRPr="004C5C5D">
        <w:rPr>
          <w:lang w:val="de-DE"/>
        </w:rPr>
        <w:br/>
      </w:r>
      <w:hyperlink r:id="rId22" w:history="1">
        <w:r w:rsidRPr="004C5C5D">
          <w:rPr>
            <w:rStyle w:val="Hyperlink"/>
            <w:sz w:val="18"/>
            <w:lang w:val="de-DE"/>
          </w:rPr>
          <w:t>https://web.archive.org/web/20121209100652/http://www.freemasonry.london.museum/os/wp-content/resources/frs_freemasons_complete_jan2012.pdf</w:t>
        </w:r>
      </w:hyperlink>
      <w:r w:rsidR="00000000" w:rsidRPr="004C5C5D">
        <w:rPr>
          <w:lang w:val="de-DE"/>
        </w:rPr>
        <w:br/>
      </w:r>
      <w:hyperlink r:id="rId23" w:history="1">
        <w:r w:rsidRPr="004C5C5D">
          <w:rPr>
            <w:rStyle w:val="Hyperlink"/>
            <w:sz w:val="18"/>
            <w:lang w:val="de-DE"/>
          </w:rPr>
          <w:t>https://www.freimaurer-wiki.de/index.php/En:Darwin_and_freemasonry</w:t>
        </w:r>
      </w:hyperlink>
      <w:r w:rsidR="00000000" w:rsidRPr="004C5C5D">
        <w:rPr>
          <w:lang w:val="de-DE"/>
        </w:rPr>
        <w:br/>
      </w:r>
      <w:hyperlink r:id="rId24" w:history="1">
        <w:r w:rsidRPr="004C5C5D">
          <w:rPr>
            <w:rStyle w:val="Hyperlink"/>
            <w:sz w:val="18"/>
            <w:lang w:val="de-DE"/>
          </w:rPr>
          <w:t>https://huhorah.wordpress.com/2013/03/31/darwin-die-freimaurerei-und-die-materialistische-evolutionstheorie/</w:t>
        </w:r>
      </w:hyperlink>
      <w:r w:rsidR="00000000" w:rsidRPr="004C5C5D">
        <w:rPr>
          <w:lang w:val="de-DE"/>
        </w:rPr>
        <w:br/>
      </w:r>
      <w:r w:rsidR="00000000" w:rsidRPr="004C5C5D">
        <w:rPr>
          <w:lang w:val="de-DE"/>
        </w:rPr>
        <w:br/>
      </w:r>
      <w:r w:rsidRPr="004C5C5D">
        <w:rPr>
          <w:lang w:val="de-DE"/>
        </w:rPr>
        <w:t xml:space="preserve">Magaldi, Gioele: Massoni – </w:t>
      </w:r>
      <w:proofErr w:type="spellStart"/>
      <w:r w:rsidRPr="004C5C5D">
        <w:rPr>
          <w:lang w:val="de-DE"/>
        </w:rPr>
        <w:t>Società</w:t>
      </w:r>
      <w:proofErr w:type="spellEnd"/>
      <w:r w:rsidRPr="004C5C5D">
        <w:rPr>
          <w:lang w:val="de-DE"/>
        </w:rPr>
        <w:t xml:space="preserve"> a </w:t>
      </w:r>
      <w:proofErr w:type="spellStart"/>
      <w:r w:rsidRPr="004C5C5D">
        <w:rPr>
          <w:lang w:val="de-DE"/>
        </w:rPr>
        <w:t>responsabilità</w:t>
      </w:r>
      <w:proofErr w:type="spellEnd"/>
      <w:r w:rsidRPr="004C5C5D">
        <w:rPr>
          <w:lang w:val="de-DE"/>
        </w:rPr>
        <w:t xml:space="preserve"> </w:t>
      </w:r>
      <w:proofErr w:type="spellStart"/>
      <w:r w:rsidRPr="004C5C5D">
        <w:rPr>
          <w:lang w:val="de-DE"/>
        </w:rPr>
        <w:t>illimitata</w:t>
      </w:r>
      <w:proofErr w:type="spellEnd"/>
      <w:r w:rsidRPr="004C5C5D">
        <w:rPr>
          <w:lang w:val="de-DE"/>
        </w:rPr>
        <w:t xml:space="preserve">. La </w:t>
      </w:r>
      <w:proofErr w:type="spellStart"/>
      <w:r w:rsidRPr="004C5C5D">
        <w:rPr>
          <w:lang w:val="de-DE"/>
        </w:rPr>
        <w:t>scoperta</w:t>
      </w:r>
      <w:proofErr w:type="spellEnd"/>
      <w:r w:rsidRPr="004C5C5D">
        <w:rPr>
          <w:lang w:val="de-DE"/>
        </w:rPr>
        <w:t xml:space="preserve"> delle Ur-Lodges</w:t>
      </w:r>
      <w:r w:rsidR="00000000" w:rsidRPr="004C5C5D">
        <w:rPr>
          <w:lang w:val="de-DE"/>
        </w:rPr>
        <w:br/>
      </w:r>
      <w:r w:rsidR="00000000" w:rsidRPr="004C5C5D">
        <w:rPr>
          <w:lang w:val="de-DE"/>
        </w:rPr>
        <w:br/>
      </w:r>
      <w:r w:rsidRPr="004C5C5D">
        <w:rPr>
          <w:lang w:val="de-DE"/>
        </w:rPr>
        <w:t>Darwin, Erasmus: „</w:t>
      </w:r>
      <w:proofErr w:type="spellStart"/>
      <w:r w:rsidRPr="004C5C5D">
        <w:rPr>
          <w:lang w:val="de-DE"/>
        </w:rPr>
        <w:t>Zoonomie</w:t>
      </w:r>
      <w:proofErr w:type="spellEnd"/>
      <w:r w:rsidRPr="004C5C5D">
        <w:rPr>
          <w:lang w:val="de-DE"/>
        </w:rPr>
        <w:t xml:space="preserve"> oder Gesetze des organischen Lebens“, </w:t>
      </w:r>
      <w:hyperlink r:id="rId25" w:history="1">
        <w:r w:rsidRPr="004C5C5D">
          <w:rPr>
            <w:rStyle w:val="Hyperlink"/>
            <w:sz w:val="18"/>
            <w:lang w:val="de-DE"/>
          </w:rPr>
          <w:t>https://de.wikipedia.org/wiki/Zoonomia</w:t>
        </w:r>
      </w:hyperlink>
      <w:r w:rsidR="00000000" w:rsidRPr="004C5C5D">
        <w:rPr>
          <w:lang w:val="de-DE"/>
        </w:rPr>
        <w:br/>
      </w:r>
      <w:r w:rsidR="00000000" w:rsidRPr="004C5C5D">
        <w:rPr>
          <w:lang w:val="de-DE"/>
        </w:rPr>
        <w:br/>
      </w:r>
      <w:r w:rsidRPr="004C5C5D">
        <w:rPr>
          <w:lang w:val="de-DE"/>
        </w:rPr>
        <w:t>3. Die Ur-Eugeniker</w:t>
      </w:r>
      <w:r w:rsidR="00000000" w:rsidRPr="004C5C5D">
        <w:rPr>
          <w:lang w:val="de-DE"/>
        </w:rPr>
        <w:br/>
      </w:r>
      <w:r w:rsidR="00000000" w:rsidRPr="004C5C5D">
        <w:rPr>
          <w:lang w:val="de-DE"/>
        </w:rPr>
        <w:br/>
      </w:r>
      <w:r w:rsidRPr="004C5C5D">
        <w:rPr>
          <w:lang w:val="de-DE"/>
        </w:rPr>
        <w:t>Thomas Robert Malthus Allgemeines</w:t>
      </w:r>
      <w:r w:rsidR="00000000" w:rsidRPr="004C5C5D">
        <w:rPr>
          <w:lang w:val="de-DE"/>
        </w:rPr>
        <w:br/>
      </w:r>
      <w:hyperlink r:id="rId26" w:history="1">
        <w:r w:rsidRPr="004C5C5D">
          <w:rPr>
            <w:rStyle w:val="Hyperlink"/>
            <w:sz w:val="18"/>
            <w:lang w:val="de-DE"/>
          </w:rPr>
          <w:t>https://de.wikipedia.org/wiki/Thomas_Robert_Malthus</w:t>
        </w:r>
      </w:hyperlink>
      <w:r w:rsidR="00000000" w:rsidRPr="004C5C5D">
        <w:rPr>
          <w:lang w:val="de-DE"/>
        </w:rPr>
        <w:br/>
      </w:r>
      <w:r w:rsidR="00000000" w:rsidRPr="004C5C5D">
        <w:rPr>
          <w:lang w:val="de-DE"/>
        </w:rPr>
        <w:br/>
      </w:r>
      <w:r w:rsidRPr="004C5C5D">
        <w:rPr>
          <w:lang w:val="de-DE"/>
        </w:rPr>
        <w:t>Zitat  „Ein Mensch, der in einer schon okkupierten Welt …“</w:t>
      </w:r>
      <w:r w:rsidR="00000000" w:rsidRPr="004C5C5D">
        <w:rPr>
          <w:lang w:val="de-DE"/>
        </w:rPr>
        <w:br/>
      </w:r>
      <w:r w:rsidRPr="004C5C5D">
        <w:rPr>
          <w:lang w:val="de-DE"/>
        </w:rPr>
        <w:t xml:space="preserve">zitiert in </w:t>
      </w:r>
      <w:proofErr w:type="spellStart"/>
      <w:r w:rsidRPr="004C5C5D">
        <w:rPr>
          <w:lang w:val="de-DE"/>
        </w:rPr>
        <w:t>Blanqui</w:t>
      </w:r>
      <w:proofErr w:type="spellEnd"/>
      <w:r w:rsidRPr="004C5C5D">
        <w:rPr>
          <w:lang w:val="de-DE"/>
        </w:rPr>
        <w:t>, Adolph: Geschichte der politischen Ökonomie in Europa. Zweiter Band, Verlag Detlev Auvermann KG, Glashütten im Taunus 1971, S. 105f.</w:t>
      </w:r>
      <w:r w:rsidR="00000000" w:rsidRPr="004C5C5D">
        <w:rPr>
          <w:lang w:val="de-DE"/>
        </w:rPr>
        <w:br/>
      </w:r>
      <w:r w:rsidR="00000000" w:rsidRPr="004C5C5D">
        <w:rPr>
          <w:lang w:val="de-DE"/>
        </w:rPr>
        <w:br/>
      </w:r>
      <w:r w:rsidRPr="004C5C5D">
        <w:rPr>
          <w:lang w:val="fr-BE"/>
        </w:rPr>
        <w:t>Francis Galton Allgemeines</w:t>
      </w:r>
      <w:r w:rsidR="00000000" w:rsidRPr="004C5C5D">
        <w:rPr>
          <w:lang w:val="fr-BE"/>
        </w:rPr>
        <w:br/>
      </w:r>
      <w:hyperlink r:id="rId27" w:history="1">
        <w:r w:rsidRPr="004C5C5D">
          <w:rPr>
            <w:rStyle w:val="Hyperlink"/>
            <w:sz w:val="18"/>
            <w:lang w:val="fr-BE"/>
          </w:rPr>
          <w:t>https://de.wikipedia.org/wiki/Eugenik</w:t>
        </w:r>
      </w:hyperlink>
      <w:r w:rsidR="00000000" w:rsidRPr="004C5C5D">
        <w:rPr>
          <w:lang w:val="fr-BE"/>
        </w:rPr>
        <w:br/>
      </w:r>
      <w:hyperlink r:id="rId28" w:history="1">
        <w:r w:rsidRPr="004C5C5D">
          <w:rPr>
            <w:rStyle w:val="Hyperlink"/>
            <w:sz w:val="18"/>
            <w:lang w:val="fr-BE"/>
          </w:rPr>
          <w:t>https://de.wikipedia.org/wiki/Francis_Galton</w:t>
        </w:r>
      </w:hyperlink>
      <w:r w:rsidR="00000000" w:rsidRPr="004C5C5D">
        <w:rPr>
          <w:lang w:val="fr-BE"/>
        </w:rPr>
        <w:br/>
      </w:r>
      <w:r w:rsidR="00000000" w:rsidRPr="004C5C5D">
        <w:rPr>
          <w:lang w:val="fr-BE"/>
        </w:rPr>
        <w:br/>
      </w:r>
      <w:r w:rsidRPr="004C5C5D">
        <w:rPr>
          <w:lang w:val="fr-BE"/>
        </w:rPr>
        <w:t xml:space="preserve">Freimaurer Galton </w:t>
      </w:r>
      <w:r w:rsidR="00000000" w:rsidRPr="004C5C5D">
        <w:rPr>
          <w:lang w:val="fr-BE"/>
        </w:rPr>
        <w:br/>
      </w:r>
      <w:r w:rsidRPr="004C5C5D">
        <w:rPr>
          <w:lang w:val="fr-BE"/>
        </w:rPr>
        <w:t xml:space="preserve">Magaldi, Gioele: Massoni – Società a </w:t>
      </w:r>
      <w:proofErr w:type="spellStart"/>
      <w:r w:rsidRPr="004C5C5D">
        <w:rPr>
          <w:lang w:val="fr-BE"/>
        </w:rPr>
        <w:t>responsabilità</w:t>
      </w:r>
      <w:proofErr w:type="spellEnd"/>
      <w:r w:rsidRPr="004C5C5D">
        <w:rPr>
          <w:lang w:val="fr-BE"/>
        </w:rPr>
        <w:t xml:space="preserve"> </w:t>
      </w:r>
      <w:proofErr w:type="spellStart"/>
      <w:r w:rsidRPr="004C5C5D">
        <w:rPr>
          <w:lang w:val="fr-BE"/>
        </w:rPr>
        <w:t>illimitata</w:t>
      </w:r>
      <w:proofErr w:type="spellEnd"/>
      <w:r w:rsidRPr="004C5C5D">
        <w:rPr>
          <w:lang w:val="fr-BE"/>
        </w:rPr>
        <w:t xml:space="preserve">. </w:t>
      </w:r>
      <w:r w:rsidRPr="004C5C5D">
        <w:rPr>
          <w:lang w:val="de-DE"/>
        </w:rPr>
        <w:t xml:space="preserve">La </w:t>
      </w:r>
      <w:proofErr w:type="spellStart"/>
      <w:r w:rsidRPr="004C5C5D">
        <w:rPr>
          <w:lang w:val="de-DE"/>
        </w:rPr>
        <w:t>scoperta</w:t>
      </w:r>
      <w:proofErr w:type="spellEnd"/>
      <w:r w:rsidRPr="004C5C5D">
        <w:rPr>
          <w:lang w:val="de-DE"/>
        </w:rPr>
        <w:t xml:space="preserve"> delle Ur-Lodges</w:t>
      </w:r>
      <w:r w:rsidR="00000000" w:rsidRPr="004C5C5D">
        <w:rPr>
          <w:lang w:val="de-DE"/>
        </w:rPr>
        <w:br/>
      </w:r>
      <w:r w:rsidR="00000000" w:rsidRPr="004C5C5D">
        <w:rPr>
          <w:lang w:val="de-DE"/>
        </w:rPr>
        <w:br/>
      </w:r>
      <w:r w:rsidRPr="004C5C5D">
        <w:rPr>
          <w:lang w:val="de-DE"/>
        </w:rPr>
        <w:t>Zitat „… eine größtenteils völlig unvernünftige Sentimentalität…“</w:t>
      </w:r>
      <w:r w:rsidR="00000000" w:rsidRPr="004C5C5D">
        <w:rPr>
          <w:lang w:val="de-DE"/>
        </w:rPr>
        <w:br/>
      </w:r>
      <w:r w:rsidRPr="004C5C5D">
        <w:rPr>
          <w:lang w:val="de-DE"/>
        </w:rPr>
        <w:t xml:space="preserve">Francis Galton: </w:t>
      </w:r>
      <w:proofErr w:type="spellStart"/>
      <w:r w:rsidRPr="004C5C5D">
        <w:rPr>
          <w:lang w:val="de-DE"/>
        </w:rPr>
        <w:t>Inquiries</w:t>
      </w:r>
      <w:proofErr w:type="spellEnd"/>
      <w:r w:rsidRPr="004C5C5D">
        <w:rPr>
          <w:lang w:val="de-DE"/>
        </w:rPr>
        <w:t xml:space="preserve"> </w:t>
      </w:r>
      <w:proofErr w:type="spellStart"/>
      <w:r w:rsidRPr="004C5C5D">
        <w:rPr>
          <w:lang w:val="de-DE"/>
        </w:rPr>
        <w:t>into</w:t>
      </w:r>
      <w:proofErr w:type="spellEnd"/>
      <w:r w:rsidRPr="004C5C5D">
        <w:rPr>
          <w:lang w:val="de-DE"/>
        </w:rPr>
        <w:t xml:space="preserve"> Human Faculty and ist </w:t>
      </w:r>
      <w:proofErr w:type="spellStart"/>
      <w:r w:rsidRPr="004C5C5D">
        <w:rPr>
          <w:lang w:val="de-DE"/>
        </w:rPr>
        <w:t>Development,London</w:t>
      </w:r>
      <w:proofErr w:type="spellEnd"/>
      <w:r w:rsidRPr="004C5C5D">
        <w:rPr>
          <w:lang w:val="de-DE"/>
        </w:rPr>
        <w:t xml:space="preserve"> 1907, S. 17; </w:t>
      </w:r>
      <w:r w:rsidR="00000000" w:rsidRPr="004C5C5D">
        <w:rPr>
          <w:lang w:val="de-DE"/>
        </w:rPr>
        <w:br/>
      </w:r>
      <w:hyperlink r:id="rId29" w:anchor="Eugenik_und_Rassenlehre" w:history="1">
        <w:r w:rsidRPr="004C5C5D">
          <w:rPr>
            <w:rStyle w:val="Hyperlink"/>
            <w:sz w:val="18"/>
            <w:lang w:val="de-DE"/>
          </w:rPr>
          <w:t>https://de-academic.com/dic.nsf/dewiki/458787#Eugenik_und_Rassenlehre</w:t>
        </w:r>
      </w:hyperlink>
      <w:r w:rsidR="00000000" w:rsidRPr="004C5C5D">
        <w:rPr>
          <w:lang w:val="de-DE"/>
        </w:rPr>
        <w:br/>
      </w:r>
      <w:r w:rsidR="00000000" w:rsidRPr="004C5C5D">
        <w:rPr>
          <w:lang w:val="de-DE"/>
        </w:rPr>
        <w:br/>
      </w:r>
      <w:r w:rsidRPr="004C5C5D">
        <w:rPr>
          <w:lang w:val="de-DE"/>
        </w:rPr>
        <w:t>Darwin, Charles: Von der Entstehung der Arten mit Hilfe der natürlichen Zuchtwahl oder Die Erhaltung von bevorzugten Rassen im Lebenskampf, 1859;</w:t>
      </w:r>
      <w:r w:rsidR="00000000" w:rsidRPr="004C5C5D">
        <w:rPr>
          <w:lang w:val="de-DE"/>
        </w:rPr>
        <w:br/>
      </w:r>
      <w:hyperlink r:id="rId30" w:history="1">
        <w:r w:rsidRPr="004C5C5D">
          <w:rPr>
            <w:rStyle w:val="Hyperlink"/>
            <w:sz w:val="18"/>
            <w:lang w:val="de-DE"/>
          </w:rPr>
          <w:t>https://de.wikipedia.org/wiki/%C3%9Cber_die_Entstehung_der_Arten</w:t>
        </w:r>
      </w:hyperlink>
      <w:r w:rsidR="00000000" w:rsidRPr="004C5C5D">
        <w:rPr>
          <w:lang w:val="de-DE"/>
        </w:rPr>
        <w:br/>
      </w:r>
      <w:r w:rsidRPr="004C5C5D">
        <w:rPr>
          <w:lang w:val="de-DE"/>
        </w:rPr>
        <w:t>4. Die Unterwanderung der Wissenschaft</w:t>
      </w:r>
      <w:r w:rsidR="00000000" w:rsidRPr="004C5C5D">
        <w:rPr>
          <w:lang w:val="de-DE"/>
        </w:rPr>
        <w:br/>
      </w:r>
      <w:r w:rsidR="00000000" w:rsidRPr="004C5C5D">
        <w:rPr>
          <w:lang w:val="de-DE"/>
        </w:rPr>
        <w:br/>
      </w:r>
      <w:r w:rsidRPr="004C5C5D">
        <w:rPr>
          <w:lang w:val="de-DE"/>
        </w:rPr>
        <w:t xml:space="preserve">Thomas Henry Huxley </w:t>
      </w:r>
      <w:r w:rsidR="00000000" w:rsidRPr="004C5C5D">
        <w:rPr>
          <w:lang w:val="de-DE"/>
        </w:rPr>
        <w:br/>
      </w:r>
      <w:hyperlink r:id="rId31" w:history="1">
        <w:r w:rsidRPr="004C5C5D">
          <w:rPr>
            <w:rStyle w:val="Hyperlink"/>
            <w:sz w:val="18"/>
            <w:lang w:val="de-DE"/>
          </w:rPr>
          <w:t>https://www.britannica.com/biography/Thomas-Henry-Huxley/Darwins-bulldog</w:t>
        </w:r>
      </w:hyperlink>
      <w:r w:rsidR="00000000" w:rsidRPr="004C5C5D">
        <w:rPr>
          <w:lang w:val="de-DE"/>
        </w:rPr>
        <w:br/>
      </w:r>
      <w:hyperlink r:id="rId32" w:history="1">
        <w:r w:rsidRPr="004C5C5D">
          <w:rPr>
            <w:rStyle w:val="Hyperlink"/>
            <w:sz w:val="18"/>
            <w:lang w:val="de-DE"/>
          </w:rPr>
          <w:t>https://www.britannica.com/biography/Thomas-Henry-Huxley</w:t>
        </w:r>
      </w:hyperlink>
      <w:r w:rsidR="00000000" w:rsidRPr="004C5C5D">
        <w:rPr>
          <w:lang w:val="de-DE"/>
        </w:rPr>
        <w:br/>
      </w:r>
      <w:r w:rsidR="00000000" w:rsidRPr="004C5C5D">
        <w:rPr>
          <w:lang w:val="de-DE"/>
        </w:rPr>
        <w:br/>
      </w:r>
      <w:r w:rsidRPr="004C5C5D">
        <w:rPr>
          <w:lang w:val="de-DE"/>
        </w:rPr>
        <w:t>X-Club</w:t>
      </w:r>
      <w:r w:rsidR="00000000" w:rsidRPr="004C5C5D">
        <w:rPr>
          <w:lang w:val="de-DE"/>
        </w:rPr>
        <w:br/>
      </w:r>
      <w:hyperlink r:id="rId33" w:history="1">
        <w:r w:rsidRPr="004C5C5D">
          <w:rPr>
            <w:rStyle w:val="Hyperlink"/>
            <w:sz w:val="18"/>
            <w:lang w:val="de-DE"/>
          </w:rPr>
          <w:t>https://de.wikipedia.org/wiki/X-Club</w:t>
        </w:r>
      </w:hyperlink>
      <w:r w:rsidR="00000000" w:rsidRPr="004C5C5D">
        <w:rPr>
          <w:lang w:val="de-DE"/>
        </w:rPr>
        <w:br/>
      </w:r>
      <w:hyperlink r:id="rId34" w:history="1">
        <w:r w:rsidRPr="004C5C5D">
          <w:rPr>
            <w:rStyle w:val="Hyperlink"/>
            <w:sz w:val="18"/>
            <w:lang w:val="de-DE"/>
          </w:rPr>
          <w:t>https://www.lindahall.org/about/news/scientist-of-the-day/the-x-club/</w:t>
        </w:r>
      </w:hyperlink>
      <w:r w:rsidR="00000000" w:rsidRPr="004C5C5D">
        <w:rPr>
          <w:lang w:val="de-DE"/>
        </w:rPr>
        <w:br/>
      </w:r>
      <w:hyperlink r:id="rId35" w:history="1">
        <w:r w:rsidRPr="004C5C5D">
          <w:rPr>
            <w:rStyle w:val="Hyperlink"/>
            <w:sz w:val="18"/>
            <w:lang w:val="de-DE"/>
          </w:rPr>
          <w:t>https://dr-david-harrison.com/freemasonry/three-influential-gentlemens-clubs-in-london/</w:t>
        </w:r>
      </w:hyperlink>
      <w:r w:rsidR="00000000" w:rsidRPr="004C5C5D">
        <w:rPr>
          <w:lang w:val="de-DE"/>
        </w:rPr>
        <w:br/>
      </w:r>
      <w:r w:rsidRPr="004C5C5D">
        <w:rPr>
          <w:lang w:val="de-DE"/>
        </w:rPr>
        <w:t>Die Royal Society</w:t>
      </w:r>
      <w:r w:rsidR="00000000" w:rsidRPr="004C5C5D">
        <w:rPr>
          <w:lang w:val="de-DE"/>
        </w:rPr>
        <w:br/>
      </w:r>
      <w:hyperlink r:id="rId36" w:history="1">
        <w:r w:rsidRPr="004C5C5D">
          <w:rPr>
            <w:rStyle w:val="Hyperlink"/>
            <w:sz w:val="18"/>
            <w:lang w:val="de-DE"/>
          </w:rPr>
          <w:t>https://de.wikipedia.org/wiki/Royal_Society</w:t>
        </w:r>
      </w:hyperlink>
      <w:r w:rsidR="00000000" w:rsidRPr="004C5C5D">
        <w:rPr>
          <w:lang w:val="de-DE"/>
        </w:rPr>
        <w:br/>
      </w:r>
      <w:hyperlink r:id="rId37" w:history="1">
        <w:r w:rsidRPr="004C5C5D">
          <w:rPr>
            <w:rStyle w:val="Hyperlink"/>
            <w:sz w:val="18"/>
            <w:lang w:val="de-DE"/>
          </w:rPr>
          <w:t>https://en.wikipedia.org/wiki/Royal_Society</w:t>
        </w:r>
      </w:hyperlink>
      <w:r w:rsidR="00000000" w:rsidRPr="004C5C5D">
        <w:rPr>
          <w:lang w:val="de-DE"/>
        </w:rPr>
        <w:br/>
      </w:r>
      <w:hyperlink r:id="rId38" w:history="1">
        <w:r w:rsidRPr="004C5C5D">
          <w:rPr>
            <w:rStyle w:val="Hyperlink"/>
            <w:sz w:val="18"/>
            <w:lang w:val="de-DE"/>
          </w:rPr>
          <w:t>https://www.britannica.com/topic/Royal-Society</w:t>
        </w:r>
      </w:hyperlink>
      <w:r w:rsidR="00000000" w:rsidRPr="004C5C5D">
        <w:rPr>
          <w:lang w:val="de-DE"/>
        </w:rPr>
        <w:br/>
      </w:r>
      <w:hyperlink r:id="rId39" w:history="1">
        <w:r w:rsidRPr="004C5C5D">
          <w:rPr>
            <w:rStyle w:val="Hyperlink"/>
            <w:sz w:val="18"/>
            <w:lang w:val="de-DE"/>
          </w:rPr>
          <w:t>https://www.1723constitutions.com/the-royal-society/</w:t>
        </w:r>
      </w:hyperlink>
      <w:r w:rsidR="00000000" w:rsidRPr="004C5C5D">
        <w:rPr>
          <w:lang w:val="de-DE"/>
        </w:rPr>
        <w:br/>
      </w:r>
      <w:r w:rsidR="00000000" w:rsidRPr="004C5C5D">
        <w:rPr>
          <w:lang w:val="de-DE"/>
        </w:rPr>
        <w:br/>
      </w:r>
      <w:r w:rsidRPr="004C5C5D">
        <w:rPr>
          <w:lang w:val="de-DE"/>
        </w:rPr>
        <w:t>Zitat Süddeutsche Zeitung zur Royal Society</w:t>
      </w:r>
      <w:r w:rsidR="00000000" w:rsidRPr="004C5C5D">
        <w:rPr>
          <w:lang w:val="de-DE"/>
        </w:rPr>
        <w:br/>
      </w:r>
      <w:hyperlink r:id="rId40" w:history="1">
        <w:r w:rsidRPr="004C5C5D">
          <w:rPr>
            <w:rStyle w:val="Hyperlink"/>
            <w:sz w:val="18"/>
            <w:lang w:val="de-DE"/>
          </w:rPr>
          <w:t>https://www.sueddeutsche.de/wissen/350-jahre-royal-society-das-erste-world-wide-web-1.1030125</w:t>
        </w:r>
      </w:hyperlink>
      <w:r w:rsidR="00000000" w:rsidRPr="004C5C5D">
        <w:rPr>
          <w:lang w:val="de-DE"/>
        </w:rPr>
        <w:br/>
      </w:r>
      <w:r w:rsidR="00000000" w:rsidRPr="004C5C5D">
        <w:rPr>
          <w:lang w:val="de-DE"/>
        </w:rPr>
        <w:br/>
      </w:r>
      <w:r w:rsidRPr="004C5C5D">
        <w:rPr>
          <w:lang w:val="de-DE"/>
        </w:rPr>
        <w:t>Freimaurernachweise</w:t>
      </w:r>
      <w:r w:rsidR="00000000" w:rsidRPr="004C5C5D">
        <w:rPr>
          <w:lang w:val="de-DE"/>
        </w:rPr>
        <w:br/>
      </w:r>
      <w:hyperlink r:id="rId41" w:history="1">
        <w:r w:rsidRPr="004C5C5D">
          <w:rPr>
            <w:rStyle w:val="Hyperlink"/>
            <w:sz w:val="18"/>
            <w:lang w:val="de-DE"/>
          </w:rPr>
          <w:t>http://www.mastermason.com/hbresearch/pages/lecture22.htm</w:t>
        </w:r>
      </w:hyperlink>
      <w:r w:rsidR="00000000" w:rsidRPr="004C5C5D">
        <w:rPr>
          <w:lang w:val="de-DE"/>
        </w:rPr>
        <w:br/>
      </w:r>
      <w:hyperlink r:id="rId42" w:history="1">
        <w:r w:rsidRPr="004C5C5D">
          <w:rPr>
            <w:rStyle w:val="Hyperlink"/>
            <w:sz w:val="18"/>
            <w:lang w:val="de-DE"/>
          </w:rPr>
          <w:t>https://www.britannica.com/topic/Royal-Society</w:t>
        </w:r>
      </w:hyperlink>
      <w:r w:rsidR="00000000" w:rsidRPr="004C5C5D">
        <w:rPr>
          <w:lang w:val="de-DE"/>
        </w:rPr>
        <w:br/>
      </w:r>
      <w:hyperlink r:id="rId43" w:history="1">
        <w:r w:rsidRPr="004C5C5D">
          <w:rPr>
            <w:rStyle w:val="Hyperlink"/>
            <w:sz w:val="18"/>
            <w:lang w:val="de-DE"/>
          </w:rPr>
          <w:t>https://de.wikipedia.org/wiki/Robert_Moray</w:t>
        </w:r>
      </w:hyperlink>
      <w:r w:rsidR="00000000" w:rsidRPr="004C5C5D">
        <w:rPr>
          <w:lang w:val="de-DE"/>
        </w:rPr>
        <w:br/>
      </w:r>
      <w:hyperlink r:id="rId44" w:history="1">
        <w:r w:rsidRPr="004C5C5D">
          <w:rPr>
            <w:rStyle w:val="Hyperlink"/>
            <w:sz w:val="18"/>
            <w:lang w:val="de-DE"/>
          </w:rPr>
          <w:t>https://web.archive.org/web/20121209100652/http://www.freemasonry.london.museum/os/wp-content/resources/frs_freemasons_complete_jan2012.pdf</w:t>
        </w:r>
      </w:hyperlink>
      <w:r w:rsidR="00000000" w:rsidRPr="004C5C5D">
        <w:rPr>
          <w:lang w:val="de-DE"/>
        </w:rPr>
        <w:br/>
      </w:r>
      <w:r w:rsidR="00000000" w:rsidRPr="004C5C5D">
        <w:rPr>
          <w:lang w:val="de-DE"/>
        </w:rPr>
        <w:br/>
      </w:r>
      <w:r w:rsidRPr="004C5C5D">
        <w:rPr>
          <w:lang w:val="de-DE"/>
        </w:rPr>
        <w:t>Leopoldina</w:t>
      </w:r>
      <w:r w:rsidR="00000000" w:rsidRPr="004C5C5D">
        <w:rPr>
          <w:lang w:val="de-DE"/>
        </w:rPr>
        <w:br/>
      </w:r>
      <w:hyperlink r:id="rId45" w:history="1">
        <w:r w:rsidRPr="004C5C5D">
          <w:rPr>
            <w:rStyle w:val="Hyperlink"/>
            <w:sz w:val="18"/>
            <w:lang w:val="de-DE"/>
          </w:rPr>
          <w:t>https://www.dw.com/de/leopoldina-wer-steckt-hinter-der-nationalen-akademie-der-wissenschaften/a-53114127</w:t>
        </w:r>
      </w:hyperlink>
      <w:r w:rsidR="00000000" w:rsidRPr="004C5C5D">
        <w:rPr>
          <w:lang w:val="de-DE"/>
        </w:rPr>
        <w:br/>
      </w:r>
      <w:r w:rsidR="00000000" w:rsidRPr="004C5C5D">
        <w:rPr>
          <w:lang w:val="de-DE"/>
        </w:rPr>
        <w:br/>
      </w:r>
      <w:r w:rsidRPr="004C5C5D">
        <w:rPr>
          <w:lang w:val="de-DE"/>
        </w:rPr>
        <w:t>Private Geldgeber der Royal Society</w:t>
      </w:r>
      <w:r w:rsidR="00000000" w:rsidRPr="004C5C5D">
        <w:rPr>
          <w:lang w:val="de-DE"/>
        </w:rPr>
        <w:br/>
      </w:r>
      <w:hyperlink r:id="rId46" w:history="1">
        <w:r w:rsidRPr="004C5C5D">
          <w:rPr>
            <w:rStyle w:val="Hyperlink"/>
            <w:sz w:val="18"/>
            <w:lang w:val="de-DE"/>
          </w:rPr>
          <w:t>https://royalsociety.org/about-us/how-we-are-governed/funding-finances/support-us/our-donors/</w:t>
        </w:r>
      </w:hyperlink>
      <w:r w:rsidR="00000000" w:rsidRPr="004C5C5D">
        <w:rPr>
          <w:lang w:val="de-DE"/>
        </w:rPr>
        <w:br/>
      </w:r>
      <w:r w:rsidR="00000000" w:rsidRPr="004C5C5D">
        <w:rPr>
          <w:lang w:val="de-DE"/>
        </w:rPr>
        <w:br/>
      </w:r>
      <w:r w:rsidRPr="004C5C5D">
        <w:rPr>
          <w:lang w:val="de-DE"/>
        </w:rPr>
        <w:t>Aktueller Fokus der Royal Society</w:t>
      </w:r>
      <w:r w:rsidR="00000000" w:rsidRPr="004C5C5D">
        <w:rPr>
          <w:lang w:val="de-DE"/>
        </w:rPr>
        <w:br/>
      </w:r>
      <w:hyperlink r:id="rId47" w:history="1">
        <w:r w:rsidRPr="004C5C5D">
          <w:rPr>
            <w:rStyle w:val="Hyperlink"/>
            <w:sz w:val="18"/>
            <w:lang w:val="de-DE"/>
          </w:rPr>
          <w:t>https://royalsociety.org/current-topics/</w:t>
        </w:r>
      </w:hyperlink>
      <w:r w:rsidR="00000000" w:rsidRPr="004C5C5D">
        <w:rPr>
          <w:lang w:val="de-DE"/>
        </w:rPr>
        <w:br/>
      </w:r>
      <w:hyperlink r:id="rId48" w:history="1">
        <w:r w:rsidRPr="004C5C5D">
          <w:rPr>
            <w:rStyle w:val="Hyperlink"/>
            <w:sz w:val="18"/>
            <w:lang w:val="de-DE"/>
          </w:rPr>
          <w:t>https://www.britannica.com/topic/Royal-Society</w:t>
        </w:r>
      </w:hyperlink>
      <w:r w:rsidR="00000000" w:rsidRPr="004C5C5D">
        <w:rPr>
          <w:lang w:val="de-DE"/>
        </w:rPr>
        <w:br/>
      </w:r>
      <w:r w:rsidR="00000000" w:rsidRPr="004C5C5D">
        <w:rPr>
          <w:lang w:val="de-DE"/>
        </w:rPr>
        <w:br/>
      </w:r>
      <w:r w:rsidRPr="004C5C5D">
        <w:rPr>
          <w:lang w:val="de-DE"/>
        </w:rPr>
        <w:t xml:space="preserve">5. Die Satanismus-Verbindung der „Atheisten“ </w:t>
      </w:r>
      <w:r w:rsidR="00000000" w:rsidRPr="004C5C5D">
        <w:rPr>
          <w:lang w:val="de-DE"/>
        </w:rPr>
        <w:br/>
      </w:r>
      <w:r w:rsidR="00000000" w:rsidRPr="004C5C5D">
        <w:rPr>
          <w:lang w:val="de-DE"/>
        </w:rPr>
        <w:br/>
      </w:r>
      <w:r w:rsidRPr="004C5C5D">
        <w:rPr>
          <w:lang w:val="de-DE"/>
        </w:rPr>
        <w:t>Julian Huxley</w:t>
      </w:r>
      <w:r w:rsidR="00000000" w:rsidRPr="004C5C5D">
        <w:rPr>
          <w:lang w:val="de-DE"/>
        </w:rPr>
        <w:br/>
      </w:r>
      <w:hyperlink r:id="rId49" w:history="1">
        <w:r w:rsidRPr="004C5C5D">
          <w:rPr>
            <w:rStyle w:val="Hyperlink"/>
            <w:sz w:val="18"/>
            <w:lang w:val="de-DE"/>
          </w:rPr>
          <w:t>https://de.wikipedia.org/wiki/Julian_Huxley</w:t>
        </w:r>
      </w:hyperlink>
      <w:r w:rsidR="00000000" w:rsidRPr="004C5C5D">
        <w:rPr>
          <w:lang w:val="de-DE"/>
        </w:rPr>
        <w:br/>
      </w:r>
      <w:r w:rsidRPr="004C5C5D">
        <w:rPr>
          <w:lang w:val="de-DE"/>
        </w:rPr>
        <w:t xml:space="preserve">Paul Weindling: ‘Julian Huxley and the Continuity </w:t>
      </w:r>
      <w:proofErr w:type="spellStart"/>
      <w:r w:rsidRPr="004C5C5D">
        <w:rPr>
          <w:lang w:val="de-DE"/>
        </w:rPr>
        <w:t>of</w:t>
      </w:r>
      <w:proofErr w:type="spellEnd"/>
      <w:r w:rsidRPr="004C5C5D">
        <w:rPr>
          <w:lang w:val="de-DE"/>
        </w:rPr>
        <w:t xml:space="preserve"> Eugenics in </w:t>
      </w:r>
      <w:proofErr w:type="spellStart"/>
      <w:r w:rsidRPr="004C5C5D">
        <w:rPr>
          <w:lang w:val="de-DE"/>
        </w:rPr>
        <w:t>Twentieth-century</w:t>
      </w:r>
      <w:proofErr w:type="spellEnd"/>
      <w:r w:rsidRPr="004C5C5D">
        <w:rPr>
          <w:lang w:val="de-DE"/>
        </w:rPr>
        <w:t xml:space="preserve"> Britain’. In: Journal </w:t>
      </w:r>
      <w:proofErr w:type="spellStart"/>
      <w:r w:rsidRPr="004C5C5D">
        <w:rPr>
          <w:lang w:val="de-DE"/>
        </w:rPr>
        <w:t>of</w:t>
      </w:r>
      <w:proofErr w:type="spellEnd"/>
      <w:r w:rsidRPr="004C5C5D">
        <w:rPr>
          <w:lang w:val="de-DE"/>
        </w:rPr>
        <w:t xml:space="preserve"> </w:t>
      </w:r>
      <w:proofErr w:type="spellStart"/>
      <w:r w:rsidRPr="004C5C5D">
        <w:rPr>
          <w:lang w:val="de-DE"/>
        </w:rPr>
        <w:t>modern</w:t>
      </w:r>
      <w:proofErr w:type="spellEnd"/>
      <w:r w:rsidRPr="004C5C5D">
        <w:rPr>
          <w:lang w:val="de-DE"/>
        </w:rPr>
        <w:t xml:space="preserve"> European </w:t>
      </w:r>
      <w:proofErr w:type="spellStart"/>
      <w:r w:rsidRPr="004C5C5D">
        <w:rPr>
          <w:lang w:val="de-DE"/>
        </w:rPr>
        <w:t>history</w:t>
      </w:r>
      <w:proofErr w:type="spellEnd"/>
      <w:r w:rsidRPr="004C5C5D">
        <w:rPr>
          <w:lang w:val="de-DE"/>
        </w:rPr>
        <w:t>. Band 10, Nr. 4, 1. November 2012, S. 480–499</w:t>
      </w:r>
      <w:r w:rsidR="00000000" w:rsidRPr="004C5C5D">
        <w:rPr>
          <w:lang w:val="de-DE"/>
        </w:rPr>
        <w:br/>
      </w:r>
      <w:r w:rsidR="00000000" w:rsidRPr="004C5C5D">
        <w:rPr>
          <w:lang w:val="de-DE"/>
        </w:rPr>
        <w:br/>
      </w:r>
      <w:r w:rsidRPr="004C5C5D">
        <w:rPr>
          <w:lang w:val="de-DE"/>
        </w:rPr>
        <w:t>Freimaurer-Verbindung Julian und Aldous Huxley</w:t>
      </w:r>
      <w:r w:rsidR="00000000" w:rsidRPr="004C5C5D">
        <w:rPr>
          <w:lang w:val="de-DE"/>
        </w:rPr>
        <w:br/>
      </w:r>
      <w:hyperlink r:id="rId50" w:history="1">
        <w:r w:rsidRPr="004C5C5D">
          <w:rPr>
            <w:rStyle w:val="Hyperlink"/>
            <w:sz w:val="18"/>
            <w:lang w:val="de-DE"/>
          </w:rPr>
          <w:t>https://www.friendsofsabbath.org/Further_Research/e-books/Two-Freemasonry.pdf</w:t>
        </w:r>
      </w:hyperlink>
      <w:r w:rsidRPr="004C5C5D">
        <w:rPr>
          <w:lang w:val="de-DE"/>
        </w:rPr>
        <w:t>(S.121)</w:t>
      </w:r>
      <w:r w:rsidR="00000000" w:rsidRPr="004C5C5D">
        <w:rPr>
          <w:lang w:val="de-DE"/>
        </w:rPr>
        <w:br/>
      </w:r>
      <w:r w:rsidR="00000000" w:rsidRPr="004C5C5D">
        <w:rPr>
          <w:lang w:val="de-DE"/>
        </w:rPr>
        <w:br/>
      </w:r>
      <w:r w:rsidRPr="004C5C5D">
        <w:rPr>
          <w:lang w:val="de-DE"/>
        </w:rPr>
        <w:t>Hermetic Order oft he Golden Dawn</w:t>
      </w:r>
      <w:r w:rsidR="00000000" w:rsidRPr="004C5C5D">
        <w:rPr>
          <w:lang w:val="de-DE"/>
        </w:rPr>
        <w:br/>
      </w:r>
      <w:hyperlink r:id="rId51" w:history="1">
        <w:r w:rsidRPr="004C5C5D">
          <w:rPr>
            <w:rStyle w:val="Hyperlink"/>
            <w:sz w:val="18"/>
            <w:lang w:val="de-DE"/>
          </w:rPr>
          <w:t>https://de.wikipedia.org/wiki/Hermetic_Order_of_the_Golden_Dawn</w:t>
        </w:r>
      </w:hyperlink>
      <w:r w:rsidR="00000000" w:rsidRPr="004C5C5D">
        <w:rPr>
          <w:lang w:val="de-DE"/>
        </w:rPr>
        <w:br/>
      </w:r>
      <w:r w:rsidR="00000000" w:rsidRPr="004C5C5D">
        <w:rPr>
          <w:lang w:val="de-DE"/>
        </w:rPr>
        <w:br/>
      </w:r>
      <w:r w:rsidRPr="004C5C5D">
        <w:rPr>
          <w:lang w:val="de-DE"/>
        </w:rPr>
        <w:t>Albert Pike</w:t>
      </w:r>
      <w:r w:rsidR="00000000" w:rsidRPr="004C5C5D">
        <w:rPr>
          <w:lang w:val="de-DE"/>
        </w:rPr>
        <w:br/>
      </w:r>
      <w:hyperlink r:id="rId52" w:history="1">
        <w:r w:rsidRPr="004C5C5D">
          <w:rPr>
            <w:rStyle w:val="Hyperlink"/>
            <w:sz w:val="18"/>
            <w:lang w:val="de-DE"/>
          </w:rPr>
          <w:t>https://www.phoenixmasonry.org/masonicmuseum/albert_pike_fdc.htm</w:t>
        </w:r>
      </w:hyperlink>
      <w:r w:rsidR="00000000" w:rsidRPr="004C5C5D">
        <w:rPr>
          <w:lang w:val="de-DE"/>
        </w:rPr>
        <w:br/>
      </w:r>
      <w:hyperlink r:id="rId53" w:history="1">
        <w:r w:rsidRPr="004C5C5D">
          <w:rPr>
            <w:rStyle w:val="Hyperlink"/>
            <w:sz w:val="18"/>
            <w:lang w:val="de-DE"/>
          </w:rPr>
          <w:t>https://en.wikipedia.org/wiki/Albert_Pike</w:t>
        </w:r>
      </w:hyperlink>
      <w:r w:rsidR="00000000" w:rsidRPr="004C5C5D">
        <w:rPr>
          <w:lang w:val="de-DE"/>
        </w:rPr>
        <w:br/>
      </w:r>
      <w:hyperlink r:id="rId54" w:history="1">
        <w:r w:rsidRPr="004C5C5D">
          <w:rPr>
            <w:rStyle w:val="Hyperlink"/>
            <w:sz w:val="18"/>
            <w:lang w:val="de-DE"/>
          </w:rPr>
          <w:t>https://www.freemasons-freemasonry.com/albert_pike.html</w:t>
        </w:r>
      </w:hyperlink>
      <w:r w:rsidR="00000000" w:rsidRPr="004C5C5D">
        <w:rPr>
          <w:lang w:val="de-DE"/>
        </w:rPr>
        <w:br/>
      </w:r>
      <w:hyperlink r:id="rId55" w:history="1">
        <w:r w:rsidRPr="004C5C5D">
          <w:rPr>
            <w:rStyle w:val="Hyperlink"/>
            <w:sz w:val="18"/>
            <w:lang w:val="de-DE"/>
          </w:rPr>
          <w:t>https://www.heritage-history.com/index.php?c=read&amp;author=pike&amp;book=freemasonry&amp;story=apprentice</w:t>
        </w:r>
      </w:hyperlink>
      <w:r w:rsidR="00000000" w:rsidRPr="004C5C5D">
        <w:rPr>
          <w:lang w:val="de-DE"/>
        </w:rPr>
        <w:br/>
      </w:r>
      <w:hyperlink r:id="rId56" w:history="1">
        <w:r w:rsidRPr="004C5C5D">
          <w:rPr>
            <w:rStyle w:val="Hyperlink"/>
            <w:sz w:val="18"/>
            <w:lang w:val="de-DE"/>
          </w:rPr>
          <w:t>https://pubs.royle.com/publication/?i=616651&amp;article_id=3471318&amp;view=articleBrowser</w:t>
        </w:r>
      </w:hyperlink>
      <w:r w:rsidR="00000000" w:rsidRPr="004C5C5D">
        <w:rPr>
          <w:lang w:val="de-DE"/>
        </w:rPr>
        <w:br/>
      </w:r>
      <w:hyperlink r:id="rId57" w:history="1">
        <w:r w:rsidRPr="004C5C5D">
          <w:rPr>
            <w:rStyle w:val="Hyperlink"/>
            <w:sz w:val="18"/>
            <w:lang w:val="de-DE"/>
          </w:rPr>
          <w:t>https://en.wikipedia.org/wiki/Albert_Pike</w:t>
        </w:r>
      </w:hyperlink>
      <w:r w:rsidR="00000000" w:rsidRPr="004C5C5D">
        <w:rPr>
          <w:lang w:val="de-DE"/>
        </w:rPr>
        <w:br/>
      </w:r>
      <w:r w:rsidR="00000000" w:rsidRPr="004C5C5D">
        <w:rPr>
          <w:lang w:val="de-DE"/>
        </w:rPr>
        <w:br/>
      </w:r>
      <w:r w:rsidR="00000000" w:rsidRPr="004C5C5D">
        <w:rPr>
          <w:lang w:val="de-DE"/>
        </w:rPr>
        <w:br/>
      </w:r>
      <w:r w:rsidRPr="004C5C5D">
        <w:rPr>
          <w:lang w:val="de-DE"/>
        </w:rPr>
        <w:t>Zitat „Der Teufel ist die Personifizierung …“</w:t>
      </w:r>
      <w:r w:rsidR="00000000" w:rsidRPr="004C5C5D">
        <w:rPr>
          <w:lang w:val="de-DE"/>
        </w:rPr>
        <w:br/>
      </w:r>
      <w:r w:rsidRPr="004C5C5D">
        <w:rPr>
          <w:lang w:val="en-US"/>
        </w:rPr>
        <w:t>Pike, Albert: Morals And Dogma of the Ancient and Accepted Scottish Rite of Freemasonry, 1871, p. 102;</w:t>
      </w:r>
      <w:r w:rsidR="00000000" w:rsidRPr="004C5C5D">
        <w:rPr>
          <w:lang w:val="en-US"/>
        </w:rPr>
        <w:br/>
      </w:r>
      <w:hyperlink r:id="rId58" w:history="1">
        <w:r w:rsidRPr="004C5C5D">
          <w:rPr>
            <w:rStyle w:val="Hyperlink"/>
            <w:sz w:val="18"/>
            <w:lang w:val="en-US"/>
          </w:rPr>
          <w:t>https://archive.org/details/morals-and-dogma/page/102/mode/2up</w:t>
        </w:r>
      </w:hyperlink>
      <w:r w:rsidR="00000000" w:rsidRPr="004C5C5D">
        <w:rPr>
          <w:lang w:val="en-US"/>
        </w:rPr>
        <w:br/>
      </w:r>
      <w:r w:rsidR="00000000" w:rsidRPr="004C5C5D">
        <w:rPr>
          <w:lang w:val="en-US"/>
        </w:rPr>
        <w:br/>
      </w:r>
      <w:r w:rsidR="00000000" w:rsidRPr="004C5C5D">
        <w:rPr>
          <w:lang w:val="en-US"/>
        </w:rPr>
        <w:lastRenderedPageBreak/>
        <w:br/>
      </w:r>
      <w:proofErr w:type="spellStart"/>
      <w:r w:rsidRPr="004C5C5D">
        <w:rPr>
          <w:lang w:val="en-US"/>
        </w:rPr>
        <w:t>Zitat</w:t>
      </w:r>
      <w:proofErr w:type="spellEnd"/>
      <w:r w:rsidRPr="004C5C5D">
        <w:rPr>
          <w:lang w:val="en-US"/>
        </w:rPr>
        <w:t xml:space="preserve"> „Was </w:t>
      </w:r>
      <w:proofErr w:type="spellStart"/>
      <w:r w:rsidRPr="004C5C5D">
        <w:rPr>
          <w:lang w:val="en-US"/>
        </w:rPr>
        <w:t>wir</w:t>
      </w:r>
      <w:proofErr w:type="spellEnd"/>
      <w:r w:rsidRPr="004C5C5D">
        <w:rPr>
          <w:lang w:val="en-US"/>
        </w:rPr>
        <w:t xml:space="preserve"> </w:t>
      </w:r>
      <w:proofErr w:type="spellStart"/>
      <w:r w:rsidRPr="004C5C5D">
        <w:rPr>
          <w:lang w:val="en-US"/>
        </w:rPr>
        <w:t>einer</w:t>
      </w:r>
      <w:proofErr w:type="spellEnd"/>
      <w:r w:rsidRPr="004C5C5D">
        <w:rPr>
          <w:lang w:val="en-US"/>
        </w:rPr>
        <w:t xml:space="preserve"> </w:t>
      </w:r>
      <w:proofErr w:type="spellStart"/>
      <w:r w:rsidRPr="004C5C5D">
        <w:rPr>
          <w:lang w:val="en-US"/>
        </w:rPr>
        <w:t>Menschenmenge</w:t>
      </w:r>
      <w:proofErr w:type="spellEnd"/>
      <w:r w:rsidRPr="004C5C5D">
        <w:rPr>
          <w:lang w:val="en-US"/>
        </w:rPr>
        <w:t xml:space="preserve"> …“</w:t>
      </w:r>
      <w:r w:rsidR="00000000" w:rsidRPr="004C5C5D">
        <w:rPr>
          <w:lang w:val="en-US"/>
        </w:rPr>
        <w:br/>
      </w:r>
      <w:r w:rsidRPr="004C5C5D">
        <w:rPr>
          <w:lang w:val="fr-BE"/>
        </w:rPr>
        <w:t xml:space="preserve">La Rive, Abel Clarin de: La Femme et l’Enfant dans la Franc </w:t>
      </w:r>
      <w:proofErr w:type="spellStart"/>
      <w:r w:rsidRPr="004C5C5D">
        <w:rPr>
          <w:lang w:val="fr-BE"/>
        </w:rPr>
        <w:t>Maconnerie</w:t>
      </w:r>
      <w:proofErr w:type="spellEnd"/>
      <w:r w:rsidRPr="004C5C5D">
        <w:rPr>
          <w:lang w:val="fr-BE"/>
        </w:rPr>
        <w:t xml:space="preserve"> Universelle, 1894, p. 588;</w:t>
      </w:r>
      <w:r w:rsidR="00000000" w:rsidRPr="004C5C5D">
        <w:rPr>
          <w:lang w:val="fr-BE"/>
        </w:rPr>
        <w:br/>
      </w:r>
      <w:hyperlink r:id="rId59" w:history="1">
        <w:r w:rsidRPr="004C5C5D">
          <w:rPr>
            <w:rStyle w:val="Hyperlink"/>
            <w:sz w:val="18"/>
            <w:lang w:val="fr-BE"/>
          </w:rPr>
          <w:t>https://archive.org/details/RiveACDeLaLaFemmeEtLenfantDansLaFrancMaconnerieUniverselle1894/page/n603/mode/2up</w:t>
        </w:r>
      </w:hyperlink>
      <w:r w:rsidR="00000000" w:rsidRPr="004C5C5D">
        <w:rPr>
          <w:lang w:val="fr-BE"/>
        </w:rPr>
        <w:br/>
      </w:r>
      <w:proofErr w:type="spellStart"/>
      <w:r w:rsidRPr="004C5C5D">
        <w:rPr>
          <w:lang w:val="fr-BE"/>
        </w:rPr>
        <w:t>ist</w:t>
      </w:r>
      <w:proofErr w:type="spellEnd"/>
      <w:r w:rsidRPr="004C5C5D">
        <w:rPr>
          <w:lang w:val="fr-BE"/>
        </w:rPr>
        <w:t xml:space="preserve"> </w:t>
      </w:r>
      <w:proofErr w:type="spellStart"/>
      <w:r w:rsidRPr="004C5C5D">
        <w:rPr>
          <w:lang w:val="fr-BE"/>
        </w:rPr>
        <w:t>gesichert</w:t>
      </w:r>
      <w:proofErr w:type="spellEnd"/>
      <w:r w:rsidR="00000000" w:rsidRPr="004C5C5D">
        <w:rPr>
          <w:lang w:val="fr-BE"/>
        </w:rPr>
        <w:br/>
      </w:r>
      <w:r w:rsidR="00000000" w:rsidRPr="004C5C5D">
        <w:rPr>
          <w:lang w:val="fr-BE"/>
        </w:rPr>
        <w:br/>
      </w:r>
      <w:r w:rsidRPr="004C5C5D">
        <w:rPr>
          <w:lang w:val="fr-BE"/>
        </w:rPr>
        <w:t xml:space="preserve">Freimaurer Blavatsky </w:t>
      </w:r>
      <w:r w:rsidR="00000000" w:rsidRPr="004C5C5D">
        <w:rPr>
          <w:lang w:val="fr-BE"/>
        </w:rPr>
        <w:br/>
      </w:r>
      <w:r w:rsidRPr="004C5C5D">
        <w:rPr>
          <w:lang w:val="fr-BE"/>
        </w:rPr>
        <w:t xml:space="preserve">Magaldi, Gioele: Massoni – Società a </w:t>
      </w:r>
      <w:proofErr w:type="spellStart"/>
      <w:r w:rsidRPr="004C5C5D">
        <w:rPr>
          <w:lang w:val="fr-BE"/>
        </w:rPr>
        <w:t>responsabilità</w:t>
      </w:r>
      <w:proofErr w:type="spellEnd"/>
      <w:r w:rsidRPr="004C5C5D">
        <w:rPr>
          <w:lang w:val="fr-BE"/>
        </w:rPr>
        <w:t xml:space="preserve"> </w:t>
      </w:r>
      <w:proofErr w:type="spellStart"/>
      <w:r w:rsidRPr="004C5C5D">
        <w:rPr>
          <w:lang w:val="fr-BE"/>
        </w:rPr>
        <w:t>illimitata</w:t>
      </w:r>
      <w:proofErr w:type="spellEnd"/>
      <w:r w:rsidRPr="004C5C5D">
        <w:rPr>
          <w:lang w:val="fr-BE"/>
        </w:rPr>
        <w:t xml:space="preserve">. </w:t>
      </w:r>
      <w:r w:rsidRPr="004C5C5D">
        <w:rPr>
          <w:lang w:val="de-DE"/>
        </w:rPr>
        <w:t xml:space="preserve">La </w:t>
      </w:r>
      <w:proofErr w:type="spellStart"/>
      <w:r w:rsidRPr="004C5C5D">
        <w:rPr>
          <w:lang w:val="de-DE"/>
        </w:rPr>
        <w:t>scoperta</w:t>
      </w:r>
      <w:proofErr w:type="spellEnd"/>
      <w:r w:rsidRPr="004C5C5D">
        <w:rPr>
          <w:lang w:val="de-DE"/>
        </w:rPr>
        <w:t xml:space="preserve"> delle Ur-Lodges</w:t>
      </w:r>
      <w:r w:rsidR="00000000" w:rsidRPr="004C5C5D">
        <w:rPr>
          <w:lang w:val="de-DE"/>
        </w:rPr>
        <w:br/>
      </w:r>
      <w:r w:rsidR="00000000" w:rsidRPr="004C5C5D">
        <w:rPr>
          <w:lang w:val="de-DE"/>
        </w:rPr>
        <w:br/>
      </w:r>
      <w:r w:rsidRPr="004C5C5D">
        <w:rPr>
          <w:lang w:val="de-DE"/>
        </w:rPr>
        <w:t>Zitat „Es ist Satan, welcher Gott …“</w:t>
      </w:r>
      <w:r w:rsidR="00000000" w:rsidRPr="004C5C5D">
        <w:rPr>
          <w:lang w:val="de-DE"/>
        </w:rPr>
        <w:br/>
      </w:r>
      <w:r w:rsidRPr="004C5C5D">
        <w:rPr>
          <w:lang w:val="de-DE"/>
        </w:rPr>
        <w:t xml:space="preserve">Blavatsky, Helena Petrowna: Die Geheimlehre, Band II </w:t>
      </w:r>
      <w:proofErr w:type="spellStart"/>
      <w:r w:rsidRPr="004C5C5D">
        <w:rPr>
          <w:lang w:val="de-DE"/>
        </w:rPr>
        <w:t>Anthropogonesis</w:t>
      </w:r>
      <w:proofErr w:type="spellEnd"/>
      <w:r w:rsidRPr="004C5C5D">
        <w:rPr>
          <w:lang w:val="de-DE"/>
        </w:rPr>
        <w:t xml:space="preserve">, S. 401; </w:t>
      </w:r>
      <w:hyperlink r:id="rId60" w:history="1">
        <w:r w:rsidRPr="004C5C5D">
          <w:rPr>
            <w:rStyle w:val="Hyperlink"/>
            <w:sz w:val="18"/>
            <w:lang w:val="de-DE"/>
          </w:rPr>
          <w:t>https://usercontent.one/wp/www.agmiw.org/wp-content/uploads/2015/06/Blavatsky_Geheimlehre_II.pdf</w:t>
        </w:r>
      </w:hyperlink>
      <w:r w:rsidR="00000000" w:rsidRPr="004C5C5D">
        <w:rPr>
          <w:lang w:val="de-DE"/>
        </w:rPr>
        <w:br/>
      </w:r>
      <w:r w:rsidR="00000000" w:rsidRPr="004C5C5D">
        <w:rPr>
          <w:lang w:val="de-DE"/>
        </w:rPr>
        <w:br/>
      </w:r>
      <w:r w:rsidRPr="004C5C5D">
        <w:rPr>
          <w:lang w:val="de-DE"/>
        </w:rPr>
        <w:t>6. Von der Eugenik zum Transhumanismus</w:t>
      </w:r>
      <w:r w:rsidR="00000000" w:rsidRPr="004C5C5D">
        <w:rPr>
          <w:lang w:val="de-DE"/>
        </w:rPr>
        <w:br/>
      </w:r>
      <w:r w:rsidR="00000000" w:rsidRPr="004C5C5D">
        <w:rPr>
          <w:lang w:val="de-DE"/>
        </w:rPr>
        <w:br/>
      </w:r>
      <w:r w:rsidRPr="004C5C5D">
        <w:rPr>
          <w:lang w:val="de-DE"/>
        </w:rPr>
        <w:t>Zitat „Wir sind wahrscheinlich“</w:t>
      </w:r>
      <w:r w:rsidR="00000000" w:rsidRPr="004C5C5D">
        <w:rPr>
          <w:lang w:val="de-DE"/>
        </w:rPr>
        <w:br/>
      </w:r>
      <w:r w:rsidRPr="004C5C5D">
        <w:rPr>
          <w:lang w:val="de-DE"/>
        </w:rPr>
        <w:t xml:space="preserve">Harari, Yuval Noah: Will the Future Be Human?, Vortrag am World Economic Forum; </w:t>
      </w:r>
      <w:hyperlink r:id="rId61" w:history="1">
        <w:r w:rsidRPr="004C5C5D">
          <w:rPr>
            <w:rStyle w:val="Hyperlink"/>
            <w:sz w:val="18"/>
            <w:lang w:val="de-DE"/>
          </w:rPr>
          <w:t>https://www.youtube.com/watch?v=hL9uk4hKyg4</w:t>
        </w:r>
      </w:hyperlink>
      <w:r w:rsidRPr="004C5C5D">
        <w:rPr>
          <w:lang w:val="de-DE"/>
        </w:rPr>
        <w:t>(min 02.47- min 03.08)</w:t>
      </w:r>
      <w:r w:rsidR="00000000" w:rsidRPr="004C5C5D">
        <w:rPr>
          <w:lang w:val="de-DE"/>
        </w:rPr>
        <w:br/>
      </w:r>
      <w:r w:rsidRPr="004C5C5D">
        <w:rPr>
          <w:lang w:val="de-DE"/>
        </w:rPr>
        <w:t>7. Aufgeben oder Durchstarten?</w:t>
      </w:r>
      <w:r w:rsidR="00000000" w:rsidRPr="004C5C5D">
        <w:rPr>
          <w:lang w:val="de-DE"/>
        </w:rPr>
        <w:br/>
      </w:r>
      <w:r w:rsidR="00000000" w:rsidRPr="004C5C5D">
        <w:rPr>
          <w:lang w:val="de-DE"/>
        </w:rPr>
        <w:br/>
      </w:r>
      <w:r w:rsidRPr="004C5C5D">
        <w:rPr>
          <w:lang w:val="de-DE"/>
        </w:rPr>
        <w:t>Freundestreffen 2025 „Ungeahnte Privilegien“</w:t>
      </w:r>
      <w:r w:rsidR="00000000" w:rsidRPr="004C5C5D">
        <w:rPr>
          <w:lang w:val="de-DE"/>
        </w:rPr>
        <w:br/>
      </w:r>
      <w:hyperlink r:id="rId62" w:history="1">
        <w:r w:rsidRPr="004C5C5D">
          <w:rPr>
            <w:rStyle w:val="Hyperlink"/>
            <w:sz w:val="18"/>
            <w:lang w:val="de-DE"/>
          </w:rPr>
          <w:t>www.kla.tv/37606</w:t>
        </w:r>
      </w:hyperlink>
      <w:r w:rsidR="00000000" w:rsidRPr="004C5C5D">
        <w:rPr>
          <w:lang w:val="de-DE"/>
        </w:rPr>
        <w:br/>
      </w:r>
      <w:r w:rsidR="00000000" w:rsidRPr="004C5C5D">
        <w:rPr>
          <w:lang w:val="de-DE"/>
        </w:rPr>
        <w:br/>
      </w:r>
      <w:r w:rsidR="00000000" w:rsidRPr="004C5C5D">
        <w:rPr>
          <w:lang w:val="de-DE"/>
        </w:rPr>
        <w:br/>
      </w:r>
      <w:r w:rsidRPr="004C5C5D">
        <w:rPr>
          <w:lang w:val="de-DE"/>
        </w:rPr>
        <w:t>Weiterführende Literatur mit wissenschaftlichen Gegendarstellungen zur Evolutionstheorie:</w:t>
      </w:r>
      <w:r w:rsidR="00000000" w:rsidRPr="004C5C5D">
        <w:rPr>
          <w:lang w:val="de-DE"/>
        </w:rPr>
        <w:br/>
      </w:r>
      <w:r w:rsidR="00000000" w:rsidRPr="004C5C5D">
        <w:rPr>
          <w:lang w:val="de-DE"/>
        </w:rPr>
        <w:br/>
      </w:r>
      <w:r w:rsidRPr="004C5C5D">
        <w:rPr>
          <w:lang w:val="de-DE"/>
        </w:rPr>
        <w:t>Hans-Joachim Zillmer: Die Evolutionslüge: Die Neandertaler und andere Fälschungen der Menschheitsgeschichte, Neuauflage Verlag Langen Müller</w:t>
      </w:r>
      <w:r w:rsidR="00000000" w:rsidRPr="004C5C5D">
        <w:rPr>
          <w:lang w:val="de-DE"/>
        </w:rPr>
        <w:br/>
      </w:r>
      <w:hyperlink r:id="rId63" w:history="1">
        <w:r w:rsidRPr="004C5C5D">
          <w:rPr>
            <w:rStyle w:val="Hyperlink"/>
            <w:sz w:val="18"/>
            <w:lang w:val="de-DE"/>
          </w:rPr>
          <w:t>http://www.zillmer.com/index2.htm</w:t>
        </w:r>
      </w:hyperlink>
      <w:r w:rsidR="00000000" w:rsidRPr="004C5C5D">
        <w:rPr>
          <w:lang w:val="de-DE"/>
        </w:rPr>
        <w:br/>
      </w:r>
      <w:r w:rsidR="00000000" w:rsidRPr="004C5C5D">
        <w:rPr>
          <w:lang w:val="de-DE"/>
        </w:rPr>
        <w:br/>
      </w:r>
      <w:r w:rsidRPr="004C5C5D">
        <w:rPr>
          <w:lang w:val="de-DE"/>
        </w:rPr>
        <w:t>Dr. Reinhard Junker, Prof. Dr. Siegfried Scherer: Evolution – Ein kritisches Lehrbuch</w:t>
      </w:r>
      <w:r w:rsidR="00000000" w:rsidRPr="004C5C5D">
        <w:rPr>
          <w:lang w:val="de-DE"/>
        </w:rPr>
        <w:br/>
      </w:r>
      <w:hyperlink r:id="rId64" w:history="1">
        <w:r w:rsidRPr="004C5C5D">
          <w:rPr>
            <w:rStyle w:val="Hyperlink"/>
            <w:sz w:val="18"/>
            <w:lang w:val="de-DE"/>
          </w:rPr>
          <w:t>https://www.wort-und-wissen.org/publikationen/lehrbuch/</w:t>
        </w:r>
      </w:hyperlink>
      <w:r w:rsidR="00000000" w:rsidRPr="004C5C5D">
        <w:rPr>
          <w:lang w:val="de-DE"/>
        </w:rPr>
        <w:br/>
      </w:r>
      <w:r w:rsidR="00000000" w:rsidRPr="004C5C5D">
        <w:rPr>
          <w:lang w:val="de-DE"/>
        </w:rPr>
        <w:br/>
      </w:r>
      <w:r w:rsidRPr="004C5C5D">
        <w:rPr>
          <w:lang w:val="de-DE"/>
        </w:rPr>
        <w:t>Journal Studium Integrale</w:t>
      </w:r>
      <w:r w:rsidR="00000000" w:rsidRPr="004C5C5D">
        <w:rPr>
          <w:lang w:val="de-DE"/>
        </w:rPr>
        <w:br/>
      </w:r>
      <w:hyperlink r:id="rId65" w:history="1">
        <w:r w:rsidRPr="004C5C5D">
          <w:rPr>
            <w:rStyle w:val="Hyperlink"/>
            <w:sz w:val="18"/>
            <w:lang w:val="de-DE"/>
          </w:rPr>
          <w:t>https://www.wort-und-wissen.org/publikationen/studium-integrale-journal/</w:t>
        </w:r>
      </w:hyperlink>
      <w:r w:rsidR="00000000" w:rsidRPr="004C5C5D">
        <w:rPr>
          <w:lang w:val="de-DE"/>
        </w:rPr>
        <w:br/>
      </w:r>
      <w:r w:rsidR="00000000" w:rsidRPr="004C5C5D">
        <w:rPr>
          <w:lang w:val="de-DE"/>
        </w:rPr>
        <w:br/>
      </w:r>
      <w:r w:rsidRPr="004C5C5D">
        <w:rPr>
          <w:lang w:val="de-DE"/>
        </w:rPr>
        <w:t xml:space="preserve">Michael Brandt: Vergessene Archäologie </w:t>
      </w:r>
      <w:r w:rsidR="00000000" w:rsidRPr="004C5C5D">
        <w:rPr>
          <w:lang w:val="de-DE"/>
        </w:rPr>
        <w:br/>
      </w:r>
      <w:hyperlink r:id="rId66" w:history="1">
        <w:r w:rsidRPr="004C5C5D">
          <w:rPr>
            <w:rStyle w:val="Hyperlink"/>
            <w:sz w:val="18"/>
            <w:lang w:val="de-DE"/>
          </w:rPr>
          <w:t>https://www.wort-und-wissen.org/produkt/vergessene-archaeologie/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4C5C5D" w:rsidRPr="004C5C5D" w:rsidRDefault="00C534E6" w:rsidP="004C5C5D">
      <w:pPr>
        <w:rPr>
          <w:rFonts w:ascii="Arial" w:eastAsia="MS Mincho" w:hAnsi="Arial" w:cs="Arial"/>
          <w:lang w:eastAsia="en-US"/>
        </w:rPr>
      </w:pPr>
      <w:r w:rsidRPr="002B28C8">
        <w:t>---</w:t>
      </w:r>
      <w:bookmarkStart w:id="1" w:name="_Hlk225002063"/>
      <w:r w:rsidR="004C5C5D" w:rsidRPr="004C5C5D">
        <w:rPr>
          <w:rFonts w:ascii="Arial" w:eastAsia="MS Mincho" w:hAnsi="Arial" w:cs="Arial"/>
          <w:lang w:eastAsia="en-US"/>
        </w:rPr>
        <w:t xml:space="preserve"> </w:t>
      </w:r>
      <w:r w:rsidR="004C5C5D" w:rsidRPr="004C5C5D">
        <w:rPr>
          <w:rFonts w:ascii="Arial" w:eastAsia="MS Mincho" w:hAnsi="Arial" w:cs="Arial"/>
          <w:lang w:eastAsia="en-US"/>
        </w:rPr>
        <w:t>Aanverwante uitzendingen over dit onderwerp:</w:t>
      </w:r>
    </w:p>
    <w:bookmarkEnd w:id="1"/>
    <w:p w:rsidR="004C5C5D" w:rsidRPr="004C5C5D" w:rsidRDefault="004C5C5D" w:rsidP="004C5C5D">
      <w:pPr>
        <w:spacing w:after="0" w:line="240" w:lineRule="auto"/>
        <w:rPr>
          <w:rFonts w:ascii="Arial" w:eastAsia="MS Mincho" w:hAnsi="Arial" w:cs="Arial"/>
          <w:lang w:eastAsia="en-US"/>
        </w:rPr>
      </w:pPr>
    </w:p>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r w:rsidRPr="004C5C5D">
        <w:rPr>
          <w:rFonts w:ascii="Arial" w:eastAsia="Arial" w:hAnsi="Arial" w:cs="Arial"/>
          <w:color w:val="000000"/>
          <w:kern w:val="2"/>
          <w:szCs w:val="20"/>
          <w:lang w:eastAsia="de-DE"/>
        </w:rPr>
        <w:t>De evolutietheorie op de proef gesteld - Is de wetenschap toch niet eensgezind? (NL)</w:t>
      </w:r>
    </w:p>
    <w:bookmarkStart w:id="2" w:name="_Hlk224999395"/>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r w:rsidRPr="004C5C5D">
        <w:rPr>
          <w:rFonts w:ascii="Arial" w:eastAsia="Arial" w:hAnsi="Arial" w:cs="Arial"/>
          <w:color w:val="0000FF"/>
          <w:kern w:val="2"/>
          <w:szCs w:val="20"/>
          <w:u w:val="single"/>
          <w:lang w:val="de-DE" w:eastAsia="de-DE"/>
        </w:rPr>
        <w:fldChar w:fldCharType="begin"/>
      </w:r>
      <w:r w:rsidRPr="004C5C5D">
        <w:rPr>
          <w:rFonts w:ascii="Arial" w:eastAsia="Arial" w:hAnsi="Arial" w:cs="Arial"/>
          <w:color w:val="0000FF"/>
          <w:kern w:val="2"/>
          <w:szCs w:val="20"/>
          <w:u w:val="single"/>
          <w:lang w:eastAsia="de-DE"/>
        </w:rPr>
        <w:instrText>HYPERLINK "http://www.kla.tv/40397"</w:instrText>
      </w:r>
      <w:r w:rsidRPr="004C5C5D">
        <w:rPr>
          <w:rFonts w:ascii="Arial" w:eastAsia="Arial" w:hAnsi="Arial" w:cs="Arial"/>
          <w:color w:val="0000FF"/>
          <w:kern w:val="2"/>
          <w:szCs w:val="20"/>
          <w:u w:val="single"/>
          <w:lang w:val="de-DE" w:eastAsia="de-DE"/>
        </w:rPr>
        <w:fldChar w:fldCharType="separate"/>
      </w:r>
      <w:r w:rsidRPr="004C5C5D">
        <w:rPr>
          <w:rFonts w:ascii="Arial" w:eastAsia="Arial" w:hAnsi="Arial" w:cs="Arial"/>
          <w:color w:val="0000FF"/>
          <w:kern w:val="2"/>
          <w:szCs w:val="20"/>
          <w:u w:val="single"/>
          <w:lang w:eastAsia="de-DE"/>
        </w:rPr>
        <w:t>www.kla.</w:t>
      </w:r>
      <w:r w:rsidRPr="004C5C5D">
        <w:rPr>
          <w:rFonts w:ascii="Arial" w:eastAsia="Arial" w:hAnsi="Arial" w:cs="Arial"/>
          <w:color w:val="0000FF"/>
          <w:kern w:val="2"/>
          <w:szCs w:val="20"/>
          <w:u w:val="single"/>
          <w:lang w:eastAsia="de-DE"/>
        </w:rPr>
        <w:t>t</w:t>
      </w:r>
      <w:r w:rsidRPr="004C5C5D">
        <w:rPr>
          <w:rFonts w:ascii="Arial" w:eastAsia="Arial" w:hAnsi="Arial" w:cs="Arial"/>
          <w:color w:val="0000FF"/>
          <w:kern w:val="2"/>
          <w:szCs w:val="20"/>
          <w:u w:val="single"/>
          <w:lang w:eastAsia="de-DE"/>
        </w:rPr>
        <w:t>v/40397</w:t>
      </w:r>
      <w:r w:rsidRPr="004C5C5D">
        <w:rPr>
          <w:rFonts w:ascii="Arial" w:eastAsia="Arial" w:hAnsi="Arial" w:cs="Arial"/>
          <w:color w:val="0000FF"/>
          <w:kern w:val="2"/>
          <w:szCs w:val="20"/>
          <w:u w:val="single"/>
          <w:lang w:val="de-DE" w:eastAsia="de-DE"/>
        </w:rPr>
        <w:fldChar w:fldCharType="end"/>
      </w:r>
    </w:p>
    <w:bookmarkEnd w:id="2"/>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p>
    <w:p w:rsidR="004C5C5D" w:rsidRPr="004C5C5D" w:rsidRDefault="004C5C5D" w:rsidP="004C5C5D">
      <w:pPr>
        <w:autoSpaceDE w:val="0"/>
        <w:autoSpaceDN w:val="0"/>
        <w:spacing w:after="0" w:line="200" w:lineRule="auto"/>
        <w:rPr>
          <w:rFonts w:ascii="Arial" w:eastAsia="Arial" w:hAnsi="Arial" w:cs="Arial"/>
          <w:bCs/>
          <w:color w:val="000000"/>
          <w:kern w:val="2"/>
          <w:szCs w:val="20"/>
          <w:lang w:eastAsia="de-DE"/>
        </w:rPr>
      </w:pPr>
      <w:r w:rsidRPr="004C5C5D">
        <w:rPr>
          <w:rFonts w:ascii="Arial" w:eastAsia="Arial" w:hAnsi="Arial" w:cs="Arial"/>
          <w:bCs/>
          <w:color w:val="000000"/>
          <w:kern w:val="2"/>
          <w:szCs w:val="20"/>
          <w:lang w:eastAsia="de-DE"/>
        </w:rPr>
        <w:t>Ontketende onvoorstelbare privileges – Internationaal vriendentreffen 2025 (met Ivo Sasek) (NL)</w:t>
      </w:r>
    </w:p>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hyperlink r:id="rId67" w:history="1">
        <w:r w:rsidRPr="004C5C5D">
          <w:rPr>
            <w:rFonts w:ascii="Arial" w:eastAsia="Arial" w:hAnsi="Arial" w:cs="Arial"/>
            <w:color w:val="0000FF"/>
            <w:kern w:val="2"/>
            <w:szCs w:val="20"/>
            <w:u w:val="single"/>
            <w:lang w:eastAsia="de-DE"/>
          </w:rPr>
          <w:t>www.kla.tv/37702#</w:t>
        </w:r>
        <w:r w:rsidRPr="004C5C5D">
          <w:rPr>
            <w:rFonts w:ascii="Arial" w:eastAsia="Arial" w:hAnsi="Arial" w:cs="Arial"/>
            <w:color w:val="0000FF"/>
            <w:kern w:val="2"/>
            <w:szCs w:val="20"/>
            <w:u w:val="single"/>
            <w:lang w:eastAsia="de-DE"/>
          </w:rPr>
          <w:t>t</w:t>
        </w:r>
        <w:r w:rsidRPr="004C5C5D">
          <w:rPr>
            <w:rFonts w:ascii="Arial" w:eastAsia="Arial" w:hAnsi="Arial" w:cs="Arial"/>
            <w:color w:val="0000FF"/>
            <w:kern w:val="2"/>
            <w:szCs w:val="20"/>
            <w:u w:val="single"/>
            <w:lang w:eastAsia="de-DE"/>
          </w:rPr>
          <w:t>=2992</w:t>
        </w:r>
      </w:hyperlink>
    </w:p>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p>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r w:rsidRPr="004C5C5D">
        <w:rPr>
          <w:rFonts w:ascii="Arial" w:eastAsia="Arial" w:hAnsi="Arial" w:cs="Arial"/>
          <w:color w:val="000000"/>
          <w:kern w:val="2"/>
          <w:szCs w:val="20"/>
          <w:lang w:eastAsia="de-DE"/>
        </w:rPr>
        <w:t>Wereldkaart van vrijmetselaarsloges en -verbindingen (wereldprimeur van Ivo en Elias Sasek) (NL)</w:t>
      </w:r>
    </w:p>
    <w:p w:rsidR="004C5C5D" w:rsidRPr="004C5C5D" w:rsidRDefault="004C5C5D" w:rsidP="004C5C5D">
      <w:pPr>
        <w:autoSpaceDE w:val="0"/>
        <w:autoSpaceDN w:val="0"/>
        <w:spacing w:after="0" w:line="200" w:lineRule="auto"/>
        <w:rPr>
          <w:rFonts w:ascii="Arial" w:eastAsia="Arial" w:hAnsi="Arial" w:cs="Arial"/>
          <w:color w:val="000000"/>
          <w:kern w:val="2"/>
          <w:szCs w:val="20"/>
          <w:lang w:eastAsia="de-DE"/>
        </w:rPr>
      </w:pPr>
      <w:hyperlink r:id="rId68" w:history="1">
        <w:r w:rsidRPr="004C5C5D">
          <w:rPr>
            <w:rFonts w:ascii="Arial" w:eastAsia="Arial" w:hAnsi="Arial" w:cs="Arial"/>
            <w:color w:val="0000FF"/>
            <w:kern w:val="2"/>
            <w:szCs w:val="20"/>
            <w:u w:val="single"/>
            <w:lang w:eastAsia="de-DE"/>
          </w:rPr>
          <w:t>www.kla.tv/40717</w:t>
        </w:r>
      </w:hyperlink>
      <w:r w:rsidRPr="004C5C5D">
        <w:rPr>
          <w:rFonts w:ascii="Arial" w:eastAsia="Arial" w:hAnsi="Arial" w:cs="Arial"/>
          <w:color w:val="000000"/>
          <w:kern w:val="2"/>
          <w:szCs w:val="20"/>
          <w:lang w:eastAsia="de-DE"/>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7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75" w:history="1">
        <w:r w:rsidR="00C60E18" w:rsidRPr="006C4827">
          <w:rPr>
            <w:rStyle w:val="Hyperlink"/>
            <w:sz w:val="12"/>
          </w:rPr>
          <w:t>www.kla.tv/licence</w:t>
        </w:r>
      </w:hyperlink>
    </w:p>
    <w:sectPr w:rsidR="00C60E18" w:rsidRPr="00C60E18">
      <w:headerReference w:type="default" r:id="rId76"/>
      <w:footerReference w:type="default" r:id="rId7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564" w:rsidRDefault="007A6564" w:rsidP="00F33FD6">
      <w:pPr>
        <w:spacing w:after="0" w:line="240" w:lineRule="auto"/>
      </w:pPr>
      <w:r>
        <w:separator/>
      </w:r>
    </w:p>
  </w:endnote>
  <w:endnote w:type="continuationSeparator" w:id="0">
    <w:p w:rsidR="007A6564" w:rsidRDefault="007A65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occulte wortels van de evolutietheorie, het atheïsme en het transhumanisme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564" w:rsidRDefault="007A6564" w:rsidP="00F33FD6">
      <w:pPr>
        <w:spacing w:after="0" w:line="240" w:lineRule="auto"/>
      </w:pPr>
      <w:r>
        <w:separator/>
      </w:r>
    </w:p>
  </w:footnote>
  <w:footnote w:type="continuationSeparator" w:id="0">
    <w:p w:rsidR="007A6564" w:rsidRDefault="007A65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www.kla.tv/40728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21.03.2026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302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5C5D"/>
    <w:rsid w:val="00503FFA"/>
    <w:rsid w:val="00541BC2"/>
    <w:rsid w:val="00627ADC"/>
    <w:rsid w:val="006C4827"/>
    <w:rsid w:val="007A6564"/>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0C8138E-C7D1-4442-9ECD-A0CE6DCA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rf.ch/news/international/wenn-der-staat-alles-sieht-der-perfekte-chinese" TargetMode="External"/><Relationship Id="rId18" Type="http://schemas.openxmlformats.org/officeDocument/2006/relationships/hyperlink" Target="https://stopworldcontrol.com/de/endedermenschheit/" TargetMode="External"/><Relationship Id="rId26" Type="http://schemas.openxmlformats.org/officeDocument/2006/relationships/hyperlink" Target="https://de.wikipedia.org/wiki/Thomas_Robert_Malthus" TargetMode="External"/><Relationship Id="rId39" Type="http://schemas.openxmlformats.org/officeDocument/2006/relationships/hyperlink" Target="https://www.1723constitutions.com/the-royal-society/" TargetMode="External"/><Relationship Id="rId21" Type="http://schemas.openxmlformats.org/officeDocument/2006/relationships/hyperlink" Target="https://de.wikipedia.org/wiki/Erasmus_Darwin" TargetMode="External"/><Relationship Id="rId34" Type="http://schemas.openxmlformats.org/officeDocument/2006/relationships/hyperlink" Target="https://www.lindahall.org/about/news/scientist-of-the-day/the-x-club/" TargetMode="External"/><Relationship Id="rId42" Type="http://schemas.openxmlformats.org/officeDocument/2006/relationships/hyperlink" Target="https://www.britannica.com/topic/Royal-Society" TargetMode="External"/><Relationship Id="rId47" Type="http://schemas.openxmlformats.org/officeDocument/2006/relationships/hyperlink" Target="https://royalsociety.org/current-topics/" TargetMode="External"/><Relationship Id="rId50" Type="http://schemas.openxmlformats.org/officeDocument/2006/relationships/hyperlink" Target="https://www.friendsofsabbath.org/Further_Research/e-books/Two-Freemasonry.pdf" TargetMode="External"/><Relationship Id="rId55" Type="http://schemas.openxmlformats.org/officeDocument/2006/relationships/hyperlink" Target="https://www.heritage-history.com/index.php?c=read&amp;author=pike&amp;book=freemasonry&amp;story=apprentice" TargetMode="External"/><Relationship Id="rId63" Type="http://schemas.openxmlformats.org/officeDocument/2006/relationships/hyperlink" Target="http://www.zillmer.com/index2.htm" TargetMode="External"/><Relationship Id="rId68" Type="http://schemas.openxmlformats.org/officeDocument/2006/relationships/hyperlink" Target="http://www.kla.tv/40717" TargetMode="External"/><Relationship Id="rId76" Type="http://schemas.openxmlformats.org/officeDocument/2006/relationships/header" Target="header1.xml"/><Relationship Id="rId7" Type="http://schemas.openxmlformats.org/officeDocument/2006/relationships/hyperlink" Target="https://www.kla.tv/40728" TargetMode="External"/><Relationship Id="rId71"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youtube.com/watch?v=xDa_ziHZb80" TargetMode="External"/><Relationship Id="rId29" Type="http://schemas.openxmlformats.org/officeDocument/2006/relationships/hyperlink" Target="https://de-academic.com/dic.nsf/dewiki/458787" TargetMode="External"/><Relationship Id="rId11" Type="http://schemas.openxmlformats.org/officeDocument/2006/relationships/hyperlink" Target="https://de.wikipedia.org/wiki/Sch%C3%B6ne_neue_Welt" TargetMode="External"/><Relationship Id="rId24" Type="http://schemas.openxmlformats.org/officeDocument/2006/relationships/hyperlink" Target="https://huhorah.wordpress.com/2013/03/31/darwin-die-freimaurerei-und-die-materialistische-evolutionstheorie/" TargetMode="External"/><Relationship Id="rId32" Type="http://schemas.openxmlformats.org/officeDocument/2006/relationships/hyperlink" Target="https://www.britannica.com/biography/Thomas-Henry-Huxley" TargetMode="External"/><Relationship Id="rId37" Type="http://schemas.openxmlformats.org/officeDocument/2006/relationships/hyperlink" Target="https://en.wikipedia.org/wiki/Royal_Society" TargetMode="External"/><Relationship Id="rId40" Type="http://schemas.openxmlformats.org/officeDocument/2006/relationships/hyperlink" Target="https://www.sueddeutsche.de/wissen/350-jahre-royal-society-das-erste-world-wide-web-1.1030125" TargetMode="External"/><Relationship Id="rId45" Type="http://schemas.openxmlformats.org/officeDocument/2006/relationships/hyperlink" Target="https://www.dw.com/de/leopoldina-wer-steckt-hinter-der-nationalen-akademie-der-wissenschaften/a-53114127" TargetMode="External"/><Relationship Id="rId53" Type="http://schemas.openxmlformats.org/officeDocument/2006/relationships/hyperlink" Target="https://en.wikipedia.org/wiki/Albert_Pike" TargetMode="External"/><Relationship Id="rId58" Type="http://schemas.openxmlformats.org/officeDocument/2006/relationships/hyperlink" Target="https://archive.org/details/morals-and-dogma/page/102/mode/2up" TargetMode="External"/><Relationship Id="rId66" Type="http://schemas.openxmlformats.org/officeDocument/2006/relationships/hyperlink" Target="https://www.wort-und-wissen.org/produkt/vergessene-archaeologie/" TargetMode="External"/><Relationship Id="rId74" Type="http://schemas.openxmlformats.org/officeDocument/2006/relationships/hyperlink" Target="https://www.kla.tv/licence"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youtube.com/watch?v=hL9uk4hKyg4" TargetMode="External"/><Relationship Id="rId10" Type="http://schemas.openxmlformats.org/officeDocument/2006/relationships/hyperlink" Target="http://www.kla.tv/39527" TargetMode="External"/><Relationship Id="rId19" Type="http://schemas.openxmlformats.org/officeDocument/2006/relationships/hyperlink" Target="https://www.kla.tv/40232" TargetMode="External"/><Relationship Id="rId31" Type="http://schemas.openxmlformats.org/officeDocument/2006/relationships/hyperlink" Target="https://www.britannica.com/biography/Thomas-Henry-Huxley/Darwins-bulldog" TargetMode="External"/><Relationship Id="rId44" Type="http://schemas.openxmlformats.org/officeDocument/2006/relationships/hyperlink" Target="https://web.archive.org/web/20121209100652/http://www.freemasonry.london.museum/os/wp-content/resources/frs_freemasons_complete_jan2012.pdf" TargetMode="External"/><Relationship Id="rId52" Type="http://schemas.openxmlformats.org/officeDocument/2006/relationships/hyperlink" Target="https://www.phoenixmasonry.org/masonicmuseum/albert_pike_fdc.htm" TargetMode="External"/><Relationship Id="rId60" Type="http://schemas.openxmlformats.org/officeDocument/2006/relationships/hyperlink" Target="https://usercontent.one/wp/www.agmiw.org/wp-content/uploads/2015/06/Blavatsky_Geheimlehre_II.pdf" TargetMode="External"/><Relationship Id="rId65" Type="http://schemas.openxmlformats.org/officeDocument/2006/relationships/hyperlink" Target="https://www.wort-und-wissen.org/publikationen/studium-integrale-journal/" TargetMode="External"/><Relationship Id="rId73" Type="http://schemas.openxmlformats.org/officeDocument/2006/relationships/hyperlink" Target="https://www.kla.tv/vernetzung&amp;lang=n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Yuval_Noah_Harari" TargetMode="External"/><Relationship Id="rId22" Type="http://schemas.openxmlformats.org/officeDocument/2006/relationships/hyperlink" Target="https://web.archive.org/web/20121209100652/http://www.freemasonry.london.museum/os/wp-content/resources/frs_freemasons_complete_jan2012.pdf" TargetMode="External"/><Relationship Id="rId27" Type="http://schemas.openxmlformats.org/officeDocument/2006/relationships/hyperlink" Target="https://de.wikipedia.org/wiki/Eugenik" TargetMode="External"/><Relationship Id="rId30" Type="http://schemas.openxmlformats.org/officeDocument/2006/relationships/hyperlink" Target="https://de.wikipedia.org/wiki/%C3%9Cber_die_Entstehung_der_Arten" TargetMode="External"/><Relationship Id="rId35" Type="http://schemas.openxmlformats.org/officeDocument/2006/relationships/hyperlink" Target="https://dr-david-harrison.com/freemasonry/three-influential-gentlemens-clubs-in-london/" TargetMode="External"/><Relationship Id="rId43" Type="http://schemas.openxmlformats.org/officeDocument/2006/relationships/hyperlink" Target="https://de.wikipedia.org/wiki/Robert_Moray" TargetMode="External"/><Relationship Id="rId48" Type="http://schemas.openxmlformats.org/officeDocument/2006/relationships/hyperlink" Target="https://www.britannica.com/topic/Royal-Society" TargetMode="External"/><Relationship Id="rId56" Type="http://schemas.openxmlformats.org/officeDocument/2006/relationships/hyperlink" Target="https://pubs.royle.com/publication/?i=616651&amp;article_id=3471318&amp;view=articleBrowser" TargetMode="External"/><Relationship Id="rId64" Type="http://schemas.openxmlformats.org/officeDocument/2006/relationships/hyperlink" Target="https://www.wort-und-wissen.org/publikationen/lehrbuch/" TargetMode="External"/><Relationship Id="rId69" Type="http://schemas.openxmlformats.org/officeDocument/2006/relationships/hyperlink" Target="https://www.kla.tv/nl" TargetMode="External"/><Relationship Id="rId77"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de.wikipedia.org/wiki/Hermetic_Order_of_the_Golden_Dawn" TargetMode="External"/><Relationship Id="rId72" Type="http://schemas.openxmlformats.org/officeDocument/2006/relationships/hyperlink" Target="https://www.kla.tv/abo-nl" TargetMode="External"/><Relationship Id="rId3" Type="http://schemas.openxmlformats.org/officeDocument/2006/relationships/settings" Target="settings.xml"/><Relationship Id="rId12" Type="http://schemas.openxmlformats.org/officeDocument/2006/relationships/hyperlink" Target="https://www.bild.de/leben-wissen/medizin/roboter-soll-bald-babys-austragen-mit-kuenstlicher-gebaermutter-68a04fdaf3b3300719843938" TargetMode="External"/><Relationship Id="rId17" Type="http://schemas.openxmlformats.org/officeDocument/2006/relationships/hyperlink" Target="https://rumble.com/user/stopworldcontrol" TargetMode="External"/><Relationship Id="rId25" Type="http://schemas.openxmlformats.org/officeDocument/2006/relationships/hyperlink" Target="https://de.wikipedia.org/wiki/Zoonomia" TargetMode="External"/><Relationship Id="rId33" Type="http://schemas.openxmlformats.org/officeDocument/2006/relationships/hyperlink" Target="https://de.wikipedia.org/wiki/X-Club" TargetMode="External"/><Relationship Id="rId38" Type="http://schemas.openxmlformats.org/officeDocument/2006/relationships/hyperlink" Target="https://www.britannica.com/topic/Royal-Society" TargetMode="External"/><Relationship Id="rId46" Type="http://schemas.openxmlformats.org/officeDocument/2006/relationships/hyperlink" Target="https://royalsociety.org/about-us/how-we-are-governed/funding-finances/support-us/our-donors/" TargetMode="External"/><Relationship Id="rId59" Type="http://schemas.openxmlformats.org/officeDocument/2006/relationships/hyperlink" Target="https://archive.org/details/RiveACDeLaLaFemmeEtLenfantDansLaFrancMaconnerieUniverselle1894/page/n603/mode/2up" TargetMode="External"/><Relationship Id="rId67" Type="http://schemas.openxmlformats.org/officeDocument/2006/relationships/hyperlink" Target="http://www.kla.tv/37702#t=2992" TargetMode="External"/><Relationship Id="rId20" Type="http://schemas.openxmlformats.org/officeDocument/2006/relationships/hyperlink" Target="https://www.geo.de/geolino/mensch/2868-rtkl-weltveraenderer-charles-darwin" TargetMode="External"/><Relationship Id="rId41" Type="http://schemas.openxmlformats.org/officeDocument/2006/relationships/hyperlink" Target="http://www.mastermason.com/hbresearch/pages/lecture22.htm" TargetMode="External"/><Relationship Id="rId54" Type="http://schemas.openxmlformats.org/officeDocument/2006/relationships/hyperlink" Target="https://www.freemasons-freemasonry.com/albert_pike.html" TargetMode="External"/><Relationship Id="rId62" Type="http://schemas.openxmlformats.org/officeDocument/2006/relationships/hyperlink" Target="https://www.kla.tv/37606" TargetMode="External"/><Relationship Id="rId70" Type="http://schemas.openxmlformats.org/officeDocument/2006/relationships/image" Target="media/image3.bin"/><Relationship Id="rId75"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imonmercieca.com/2022/11/07/yuval-noah-harari-humans-are-now-hackable-animals-confirming-that-we-are-living-in-the-era-of-transhumanism/" TargetMode="External"/><Relationship Id="rId23" Type="http://schemas.openxmlformats.org/officeDocument/2006/relationships/hyperlink" Target="https://www.freimaurer-wiki.de/index.php/En:Darwin_and_freemasonry" TargetMode="External"/><Relationship Id="rId28" Type="http://schemas.openxmlformats.org/officeDocument/2006/relationships/hyperlink" Target="https://de.wikipedia.org/wiki/Francis_Galton" TargetMode="External"/><Relationship Id="rId36" Type="http://schemas.openxmlformats.org/officeDocument/2006/relationships/hyperlink" Target="https://de.wikipedia.org/wiki/Royal_Society" TargetMode="External"/><Relationship Id="rId49" Type="http://schemas.openxmlformats.org/officeDocument/2006/relationships/hyperlink" Target="https://de.wikipedia.org/wiki/Julian_Huxley" TargetMode="External"/><Relationship Id="rId57" Type="http://schemas.openxmlformats.org/officeDocument/2006/relationships/hyperlink" Target="https://en.wikipedia.org/wiki/Albert_Pik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7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5943</Words>
  <Characters>32689</Characters>
  <Application>Microsoft Office Word</Application>
  <DocSecurity>0</DocSecurity>
  <Lines>272</Lines>
  <Paragraphs>77</Paragraphs>
  <ScaleCrop>false</ScaleCrop>
  <HeadingPairs>
    <vt:vector size="2" baseType="variant">
      <vt:variant>
        <vt:lpstr>De occulte wortels van de evolutietheorie, het atheïsme en het transhumanisme</vt:lpstr>
      </vt:variant>
      <vt:variant>
        <vt:i4>1</vt:i4>
      </vt:variant>
    </vt:vector>
  </HeadingPairs>
  <TitlesOfParts>
    <vt:vector size="1" baseType="lpstr">
      <vt:lpstr/>
    </vt:vector>
  </TitlesOfParts>
  <Company>KLA.TV</Company>
  <LinksUpToDate>false</LinksUpToDate>
  <CharactersWithSpaces>38555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occulte wortels van de evolutietheorie, het atheïsme en het transhumanisme</dc:title>
  <dc:creator>ag; Kla.tv DocGen 2.0.0.0</dc:creator>
  <dc:description>28m30s</dc:description>
  <cp:lastModifiedBy>abmm</cp:lastModifiedBy>
  <cp:revision>2</cp:revision>
  <dcterms:created xsi:type="dcterms:W3CDTF">2026-03-21T18:45:00Z</dcterms:created>
  <dcterms:modified xsi:type="dcterms:W3CDTF">2026-03-21T16:32:00Z</dcterms:modified>
  <cp:category>Niederländisch; Ideologie</cp:category>
  <dc:language>nl</dc:language>
</cp:coreProperties>
</file>