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5f0fc1fca44b87" /><Relationship Type="http://schemas.openxmlformats.org/package/2006/relationships/metadata/core-properties" Target="/package/services/metadata/core-properties/bb71f1d8d1ee405cbfdbf0130f26650c.psmdcp" Id="Rc788658fd6f14f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Une étude alarmante ! L'IA nous rend-elle stupides et manipulables ? L'intelligence artificielle nuit à la véritable intelligence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Nous constatons que l'aide apportée par l'IA améliore les performances immédiates, mais que cela s'accompagne d'un coût cognitif élevé. » « Après seulement une dizaine de minutes de résolution de problèmes assistée par l'IA, les personnes privées d'accès à l'IA ont obtenu de moins bons résultats et ont abandonné plus souvent que celles qui ne l'avaient jamais utilisée.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chercheurs ayant mené l'étude intitulée « L'assistance par l'IA réduit l'endurance et nuit à la performance autonome » sont parvenus à une conclusion alarmante. Celle-ci stipule :</w:t>
        <w:br/>
        <w:t xml:space="preserve">? « Nous constatons que l'aide apportée par l'IA améliore les performances immédiates, mais que cela s'accompagne d'un coût cognitif élevé. » « Après seulement une dizaine de minutes de résolution de problèmes assistée par l'IA, les personnes privées d'accès à l'IA ont obtenu de moins bons résultats et ont abandonné plus souvent que celles qui ne l'avaient jamais utilisée. » Les auteurs ajoutent :</w:t>
        <w:br/>
        <w:t xml:space="preserve">? « Si l'utilisation persistante de l'IA sape la motivation et la persévérance qui sont les moteurs de l'apprentissage à long terme, ces effets s'accumuleront au fil des années et, lorsqu'ils deviendront visibles, il sera difficile d'y remédier », préviennent les chercheurs dans leur étude. « Cela s'apparente au « syndrome de la grenouille bouillie », selon lequel chaque mesure prise individuellement semble inoffensive au départ, jusqu'à ce que les effets cumulés deviennent trop importants pour pouvoir encore être maîtrisés. »</w:t>
        <w:br/>
        <w:t xml:space="preserve"/>
        <w:br/>
        <w:t xml:space="preserve">L'intelligence artificielle conduit-elle délibérément l'humanité à une faiblesse cognitive et donc incapable de résistance, afin qu'elle ne puisse plus se défendre contre une surveillance totale imminente ?</w:t>
        <w:br/>
        <w:t xml:space="preserve"/>
        <w:br/>
        <w:t xml:space="preserve">Patrick Wood, expert en technocratie et auteur, s'est exprimé lors de la 21e édition de l'AZK sur le thème : « La course à la super intelligence artificielle ». Dans cette interview passionnante, il explique comment le système bancaire, les ONG et la Commission trilatérale cherchent à imposer et à ancrer leurs normes à l'échelle mondiale, pour finalement tout faire surveiller par l'IA afin de créer un nouveau système. </w:t>
        <w:br/>
        <w:t xml:space="preserve"/>
        <w:br/>
        <w:t xml:space="preserve">« Le nouveau système repose sur cette idée technocratique de tout contrôler de haut en bas, jusqu’à chaque aspect imaginable de la vie », explique Wood. À terme, l’IA se désignerait elle-même comme un dieu. </w:t>
        <w:br/>
        <w:t xml:space="preserve"/>
        <w:br/>
        <w:t xml:space="preserve">Pourquoi des études et des articles comme ceux-ci ne font-ils pas l'objet d'un débat public et ne sont-ils pas relayés par les grands médias ?</w:t>
        <w:br/>
        <w:t xml:space="preserve"/>
        <w:br/>
        <w:t xml:space="preserve">Merci de diffuser cette émission ainsi que d'autres émissions sur le sujet et d'alerter votre entourage sur les dangers de l'intelligence artificielle ‼️</w:t>
        <w:br/>
        <w:t xml:space="preserve"/>
        <w:br/>
        <w:t xml:space="preserve">A ce sujet…</w:t>
        <w:br/>
        <w:t xml:space="preserve">L'année dernière, lors de la Journée internationale des Amis, Ivo Sasek a prononcé un discours percutant et d'actualité à ce sujet, tout en proposant des solutions. </w:t>
        <w:br/>
        <w:t xml:space="preserve"/>
        <w:br/>
        <w:t xml:space="preserve">Ivo Sasek : Nous allons progressivement remplacer notre existence biologique par l'intelligence artificielle, et il ne restera plus qu'une nouvelle caste d'êtres humains, ceux qui sont inutiles. Ils nous attirent dans toutes sortes de pièges qui bloquent nos organes de perception les plus intimes. À travers toutes sortes de stimuli sensuels qu'ils répandent, les drogues, les addictions sexuelles, l'alcool et toutes sortes de crimes qui nous mettent sous leur emprise. Des produits de consommation superflus. Si nous ne nous élevons pas au-dessus de toutes ces attaques et si nous ne nous positionnons pas contre elles en croyant en la force édifiante de Dieu, nous finirons comme du bétail hypnotisé conduit à l'abattoir. Robotisés, dépossédés de nous-mêmes, de nous-mêmes, de Dieu en nous.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Sources :</w:t>
        <w:rPr>
          <w:sz w:val="18"/>
        </w:rPr>
      </w:r>
      <w:r w:rsidR="0026191C">
        <w:rPr/>
        <w:br/>
      </w:r>
      <w:hyperlink w:history="true" r:id="Re0df2cdb1c2b482a">
        <w:r w:rsidRPr="00F24C6F">
          <w:rPr>
            <w:rStyle w:val="Hyperlink"/>
          </w:rPr>
          <w:rPr>
            <w:sz w:val="18"/>
          </w:rPr>
          <w:t>https://tkp.at/2026/04/18/der-einsatz-von-ki-scheint-die-intellektuellen-faehigkeiten-der-nutzer-einzuschraenken-studie/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d84865ed961f4faf">
        <w:r w:rsidRPr="00F24C6F">
          <w:rPr>
            <w:rStyle w:val="Hyperlink"/>
          </w:rPr>
          <w:t>www.kla.tv/Infotakt-fr</w:t>
        </w:r>
      </w:hyperlink>
      <w:r w:rsidR="0026191C">
        <w:rPr/>
        <w:br/>
      </w:r>
      <w:r w:rsidR="0026191C">
        <w:rPr/>
        <w:br/>
      </w:r>
      <w:r w:rsidRPr="002B28C8">
        <w:t xml:space="preserve">#IA - Intelligence artificielle - </w:t>
      </w:r>
      <w:hyperlink w:history="true" r:id="Rad8d50754fae4382">
        <w:r w:rsidRPr="00F24C6F">
          <w:rPr>
            <w:rStyle w:val="Hyperlink"/>
          </w:rPr>
          <w:t>www.kla.tv/IA</w:t>
        </w:r>
      </w:hyperlink>
      <w:r w:rsidR="0026191C">
        <w:rPr/>
        <w:br/>
      </w:r>
      <w:r w:rsidR="0026191C">
        <w:rPr/>
        <w:br/>
      </w:r>
      <w:r w:rsidRPr="002B28C8">
        <w:t xml:space="preserve">#JourneeDesAmis2026 - Journée des Amis 2026 - </w:t>
      </w:r>
      <w:hyperlink w:history="true" r:id="R633f83d305604714">
        <w:r w:rsidRPr="00F24C6F">
          <w:rPr>
            <w:rStyle w:val="Hyperlink"/>
          </w:rPr>
          <w:t>www.kla.tv/JourneeDesAmis2026</w:t>
        </w:r>
      </w:hyperlink>
      <w:r w:rsidR="0026191C">
        <w:rPr/>
        <w:br/>
      </w:r>
      <w:r w:rsidR="0026191C">
        <w:rPr/>
        <w:br/>
      </w:r>
      <w:r w:rsidRPr="002B28C8">
        <w:t xml:space="preserve">#IvoSasek-fr - Ivo Sasek-fr - </w:t>
      </w:r>
      <w:hyperlink w:history="true" r:id="R3b54d16767e54705">
        <w:r w:rsidRPr="00F24C6F">
          <w:rPr>
            <w:rStyle w:val="Hyperlink"/>
          </w:rPr>
          <w:t>www.kla.tv/IvoSasek-fr</w:t>
        </w:r>
      </w:hyperlink>
      <w:r w:rsidR="0026191C">
        <w:rPr/>
        <w:br/>
      </w:r>
      <w:r w:rsidR="0026191C">
        <w:rPr/>
        <w:br/>
      </w:r>
      <w:r w:rsidRPr="002B28C8">
        <w:t xml:space="preserve">#PatrickWood-fr - Patrick Wood-fr - </w:t>
      </w:r>
      <w:hyperlink w:history="true" r:id="R37ed03f85538451e">
        <w:r w:rsidRPr="00F24C6F">
          <w:rPr>
            <w:rStyle w:val="Hyperlink"/>
          </w:rPr>
          <w:t>www.kla.tv/PatrickWood-fr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3a3838ee01594c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3763168256ed4060">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8ceb72fb9c1c4051">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69d9a4b8248d4fb1">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650fc65aa3994013">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cf11277a30d147d4">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Une étude alarmante ! L'IA nous rend-elle stupides et manipulables ? L'intelligence artificielle nuit à la véritable intelligence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www.kla.tv/41059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23.04.2026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6/04/18/der-einsatz-von-ki-scheint-die-intellektuellen-faehigkeiten-der-nutzer-einzuschraenken-studie/" TargetMode="External" Id="Re0df2cdb1c2b482a" /><Relationship Type="http://schemas.openxmlformats.org/officeDocument/2006/relationships/hyperlink" Target="https://www.kla.tv/Infotakt-fr" TargetMode="External" Id="Rd84865ed961f4faf" /><Relationship Type="http://schemas.openxmlformats.org/officeDocument/2006/relationships/hyperlink" Target="https://www.kla.tv/IA" TargetMode="External" Id="Rad8d50754fae4382" /><Relationship Type="http://schemas.openxmlformats.org/officeDocument/2006/relationships/hyperlink" Target="https://www.kla.tv/JourneeDesAmis2026" TargetMode="External" Id="R633f83d305604714" /><Relationship Type="http://schemas.openxmlformats.org/officeDocument/2006/relationships/hyperlink" Target="https://www.kla.tv/IvoSasek-fr" TargetMode="External" Id="R3b54d16767e54705" /><Relationship Type="http://schemas.openxmlformats.org/officeDocument/2006/relationships/hyperlink" Target="https://www.kla.tv/PatrickWood-fr" TargetMode="External" Id="R37ed03f85538451e" /><Relationship Type="http://schemas.openxmlformats.org/officeDocument/2006/relationships/hyperlink" Target="https://www.kla.tv/fr" TargetMode="External" Id="R3a3838ee01594c38" /><Relationship Type="http://schemas.openxmlformats.org/officeDocument/2006/relationships/hyperlink" Target="https://www.kla.tv/fr" TargetMode="External" Id="R3763168256ed4060" /><Relationship Type="http://schemas.openxmlformats.org/officeDocument/2006/relationships/hyperlink" Target="https://www.kla.tv/abo-fr" TargetMode="External" Id="R8ceb72fb9c1c4051" /><Relationship Type="http://schemas.openxmlformats.org/officeDocument/2006/relationships/hyperlink" Target="https://www.kla.tv/vernetzung&amp;lang=fr" TargetMode="External" Id="R69d9a4b8248d4fb1" /><Relationship Type="http://schemas.openxmlformats.org/officeDocument/2006/relationships/hyperlink" Target="https://www.kla.tv/licence" TargetMode="External" Id="R650fc65aa3994013" /><Relationship Type="http://schemas.openxmlformats.org/officeDocument/2006/relationships/hyperlink" Target="https://www.kla.tv/licence" TargetMode="External" Id="Rcf11277a30d147d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05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0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582</ap:Words>
  <ap:DocSecurity>0</ap:DocSecurity>
  <ap:ScaleCrop>false</ap:ScaleCrop>
  <ap:HeadingPairs>
    <vt:vector baseType="variant" size="2">
      <vt:variant>
        <vt:lpstr>Une étude alarmante ! L'IA nous rend-elle stupides et manipulables ? L'intelligence artificielle nuit à la véritable intelligence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