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bc867df3a045bc" /><Relationship Type="http://schemas.openxmlformats.org/package/2006/relationships/metadata/core-properties" Target="/package/services/metadata/core-properties/13f631f53f08483095282717c36196b8.psmdcp" Id="Rc29973f4d8e84e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démonstration fascinante de l’organisme– Journée internationale des Amis 2026 (avec Loïs Sasek et Elias, Jan-Henoch, Noemi &amp; Boasa) · 9 mai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la continuité de l’exposé passionnant d'Ivo Sasek prononcé lors de la 31eJournée des Amis de 2026, ses filles et ses fils expliquent comment un organisme vivant fonctionne dans la pratique. Loïs, Elias, Jan-Henoch, Boasa Sasek et Noemi Ruff-Sasek démontrent de manière impressionnante ce qu'il est possible de réaliser lorsque des personnes agissent ensemble comme un essaim. En seulement trois jours : tourner, monter et sonoriser un long métrage. Héberger et nourrir 500 personnes. En parallèle, réaliser des travaux de construction, de réparation et d’entretien – et bien plus encore. Le making-of captivant du film "ENSEMBLE, MAIS SEULS" offre un aperçu unique du travail de l’OCG. Profitez d’un programme artistique émouvant et découvrez, avec la nouvelle Académie OCG, des connaissances qui transforment – des progrès qui perdurent.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da026d6ceef44ec3">
        <w:r w:rsidRPr="00F24C6F">
          <w:rPr>
            <w:rStyle w:val="Hyperlink"/>
          </w:rPr>
          <w:t>www.kla.tv/OCG-fr</w:t>
        </w:r>
      </w:hyperlink>
      <w:r w:rsidR="0026191C">
        <w:rPr/>
        <w:br/>
      </w:r>
      <w:r w:rsidR="0026191C">
        <w:rPr/>
        <w:br/>
      </w:r>
      <w:r w:rsidRPr="002B28C8">
        <w:t xml:space="preserve">#FormationNonCensuree - Formation non censurée - </w:t>
      </w:r>
      <w:hyperlink w:history="true" r:id="Rc965d2f0aa1947b5">
        <w:r w:rsidRPr="00F24C6F">
          <w:rPr>
            <w:rStyle w:val="Hyperlink"/>
          </w:rPr>
          <w:t>www.kla.tv/FormationNonCensuree</w:t>
        </w:r>
      </w:hyperlink>
      <w:r w:rsidR="0026191C">
        <w:rPr/>
        <w:br/>
      </w:r>
      <w:r w:rsidR="0026191C">
        <w:rPr/>
        <w:br/>
      </w:r>
      <w:r w:rsidRPr="002B28C8">
        <w:t xml:space="preserve">#LoisSasek - Loïs Sasek - </w:t>
      </w:r>
      <w:hyperlink w:history="true" r:id="R4fdd7ab90c1b4a53">
        <w:r w:rsidRPr="00F24C6F">
          <w:rPr>
            <w:rStyle w:val="Hyperlink"/>
          </w:rPr>
          <w:t>www.kla.tv/LoisSasek-fr</w:t>
        </w:r>
      </w:hyperlink>
      <w:r w:rsidR="0026191C">
        <w:rPr/>
        <w:br/>
      </w:r>
      <w:r w:rsidR="0026191C">
        <w:rPr/>
        <w:br/>
      </w:r>
      <w:r w:rsidRPr="002B28C8">
        <w:t xml:space="preserve">#EliasSasek-fr - Elias Sasek - </w:t>
      </w:r>
      <w:hyperlink w:history="true" r:id="R28b093526b4a4ce9">
        <w:r w:rsidRPr="00F24C6F">
          <w:rPr>
            <w:rStyle w:val="Hyperlink"/>
          </w:rPr>
          <w:t>www.kla.tv/EliasSasek-fr</w:t>
        </w:r>
      </w:hyperlink>
      <w:r w:rsidR="0026191C">
        <w:rPr/>
        <w:br/>
      </w:r>
      <w:r w:rsidR="0026191C">
        <w:rPr/>
        <w:br/>
      </w:r>
      <w:r w:rsidRPr="002B28C8">
        <w:t xml:space="preserve">#JanHenochSasek-fr - Jan-Henoch Sasek - </w:t>
      </w:r>
      <w:hyperlink w:history="true" r:id="R6ba4cd994a704142">
        <w:r w:rsidRPr="00F24C6F">
          <w:rPr>
            <w:rStyle w:val="Hyperlink"/>
          </w:rPr>
          <w:t>www.kla.tv/JanHenochSasek-fr</w:t>
        </w:r>
      </w:hyperlink>
      <w:r w:rsidR="0026191C">
        <w:rPr/>
        <w:br/>
      </w:r>
      <w:r w:rsidR="0026191C">
        <w:rPr/>
        <w:br/>
      </w:r>
      <w:r w:rsidRPr="002B28C8">
        <w:t xml:space="preserve">#JourneeDesAmis2026 - Journée des Amis 2026 - </w:t>
      </w:r>
      <w:hyperlink w:history="true" r:id="R7f6af88c97d345df">
        <w:r w:rsidRPr="00F24C6F">
          <w:rPr>
            <w:rStyle w:val="Hyperlink"/>
          </w:rPr>
          <w:t>www.kla.tv/JourneeDesAmis2026</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942fd17881340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05e383cef7e4e0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f1f0089cbb845e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b1b364a214540f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beae94a5be74f5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1c3b4fa06ec499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démonstration fascinante de l’organisme– Journée internationale des Amis 2026 (avec Loïs Sasek et Elias, Jan-Henoch, Noemi &amp; Boasa) · 9 mai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www.kla.tv/41335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fr" TargetMode="External" Id="Rda026d6ceef44ec3" /><Relationship Type="http://schemas.openxmlformats.org/officeDocument/2006/relationships/hyperlink" Target="https://www.kla.tv/FormationNonCensuree" TargetMode="External" Id="Rc965d2f0aa1947b5" /><Relationship Type="http://schemas.openxmlformats.org/officeDocument/2006/relationships/hyperlink" Target="https://www.kla.tv/LoisSasek-fr" TargetMode="External" Id="R4fdd7ab90c1b4a53" /><Relationship Type="http://schemas.openxmlformats.org/officeDocument/2006/relationships/hyperlink" Target="https://www.kla.tv/EliasSasek-fr" TargetMode="External" Id="R28b093526b4a4ce9" /><Relationship Type="http://schemas.openxmlformats.org/officeDocument/2006/relationships/hyperlink" Target="https://www.kla.tv/JanHenochSasek-fr" TargetMode="External" Id="R6ba4cd994a704142" /><Relationship Type="http://schemas.openxmlformats.org/officeDocument/2006/relationships/hyperlink" Target="https://www.kla.tv/JourneeDesAmis2026" TargetMode="External" Id="R7f6af88c97d345df" /><Relationship Type="http://schemas.openxmlformats.org/officeDocument/2006/relationships/hyperlink" Target="https://www.kla.tv/fr" TargetMode="External" Id="R7942fd1788134099" /><Relationship Type="http://schemas.openxmlformats.org/officeDocument/2006/relationships/hyperlink" Target="https://www.kla.tv/fr" TargetMode="External" Id="Rb05e383cef7e4e08" /><Relationship Type="http://schemas.openxmlformats.org/officeDocument/2006/relationships/hyperlink" Target="https://www.kla.tv/abo-fr" TargetMode="External" Id="R2f1f0089cbb845e8" /><Relationship Type="http://schemas.openxmlformats.org/officeDocument/2006/relationships/hyperlink" Target="https://www.kla.tv/vernetzung&amp;lang=fr" TargetMode="External" Id="R7b1b364a214540f7" /><Relationship Type="http://schemas.openxmlformats.org/officeDocument/2006/relationships/hyperlink" Target="https://www.kla.tv/licence" TargetMode="External" Id="R7beae94a5be74f5c" /><Relationship Type="http://schemas.openxmlformats.org/officeDocument/2006/relationships/hyperlink" Target="https://www.kla.tv/licence" TargetMode="External" Id="Re1c3b4fa06ec499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33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151</ap:Words>
  <ap:DocSecurity>0</ap:DocSecurity>
  <ap:ScaleCrop>false</ap:ScaleCrop>
  <ap:HeadingPairs>
    <vt:vector baseType="variant" size="2">
      <vt:variant>
        <vt:lpstr>Une démonstration fascinante de l’organisme– Journée internationale des Amis 2026 (avec Loïs Sasek et Elias, Jan-Henoch, Noemi &amp; Boasa) · 9 mai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