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c0f3f2bf8904349" /><Relationship Type="http://schemas.openxmlformats.org/package/2006/relationships/metadata/core-properties" Target="/package/services/metadata/core-properties/b82aa1aa8f2f44a08bf85711b23a5ada.psmdcp" Id="R1cb781efb1cd468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Çocuklarda ve gençlerde korona "aşıları" sonrası görülen ciddi kalp hastalıkları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Ocak 2026'da, yaklaşık 5 milyon çocuk ve genci kapsayan, dünya çapında koronavirüs aşıları üzerine yapılan en büyük araştırmalardan biri yayınlandı. Bu araştırmada dikkat çeken nokta, ciddi kalp hastalıklarının yalnızca aşılanmış çocuklarda sıkça görülmesiydi; FDA'ya göre bu çocuklardan en az on tanesi hayatını kaybetti. Buna karşılık, aşılanmamış çocuklarda ise tek bir kalp hastalığı vakası bile görülmedi.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1 Ocak 2026 tarihinde, yaklaşık 5 milyon çocuk ve ergende koronavirüs enjeksiyonları üzerine yapılan dünyanın en büyük çalışmalarından biri İngiltere'de yayımlandı. Dikkat çeken nokta, miyokardit ve perikardit gibi ciddi kalp hastalıklarının sadece aşılanan gruplarda sıkça görülmesiydi. Buna karşılık, aşılanmamış karşılaştırma çocuklarında bir tane bile kalp hastalığı görülmemiştir. Bu durumda sadece Pfizer-BioN Tech "aşısı" BNT162b2 kullanılmıştır. Ortaya çıkan ciddi kalp hastalıklarının sözde aşılarla yakından bağlantılı olduğu kanıtlanmıştır. Aralık 2025'te ABD Gıda ve İlaç Dairesi FDA tarafından yapılan bir iç açıklama, ilk kez çocuk ölümlerini anti-Covid mRNA enjeksiyonlarıyla ilişkilendirerek daha da ileri gitti. Somut olarak bir FDA yetkilisi, en az on çocuğun korona "aşılarından" sonra ve bu aşılar nedeniyle öldüğünü söyledi. Nasıl oluyor da böylesine tehlikeli olduğu aşikâr olan bir "aşı" hâlâ piyasada olabiliyor ve tıbbi uygulamalar ve kâr hırsıyla yanıp tutuşan ilaç endüstrisi tarafından tavsiye edilip reklamı yapılabiliyor? Hipokrat Yemini'nde belirtilen, hastalara verilebilecek her türlü zararı önleme yönündeki tıbbi öz taahhüdün nihayet burada da uygulanması gerekmez mi? </w:t>
        <w:br/>
        <w:t xml:space="preserve">Bu, sorumluluk sahibi her doktor için değişmez bir ilke olmalıdır: Münferit vakalarda bile ciddi yan etkilere ve hatta ölüme neden olduğundan şüphelenilen bir farmasötik ürün, ilacın zararsız olduğu kapsamlı bilimsel çalışmalarla kanıtlanana kadar kullanılmamalıdır. Bu düstur, açıkça tehlikeli olan genetiği değiştirilmiş mRNA "aşılarının" eleştirilmeden ve sınırsızca uygulanmasıyla büyük ölçüde ihlal edilmektedir.</w:t>
        <w:br/>
        <w:t xml:space="preserve"/>
        <w:br/>
        <w:t xml:space="preserve">Bu yeni mRNA maddelerinin aslında kelimenin gerçek anlamıyla aşı olmadığını da belirtmek önemlidir! mRNA teknolojisi ile deneklere, daha önce olduğu gibi vücudun kendi savunmasıyla birlikte bağışıklık sistemini de harekete geçiren zayıflatılmış, zararsız hale getirilmiş bir patojen verilmiyor, bunun yerine, hastanın hücrelerini tamamen yeni proteinler üretmeye zorlayan yabancı bir gen kodu vücuda enjekte ediliyor, yani uzun vadeli etkileri bugün hala çok az bilinen bir gen tedavisi uygulanıyor. mRNA enjeksiyonlarının tehlikeleri hakkında daha fazla bilgi edinmek istiyorsanız, lütfen iki önemli Kla.TV programına bakın: 1. İnsanlığa karşı bir suç: Herkes için yeni mRNA gen enjeksiyonları [www.kla.tv/37282] ve 2. Prof. Dr. Sucharit Bhakdi bir Kla.TV röportajında [www.kla.tv/37396] "Suç siyah ve beyaz olarak kanıtlanmıştır".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gr.'dan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Miyokardit veya perikardit sadece aşı olanlarda görülür</w:t>
        <w:rPr>
          <w:sz w:val="18"/>
        </w:rPr>
      </w:r>
      <w:r w:rsidR="0026191C">
        <w:rPr/>
        <w:br/>
      </w:r>
      <w:hyperlink w:history="true" r:id="Rd69550a16056461a">
        <w:r w:rsidRPr="00F24C6F">
          <w:rPr>
            <w:rStyle w:val="Hyperlink"/>
          </w:rPr>
          <w:rPr>
            <w:sz w:val="18"/>
          </w:rPr>
          <w:t>https://transition-news.org/studie-zu-covid-injektionen-myokarditis-und-perikarditis-nur-bei-geimpften</w:t>
        </w:r>
      </w:hyperlink>
      <w:r w:rsidR="0026191C">
        <w:rPr/>
        <w:br/>
      </w:r>
      <w:r w:rsidR="0026191C">
        <w:rPr/>
        <w:br/>
      </w:r>
      <w:r w:rsidRPr="002B28C8">
        <w:t xml:space="preserve">Epidemiyoloji: Çocuklarda ve Ergenlerde COVID-19 Aşısının Etkinliği</w:t>
        <w:rPr>
          <w:sz w:val="18"/>
        </w:rPr>
      </w:r>
      <w:r w:rsidR="0026191C">
        <w:rPr/>
        <w:br/>
      </w:r>
      <w:hyperlink w:history="true" r:id="R2f8e7dbd926a485c">
        <w:r w:rsidRPr="00F24C6F">
          <w:rPr>
            <w:rStyle w:val="Hyperlink"/>
          </w:rPr>
          <w:rPr>
            <w:sz w:val="18"/>
          </w:rPr>
          <w:t>https://pubmed.ncbi.nlm.nih.gov/40985520/</w:t>
        </w:r>
      </w:hyperlink>
      <w:r w:rsidR="0026191C">
        <w:rPr/>
        <w:br/>
      </w:r>
      <w:r w:rsidR="0026191C">
        <w:rPr/>
        <w:br/>
      </w:r>
      <w:r w:rsidRPr="002B28C8">
        <w:t xml:space="preserve">FDA yetkilisi: Aşı olduktan sonra en az 10 çocuk öldü</w:t>
        <w:rPr>
          <w:sz w:val="18"/>
        </w:rPr>
      </w:r>
      <w:r w:rsidR="0026191C">
        <w:rPr/>
        <w:br/>
      </w:r>
      <w:hyperlink w:history="true" r:id="R83f298f4440143e6">
        <w:r w:rsidRPr="00F24C6F">
          <w:rPr>
            <w:rStyle w:val="Hyperlink"/>
          </w:rPr>
          <w:rPr>
            <w:sz w:val="18"/>
          </w:rPr>
          <w:t>https://transition-news.org/fda-covid-injektionen-wahrscheinliche-oder-mogliche-ursache-fur-zehn-todesfalle</w:t>
        </w:r>
      </w:hyperlink>
      <w:r w:rsidR="0026191C">
        <w:rPr/>
        <w:br/>
      </w:r>
      <w:r w:rsidR="0026191C">
        <w:rPr/>
        <w:br/>
      </w:r>
      <w:hyperlink w:history="true" r:id="R84f3e889c0164b66">
        <w:r w:rsidRPr="00F24C6F">
          <w:rPr>
            <w:rStyle w:val="Hyperlink"/>
          </w:rPr>
          <w:rPr>
            <w:sz w:val="18"/>
          </w:rPr>
          <w:t>https://childrenshealthdefense.org/defender/fda-expands-probe-covid-vaccine-related-deaths-adults/</w:t>
        </w:r>
      </w:hyperlink>
      <w:r w:rsidR="0026191C">
        <w:rPr/>
        <w:br/>
      </w:r>
      <w:r w:rsidR="0026191C">
        <w:rPr/>
        <w:br/>
      </w:r>
      <w:r w:rsidRPr="002B28C8">
        <w:t xml:space="preserve">Creative Commons Lisansları</w:t>
        <w:rPr>
          <w:sz w:val="18"/>
        </w:rPr>
      </w:r>
      <w:r w:rsidR="0026191C">
        <w:rPr/>
        <w:br/>
      </w:r>
      <w:hyperlink w:history="true" r:id="Rf3a672c17b584d74">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5d2785542974b5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68bcb7ba959423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2b99ac1f64448a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86c887fe603432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dc209520d054b7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a4e1dc2470e4b1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Çocuklarda ve gençlerde korona "aşıları" sonrası görülen ciddi kalp hastalıkları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www.kla.tv/41338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20.05.2026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transition-news.org/studie-zu-covid-injektionen-myokarditis-und-perikarditis-nur-bei-geimpften" TargetMode="External" Id="Rd69550a16056461a" /><Relationship Type="http://schemas.openxmlformats.org/officeDocument/2006/relationships/hyperlink" Target="https://pubmed.ncbi.nlm.nih.gov/40985520/" TargetMode="External" Id="R2f8e7dbd926a485c" /><Relationship Type="http://schemas.openxmlformats.org/officeDocument/2006/relationships/hyperlink" Target="https://transition-news.org/fda-covid-injektionen-wahrscheinliche-oder-mogliche-ursache-fur-zehn-todesfalle" TargetMode="External" Id="R83f298f4440143e6" /><Relationship Type="http://schemas.openxmlformats.org/officeDocument/2006/relationships/hyperlink" Target="https://childrenshealthdefense.org/defender/fda-expands-probe-covid-vaccine-related-deaths-adults/" TargetMode="External" Id="R84f3e889c0164b66" /><Relationship Type="http://schemas.openxmlformats.org/officeDocument/2006/relationships/hyperlink" Target="https://www.creativecommons.org/licenses/" TargetMode="External" Id="Rf3a672c17b584d74" /><Relationship Type="http://schemas.openxmlformats.org/officeDocument/2006/relationships/hyperlink" Target="https://www.kla.tv/tr" TargetMode="External" Id="Re5d2785542974b5b" /><Relationship Type="http://schemas.openxmlformats.org/officeDocument/2006/relationships/hyperlink" Target="https://www.kla.tv/tr" TargetMode="External" Id="Re68bcb7ba9594238" /><Relationship Type="http://schemas.openxmlformats.org/officeDocument/2006/relationships/hyperlink" Target="https://www.kla.tv/abo&amp;lang=tr" TargetMode="External" Id="Rc2b99ac1f64448aa" /><Relationship Type="http://schemas.openxmlformats.org/officeDocument/2006/relationships/hyperlink" Target="https://www.kla.tv/vernetzung&amp;lang=tr" TargetMode="External" Id="R486c887fe603432a" /><Relationship Type="http://schemas.openxmlformats.org/officeDocument/2006/relationships/hyperlink" Target="https://www.kla.tv/licence" TargetMode="External" Id="R5dc209520d054b72" /><Relationship Type="http://schemas.openxmlformats.org/officeDocument/2006/relationships/hyperlink" Target="https://www.kla.tv/licence" TargetMode="External" Id="R1a4e1dc2470e4b1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33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33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381</ap:Words>
  <ap:DocSecurity>0</ap:DocSecurity>
  <ap:ScaleCrop>false</ap:ScaleCrop>
  <ap:HeadingPairs>
    <vt:vector baseType="variant" size="2">
      <vt:variant>
        <vt:lpstr>Çocuklarda ve gençlerde korona "aşıları" sonrası görülen ciddi kalp hastalıkları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