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5ee444095924740" /><Relationship Type="http://schemas.openxmlformats.org/package/2006/relationships/metadata/core-properties" Target="/package/services/metadata/core-properties/874d12d5cb1448849dc40d85435f47e3.psmdcp" Id="R4a89337330dc406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Freiner l'Agenda 2030 – Vote du 14 juin 2026 sur l'initiative pour la durabilité « Pas de Suisse à 10 millions d'habitants ! »</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L’initiative pour la durabilité « Pas de Suisse à 10 millions d'habitants ! » sera soumise au vote le 14 juin 2026. Elle vise à limiter la croissance démographique en Suisse à dix millions d'habitants avant 2050 grâce à des mesures claires. Le comité d'initiative souligne qu'en raison de la forte immigration, 1 m² d'espace vert est bétonné chaque seconde ! De plus, cela entraîne une augmentation des heures d'embouteillage sur les routes nationales suisses, une pénurie de logements ainsi qu'une flambée des prix de l'immobilier. Le nombre d'infractions pénales a augmenté, quatre détenus sur cinq étant des étrangers. Ces points, ainsi que d'autres mentionnés dans l'émission, montrent clairement que les infrastructures suisses sont complètement dépassées par cette croissance démographique massive. Vous découvrirez également le lien entre l'immigration, l'affaiblissement d'un pays et l'Agenda 2030 de l'ONU.
Si vous souhaitez que la migration soit régulée et que les ressources de la Suisse soient utilisées de manière durable plutôt qu'exploitées, votez OUI le 14 juin 2026 à l'initiative pour la durabilité "Pas de Suisse à 10 millions !".</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Content Text ???</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Author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 :</w:t>
      </w:r>
    </w:p>
    <w:p w:rsidRPr="00C534E6" w:rsidR="00F202F1" w:rsidP="00C534E6" w:rsidRDefault="00F202F1">
      <w:pPr>
        <w:spacing w:after="160"/>
        <w:rPr>
          <w:rStyle w:val="edit"/>
          <w:rFonts w:ascii="Arial" w:hAnsi="Arial" w:cs="Arial"/>
          <w:color w:val="000000"/>
          <w:szCs w:val="18"/>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 :</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6200df95042040cb"/>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des choses peu entendues,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d5c07b3ade874696">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 </w:t>
      </w:r>
      <w:hyperlink w:history="true" r:id="R67714564694248ec">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 :</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presse du système,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 !</w:t>
        <w:br/>
        <w:t xml:space="preserve">Cliquez ici:</w:t>
      </w:r>
      <w:r w:rsidRPr="006C4827" w:rsidR="00C60E18">
        <w:rPr>
          <w:rFonts w:ascii="Arial" w:hAnsi="Arial" w:cs="Arial"/>
          <w:sz w:val="18"/>
          <w:szCs w:val="18"/>
        </w:rPr>
        <w:t xml:space="preserve"> </w:t>
      </w:r>
      <w:hyperlink w:history="true" r:id="R577719abc6a145fd">
        <w:r w:rsidRPr="006C4827" w:rsidR="00C60E18">
          <w:rPr>
            <w:rStyle w:val="Hyperlink"/>
            <w:b/>
          </w:rPr>
          <w:t>www.kla.tv/vernetzung&amp;lang=fr</w:t>
        </w:r>
      </w:hyperlink>
    </w:p>
    <w:p w:rsidR="00C60E18" w:rsidP="00C60E18" w:rsidRDefault="00C60E18">
      <w:pPr>
        <w:keepNext/>
        <w:keepLines/>
        <w:spacing w:after="0"/>
        <w:pBdr>
          <w:top w:val="single" w:color="365F91" w:themeColor="accent1" w:themeShade="BF" w:sz="6" w:space="8"/>
        </w:pBdr>
      </w:pPr>
      <w:r w:rsidRPr="0080337B">
        <w:rPr>
          <w:i/>
          <w:iCs/>
          <w:rFonts w:ascii="Calibri" w:hAnsi="Calibri" w:cs="Calibri"/>
          <w:sz w:val="18"/>
          <w:szCs w:val="18"/>
        </w:rPr>
        <w:t xml:space="preserve">Licence :  </w:t>
      </w:r>
      <w:hyperlink w:history="true" r:id="R648b23b970314650">
        <w:r w:rsidRPr="006C4827" w:rsidR="00C60E18">
          <w:rPr>
            <w:rStyle w:val="Hyperlink"/>
            <w:sz w:val="18"/>
          </w:rPr>
          <w:t>Licence Kla.TV standard</w:t>
        </w:r>
      </w:hyperlink>
    </w:p>
    <w:p w:rsidRPr="00C60E18" w:rsidR="00C60E18" w:rsidP="00CB20A5" w:rsidRDefault="00CB20A5">
      <w:pPr>
        <w:keepNext/>
        <w:keepLines/>
        <w:spacing w:after="0"/>
      </w:pPr>
      <w:r w:rsidRPr="0080337B">
        <w:rPr>
          <w:rFonts w:ascii="Calibri" w:hAnsi="Calibri" w:cs="Calibri"/>
          <w:sz w:val="12"/>
          <w:szCs w:val="12"/>
        </w:rPr>
        <w:t xml:space="preserve">Kla.TV produit toutes ses émissions bénévolement et sans but lucratif. La diffusion de nos produits par votre intermédiaire est notre seul salaire ! Pour en savoir plus : </w:t>
      </w:r>
      <w:hyperlink w:history="true" r:id="R57358c71836a4a03">
        <w:r w:rsidRPr="006C4827" w:rsidR="00C60E18">
          <w:rPr>
            <w:rStyle w:val="Hyperlink"/>
            <w:sz w:val="12"/>
          </w:rPr>
          <w:t>www.kla.tv/licence</w:t>
        </w:r>
      </w:hyperlink>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Freiner l'Agenda 2030 – Vote du 14 juin 2026 sur l'initiative pour la durabilité « Pas de Suisse à 10 millions d'habitants !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en ligne :</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www.kla.tv/41439</w:t>
            </w:r>
          </w:hyperlink>
          <w:r w:rsidRPr="00B9284F" w:rsidR="00F33FD6">
            <w:rPr>
              <w:rFonts w:ascii="Arial" w:hAnsi="Arial" w:cs="Arial"/>
              <w:sz w:val="18"/>
            </w:rPr>
            <w:t xml:space="preserve"> | </w:t>
          </w:r>
          <w:r>
            <w:rPr>
              <w:rFonts w:ascii="Arial" w:hAnsi="Arial" w:cs="Arial"/>
              <w:b/>
              <w:sz w:val="18"/>
            </w:rPr>
            <w:t xml:space="preserve">Publié le : </w:t>
          </w:r>
          <w:r w:rsidRPr="00B9284F" w:rsidR="00F33FD6">
            <w:rPr>
              <w:rFonts w:ascii="Arial" w:hAnsi="Arial" w:cs="Arial"/>
              <w:sz w:val="18"/>
            </w:rPr>
            <w:t xml:space="preserve">28.05.2026</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fr" TargetMode="External" Id="R6200df95042040cb" /><Relationship Type="http://schemas.openxmlformats.org/officeDocument/2006/relationships/hyperlink" Target="https://www.kla.tv/fr" TargetMode="External" Id="Rd5c07b3ade874696" /><Relationship Type="http://schemas.openxmlformats.org/officeDocument/2006/relationships/hyperlink" Target="https://www.kla.tv/abo-fr" TargetMode="External" Id="R67714564694248ec" /><Relationship Type="http://schemas.openxmlformats.org/officeDocument/2006/relationships/hyperlink" Target="https://www.kla.tv/vernetzung&amp;lang=fr" TargetMode="External" Id="R577719abc6a145fd" /><Relationship Type="http://schemas.openxmlformats.org/officeDocument/2006/relationships/hyperlink" Target="https://www.kla.tv/licence" TargetMode="External" Id="R648b23b970314650" /><Relationship Type="http://schemas.openxmlformats.org/officeDocument/2006/relationships/hyperlink" Target="https://www.kla.tv/licence" TargetMode="External" Id="R57358c71836a4a0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2.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3.bin" Id="rId9" /><Relationship Type="http://schemas.openxmlformats.org/officeDocument/2006/relationships/hyperlink" Target="https://www.kla.tv/41439" TargetMode="External" Id="rId8"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143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Words>203</ap:Words>
  <ap:DocSecurity>0</ap:DocSecurity>
  <ap:ScaleCrop>false</ap:ScaleCrop>
  <ap:HeadingPairs>
    <vt:vector baseType="variant" size="2">
      <vt:variant>
        <vt:lpstr>Freiner l'Agenda 2030 – Vote du 14 juin 2026 sur l'initiative pour la durabilité « Pas de Suisse à 10 millions d'habitants ! »</vt:lpstr>
      </vt:variant>
      <vt:variant>
        <vt:i4>1</vt:i4>
      </vt:variant>
    </vt:vector>
  </ap:HeadingPairs>
  <ap:TitlesOfParts>
    <vt:vector baseType="lpstr" size="1">
      <vt:lpstr/>
    </vt:vector>
  </ap:TitlesOfParts>
  <ap:Company>KLA.TV</ap:Company>
  <ap:LinksUpToDate>false</ap:LinksUpToDate>
  <ap:SharedDoc>false</ap:SharedDoc>
  <ap:HyperlinksChanged>false</ap:HyperlinksChanged>
</ap:Properties>
</file>