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Ротшилд-завера, 2. део: Поробљавање човечанства</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„Новац влада светом!“ Пратите Kla.TV да бисте видели како су међународни банкари, наизглед потпуно легално, инсталирали ништа мање него глобални систем приватне финансијске контроле. То им омогућава да контролишу политички систем било које земље и економију целог света.</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[Трејлер:]</w:t>
      </w:r>
      <w:r w:rsidRPr="00C534E6">
        <w:rPr>
          <w:rStyle w:val="edit"/>
          <w:rFonts w:ascii="Arial" w:hAnsi="Arial" w:cs="Arial"/>
          <w:color w:val="000000"/>
        </w:rPr>
        <w:br/>
        <w:t>"Циљ међународних банкара није био ништа мање него стварање глобалног система финансијске контроле у приватним рукама, способан да доминира политичким системом сваке земље и економијом целог света. Након тога, америчке економске убице су ступили у акцију, уцјењујући владе и приморавајући их да продају ресурсе својих земаља корпорацијама. Сви који су се успротивили или су смењени са функција или су убијени. Ако план финансијске мафије успе, то би могло значити векове ропства, беде и смрти под влашћу ђаволске секте. Међутим, ако се њихови планови зауставе и они буду изведени пред лице правде, за човечанство би могло да настане златна доба мира и просперитета за све.</w:t>
      </w:r>
      <w:r w:rsidRPr="00C534E6">
        <w:rPr>
          <w:rStyle w:val="edit"/>
          <w:rFonts w:ascii="Arial" w:hAnsi="Arial" w:cs="Arial"/>
          <w:color w:val="000000"/>
        </w:rPr>
        <w:br/>
      </w:r>
      <w:r w:rsidRPr="00C534E6">
        <w:rPr>
          <w:rStyle w:val="edit"/>
          <w:rFonts w:ascii="Arial" w:hAnsi="Arial" w:cs="Arial"/>
          <w:color w:val="000000"/>
        </w:rPr>
        <w:br/>
        <w:t>[Програм:]</w:t>
      </w:r>
      <w:r w:rsidRPr="00C534E6">
        <w:rPr>
          <w:rStyle w:val="edit"/>
          <w:rFonts w:ascii="Arial" w:hAnsi="Arial" w:cs="Arial"/>
          <w:color w:val="000000"/>
        </w:rPr>
        <w:br/>
        <w:t>Као што је показано у програму "Ротшилд-завера, део 1: Раt против човечанства", Ротшилди, у савезу са високорангираним масонеријом и моћним банкарским породицама као што су Рокфелери, Моргани и Варбурзи, успоставили су међународни финансијски картел у периоду дужем од 300 година. Ово је постигнуто постепеним успостављањем централних банака под приватном контролом у скоро свакој земљи света. На овај начин су присвојили право да стварају новац из ничега, да би га потом позајмљивали уз камату и сложену камату. На тај начин банстари нису само створили неисцрпне изворе новца, већ и систем помоћу којег су могли да одузму богатство народа. Верни изреци "новac покреће свет", тиме су такође преузели контролу над одговарајућим владама, које од тада управљају према својим жељама и циљевима. Међутим, ову невероватну моћ нису искористили за добро народа, већ напротив. Како су виши нивои дуга генерисали све веће приходе од камата, а национални дуг је растао експоненцијално, углавном због ратова, ови криминалци су спроводили сасвим ђаволски пословни модел: Ратови су намерно подстицани и вођени првенствено против свих оних земаља које су се успротивиле успостављању централних банака под приватном контролом. Пошто Ротшилди, посебно, доминирају не само финансијским сектором већ ускоро и индустријом наоружања, остварили су троструку добит: Зарађивали су продајом оружја, кредитима за куповину оружја и кредитима за послератну обнову. Истовремено су тиме присвојили драгоцене ресурсе нападнуте земље. На овај начин су изградили своје финансијско царство на рекама крви и одговорни су за смрт стотина милиона људи.</w:t>
      </w:r>
      <w:r w:rsidRPr="00C534E6">
        <w:rPr>
          <w:rStyle w:val="edit"/>
          <w:rFonts w:ascii="Arial" w:hAnsi="Arial" w:cs="Arial"/>
          <w:color w:val="000000"/>
        </w:rPr>
        <w:br/>
      </w:r>
      <w:r w:rsidRPr="00C534E6">
        <w:rPr>
          <w:rStyle w:val="edit"/>
          <w:rFonts w:ascii="Arial" w:hAnsi="Arial" w:cs="Arial"/>
          <w:color w:val="000000"/>
        </w:rPr>
        <w:br/>
        <w:t xml:space="preserve">Међутим, банкстери нису били задовољни успостављањем ове финансијске империје. То је само формирало основну структуру онога што је од тада постало изузетно чврсто </w:t>
      </w:r>
      <w:r w:rsidRPr="00C534E6">
        <w:rPr>
          <w:rStyle w:val="edit"/>
          <w:rFonts w:ascii="Arial" w:hAnsi="Arial" w:cs="Arial"/>
          <w:color w:val="000000"/>
        </w:rPr>
        <w:lastRenderedPageBreak/>
        <w:t>повезана мрежа коју је финансијска мафија исплела широм света. Следећи одељак ће сада показати како је, оснивањем Банке за међународна поравнања (BIS), Међународног монетарног фонда (ММФ), Светске банке и Светске трговинске организације (СТО), ова мрежа даље развијена у светску доминацију из сенке. Све ове међународне организације такође је основала високорангирана масонска финансијска мафија. Позадинске информације и докази који то потврђују прикупили су тимови AZK и Kla.TV обимним истраживањем и могу се погледати на ветопедији, бесплатној енциклопедији дисидентских гласова, преко посебно програмиране мапе света масонских ложа. [www.vetopedia.org] Стога су у наставку приказане само најважније везе са слободним зидарством. Ово омогућава да се фокус у потпуности усмери на циљеве којима се тежи и злочине које су путем ових институција починили високо рангирани финансијери.</w:t>
      </w:r>
      <w:r w:rsidRPr="00C534E6">
        <w:rPr>
          <w:rStyle w:val="edit"/>
          <w:rFonts w:ascii="Arial" w:hAnsi="Arial" w:cs="Arial"/>
          <w:color w:val="000000"/>
        </w:rPr>
        <w:br/>
      </w:r>
      <w:r w:rsidRPr="00C534E6">
        <w:rPr>
          <w:rStyle w:val="edit"/>
          <w:rFonts w:ascii="Arial" w:hAnsi="Arial" w:cs="Arial"/>
          <w:color w:val="000000"/>
        </w:rPr>
        <w:br/>
        <w:t>Банка за међународна поравнања (БИС)</w:t>
      </w:r>
      <w:r w:rsidRPr="00C534E6">
        <w:rPr>
          <w:rStyle w:val="edit"/>
          <w:rFonts w:ascii="Arial" w:hAnsi="Arial" w:cs="Arial"/>
          <w:color w:val="000000"/>
        </w:rPr>
        <w:br/>
      </w:r>
      <w:r w:rsidRPr="00C534E6">
        <w:rPr>
          <w:rStyle w:val="edit"/>
          <w:rFonts w:ascii="Arial" w:hAnsi="Arial" w:cs="Arial"/>
          <w:color w:val="000000"/>
        </w:rPr>
        <w:br/>
        <w:t>Након успостављања централних банака широм света, 1930. године основана је Банка за међународна поравнања (БИС).</w:t>
      </w:r>
      <w:r w:rsidRPr="00C534E6">
        <w:rPr>
          <w:rStyle w:val="edit"/>
          <w:rFonts w:ascii="Arial" w:hAnsi="Arial" w:cs="Arial"/>
          <w:color w:val="000000"/>
        </w:rPr>
        <w:br/>
        <w:t>То је једна од најмоћнијих финансијских институција на свету, чији је примарни задатак да координише монетарне политике централних банака, надгледа глобални финансијски систем у њихово име и регулише банкарски сектор. Све националне централне банке административно су потчињене БИС-у и стога су строго обавезне да се придржавају његових прописа и директива. Свака земља чија се централна банка не покорава БИС-у обично је искључена из СТО [Светске трговинске организације], ММФ-а [Међународног монетарног фонда] и тиме из глобалног монетарног система, што има разорне економске последице. Истовремено, међутим, БИС такође штити све државе које му дозволе да их доминира и покажу послушност. Ово јасно показује да БИС није само централно средиште глобалног банкарства, већ и међународни инструмент моћи. Оно што га чини јединственим јесте то што може да послује потпуно самостално и без државне контроле и политичког мешања. Полиција нема дозволу да уђе у зграду БИС-а, а његови депозити и имовина су такође ван домашаја власти. Њихови запослени уживају пореске изузеће, па чак и дипломатски имунитет. Управни одбор BIS-а, који броји 18 чланова, састоји се од шефова најважнијих централних банака света, који сви имају једну заједничку особину: Нико их не бира и никоме нису одговорни.</w:t>
      </w:r>
      <w:r w:rsidRPr="00C534E6">
        <w:rPr>
          <w:rStyle w:val="edit"/>
          <w:rFonts w:ascii="Arial" w:hAnsi="Arial" w:cs="Arial"/>
          <w:color w:val="000000"/>
        </w:rPr>
        <w:br/>
      </w:r>
      <w:r w:rsidRPr="00C534E6">
        <w:rPr>
          <w:rStyle w:val="edit"/>
          <w:rFonts w:ascii="Arial" w:hAnsi="Arial" w:cs="Arial"/>
          <w:color w:val="000000"/>
        </w:rPr>
        <w:br/>
        <w:t>Циљеве којима су тежили високорангирани масони у високој финансији при оснивању БИС-а сажео је познати амерички историчар Керол Квигли у својој књизи "Трагедија и нада". Он је написао:</w:t>
      </w:r>
      <w:r w:rsidRPr="00C534E6">
        <w:rPr>
          <w:rStyle w:val="edit"/>
          <w:rFonts w:ascii="Arial" w:hAnsi="Arial" w:cs="Arial"/>
          <w:color w:val="000000"/>
        </w:rPr>
        <w:br/>
        <w:t>"Циљ међународних банкара није био ништа мање него стварање светског система финансијске контроле у приватним рукама, способан да доминира политичким системом сваке земље и економијом целог света." […] Банка за међународна поравнања требало би да буде на врху система!“</w:t>
      </w:r>
      <w:r w:rsidRPr="00C534E6">
        <w:rPr>
          <w:rStyle w:val="edit"/>
          <w:rFonts w:ascii="Arial" w:hAnsi="Arial" w:cs="Arial"/>
          <w:color w:val="000000"/>
        </w:rPr>
        <w:br/>
      </w:r>
      <w:r w:rsidRPr="00C534E6">
        <w:rPr>
          <w:rStyle w:val="edit"/>
          <w:rFonts w:ascii="Arial" w:hAnsi="Arial" w:cs="Arial"/>
          <w:color w:val="000000"/>
        </w:rPr>
        <w:br/>
        <w:t xml:space="preserve">При спровођењу овог плана, пресудни циљ ових марионетских вучара био је да што више нестану из јавности. Док су банкарски кланови деловали релативно директно током стварања Федералних резерви [америчке централне банке], само је Џ. П. Морган млађи отворено предузео акцију током оснивања БИС-а. У супротном, за његово оснивање била је задужена група америчких банкара другог реда. Међу њима су били Хјалмар Шахт, Овен Д. Јанг, Томас Вилијам Ламонт, Сијмор Паркер Гилберт и Гејтс Мекгара. Посматрајући позадину ових банкара, приметно је да су сви били масони и да </w:t>
      </w:r>
      <w:r w:rsidRPr="00C534E6">
        <w:rPr>
          <w:rStyle w:val="edit"/>
          <w:rFonts w:ascii="Arial" w:hAnsi="Arial" w:cs="Arial"/>
          <w:color w:val="000000"/>
        </w:rPr>
        <w:lastRenderedPageBreak/>
        <w:t>су имали блиске везе са Морганом, Варбургом или Рокфелером. Ово би их могло разоткрити као праве луткаре који стоје иза оснивања БИС-а.</w:t>
      </w:r>
      <w:r w:rsidRPr="00C534E6">
        <w:rPr>
          <w:rStyle w:val="edit"/>
          <w:rFonts w:ascii="Arial" w:hAnsi="Arial" w:cs="Arial"/>
          <w:color w:val="000000"/>
        </w:rPr>
        <w:br/>
        <w:t>Званично, БИС је основан као акционарско друштво, у којем су, између осталог, акционари скоро све европске националне банке. Пошто Ротшилди, заузврат, контролишу националне централне банке, према Стивену Гудсону, бившем директору Јужноафричке централне банке, контрола над БИС-ом такође у потпуности лежи у рукама овог клана. Иако су националне централне банке сада углавном национализоване само наизглед, Ротшилди и остали банкстери или поседују блокирајућу мањину [способност мањине да спречи одређену одлуку на гласању] или су заштићени одговарајућим националним законодавством на такав начин да је њихов доминантан положај у односу на централну банку обезбеђен.</w:t>
      </w:r>
      <w:r w:rsidRPr="00C534E6">
        <w:rPr>
          <w:rStyle w:val="edit"/>
          <w:rFonts w:ascii="Arial" w:hAnsi="Arial" w:cs="Arial"/>
          <w:color w:val="000000"/>
        </w:rPr>
        <w:br/>
      </w:r>
      <w:r w:rsidRPr="00C534E6">
        <w:rPr>
          <w:rStyle w:val="edit"/>
          <w:rFonts w:ascii="Arial" w:hAnsi="Arial" w:cs="Arial"/>
          <w:color w:val="000000"/>
        </w:rPr>
        <w:br/>
        <w:t>Као што је био случај са Банком Енглеске, ”City of London” и америчком Федералном резервом, Ротшилди и остали банкести су такође злоупотребили ову платформу за своје злочине.</w:t>
      </w:r>
      <w:r w:rsidRPr="00C534E6">
        <w:rPr>
          <w:rStyle w:val="edit"/>
          <w:rFonts w:ascii="Arial" w:hAnsi="Arial" w:cs="Arial"/>
          <w:color w:val="000000"/>
        </w:rPr>
        <w:br/>
      </w:r>
      <w:r w:rsidRPr="00C534E6">
        <w:rPr>
          <w:rStyle w:val="edit"/>
          <w:rFonts w:ascii="Arial" w:hAnsi="Arial" w:cs="Arial"/>
          <w:color w:val="000000"/>
        </w:rPr>
        <w:br/>
        <w:t>Током Другог светског рата, БИС је служио као центар за прање новца за опљачкано злато од нациста и њихов плен од прогона Јевреја. Поред тога, они су такође финансирали Хитлерове припреме за рат. Финансијска мафија је тако, иза леђа јавности, помогла да се организује Други светски рат, у којем је, према званичним подацима, између 40 и 84 милиона људи изгубило животе. Штавише, није пропустила ниједну прилику да се у том процесу обогати. Због свог централног положаја у финансијском систему, БИС је такође барем делимично одговорна за све банкарске и валутне крахове од свог оснивања, као и за економско распадање појединих земаља, попут Јапана 1990. и Аргентине између 1998. и 2002. године. Током глобалне финансијске кризе 2007–2008. и накнадне еврокризе, МБС је, према речима финансијског стручњака Ернста Волфа, такође делимично одговоран за то да последице обе кризе не сносе они који су их изазвали – односно велике банке и хеџ фондови – већ да се пребаце на радно становништво.</w:t>
      </w:r>
      <w:r w:rsidRPr="00C534E6">
        <w:rPr>
          <w:rStyle w:val="edit"/>
          <w:rFonts w:ascii="Arial" w:hAnsi="Arial" w:cs="Arial"/>
          <w:color w:val="000000"/>
        </w:rPr>
        <w:br/>
      </w:r>
      <w:r w:rsidRPr="00C534E6">
        <w:rPr>
          <w:rStyle w:val="edit"/>
          <w:rFonts w:ascii="Arial" w:hAnsi="Arial" w:cs="Arial"/>
          <w:color w:val="000000"/>
        </w:rPr>
        <w:br/>
        <w:t>Светска банка и ММФ</w:t>
      </w:r>
      <w:r w:rsidRPr="00C534E6">
        <w:rPr>
          <w:rStyle w:val="edit"/>
          <w:rFonts w:ascii="Arial" w:hAnsi="Arial" w:cs="Arial"/>
          <w:color w:val="000000"/>
        </w:rPr>
        <w:br/>
      </w:r>
      <w:r w:rsidRPr="00C534E6">
        <w:rPr>
          <w:rStyle w:val="edit"/>
          <w:rFonts w:ascii="Arial" w:hAnsi="Arial" w:cs="Arial"/>
          <w:color w:val="000000"/>
        </w:rPr>
        <w:br/>
        <w:t>Следећи велики корак ка успостављању глобалне финансијске диктатуре догодио се 1944. године на конференцији у Бретон Вудсу. Тамо је амерички долар уздигнут у статус глобалне водеће валуте, чиме је приватно контролисани ФЕД уздигнут у улогу водеће светске централне банке и учвршћен положај САД као нове светске силе. Истовремено су основани Међународни монетарни фонд (ММФ) и Светска банка, а постављени су темељи за оснивање Светске трговинске организације (СТО). Оне спадају међу најмоћније међународне финансијске институције, чији су чланови скоро све земље света. Званична улога Светске банке је да финансира дугорочне пројекте развоја и реконструкције, док ММФ подржава презадужене нације кредитима како би стабилизовао финансијски систем.</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Основу за ову послератну реорганизацију света након Другог светског рата чиниле су легендарне "Студије рата и мира" Савета за спољне односе (CFR). Поред оснивања ММФ-а и Светске банке, ове институције су такође довеле до оснивања НАТО-а и УН. Они су спроведени под председником САД Френклином Д. Рузвелтом, посебно од стране америчког секретара за финансије Хенрија Моргентаја млађег, његовог </w:t>
      </w:r>
      <w:r w:rsidRPr="00C534E6">
        <w:rPr>
          <w:rStyle w:val="edit"/>
          <w:rFonts w:ascii="Arial" w:hAnsi="Arial" w:cs="Arial"/>
          <w:color w:val="000000"/>
        </w:rPr>
        <w:lastRenderedPageBreak/>
        <w:t>повереника Харија Декстера Вајта и британског економисте Џона Мејнарда Кејнса. С обзиром на то да су сви ови појединци били високорангирани масони и да је CFR такође центар високорангиране масонске финансијске елите, постаје јасно да је Конференција у Бретон Вудсу успоставила глобални економски и монетарни поредак у складу са интересима ових налогодаваца из сенке. Сходно томе, није изненађујуће што, према изјавама Џона Перкинса, бившег агента Националне агенције за безбедност САД (NSA), ове две глобалне финансијске институције служе потпуно другачијој сврси. Према Перкинсу, они су алати високог финансијског капитала за тајне ратове, дизајнирани да експлоатишу и потчине нације света уз помоћ америчке владе. На пример, након Другог светског рата, владе широм света су убеђене и подмићене да узму америчке зајмове које никада не би могле да врате. Након тога, америчке економске убице су ступили на сцену, уцјењујући владе и приморавајући их да продају ресурсе својих земаља корпорацијама. Сви који су се успротивили или су смењени са функције или су убијени. Ови дугови су потом злоупотребљени да би се одговарајуће владе приморале да спроводе политике које служе великом бизнису и раде против свог народа. На пример, били су приморани да отворе своја тржишта за међународне корпорације и страну робу, да приватизују државну имовину и предузећа, да смање субвенције и спроведу оштре мере штедње, посебно у социјалном сектору. Државе су тиме практично продате, док је истовремено домаћи сектор малих и средњих предузећа уништен јефтином увозном робом, а становништво је осиромашило. Као резултат тога, велики део глобалне инфраструктуре сада је под контролом великих инвеститора, док су националне финансијске институције преузеле велике међународне банке. Пошто је то такође срушило економску независност земаља, банксатери су успели да обезбеде да оне остану трајно заробљене у ропству дуга високо рангираних финансијера.</w:t>
      </w:r>
      <w:r w:rsidRPr="00C534E6">
        <w:rPr>
          <w:rStyle w:val="edit"/>
          <w:rFonts w:ascii="Arial" w:hAnsi="Arial" w:cs="Arial"/>
          <w:color w:val="000000"/>
        </w:rPr>
        <w:br/>
      </w:r>
      <w:r w:rsidRPr="00C534E6">
        <w:rPr>
          <w:rStyle w:val="edit"/>
          <w:rFonts w:ascii="Arial" w:hAnsi="Arial" w:cs="Arial"/>
          <w:color w:val="000000"/>
        </w:rPr>
        <w:br/>
        <w:t>Споља, ММФ-ом доминирају САД, јер поседују највећи удео у гласачким правима и, као резултат тога, ниједна одлука не може бити донета без њихове сагласности. Међутим, као што је већ објашњено у програму "Завера Ротшилда – део I", америчку политику, најкасније од оснивања Федералних резерви, САД одређују моћне, високорангиране масонске банкарске породице. На првом месту међу њима су Ротшилди, али такође, на пример, Моргани, Варбурзи и Рокфелери. Ово је било могуће захваљујући њиховој контроли над америчким финансијским системом преко Федералних резерви и оснивању моћних ”Denkfabriken”, као што су Савет за међународне односе (CFR) или трилатерална комисија, преко којих је америчка влада у потпуности инфилтрирана. Стога није изненађујуће што је, према Питеру В. Мајеру, аутору књиге „Велико буђење“, ММФ у потпуности под контролом Ротшилда, док се за Светску банку каже да је контролишу Ротшилди у спрези са водећим светским банкарским породицама.</w:t>
      </w:r>
      <w:r w:rsidRPr="00C534E6">
        <w:rPr>
          <w:rStyle w:val="edit"/>
          <w:rFonts w:ascii="Arial" w:hAnsi="Arial" w:cs="Arial"/>
          <w:color w:val="000000"/>
        </w:rPr>
        <w:br/>
      </w:r>
      <w:r w:rsidRPr="00C534E6">
        <w:rPr>
          <w:rStyle w:val="edit"/>
          <w:rFonts w:ascii="Arial" w:hAnsi="Arial" w:cs="Arial"/>
          <w:color w:val="000000"/>
        </w:rPr>
        <w:br/>
        <w:t>Светска трговинска организација – СТО</w:t>
      </w:r>
      <w:r w:rsidRPr="00C534E6">
        <w:rPr>
          <w:rStyle w:val="edit"/>
          <w:rFonts w:ascii="Arial" w:hAnsi="Arial" w:cs="Arial"/>
          <w:color w:val="000000"/>
        </w:rPr>
        <w:br/>
      </w:r>
      <w:r w:rsidRPr="00C534E6">
        <w:rPr>
          <w:rStyle w:val="edit"/>
          <w:rFonts w:ascii="Arial" w:hAnsi="Arial" w:cs="Arial"/>
          <w:color w:val="000000"/>
        </w:rPr>
        <w:br/>
        <w:t xml:space="preserve">Светска трговинска организација (СТО), основана 1995. године, наследник је Општег споразума о тарифама и трговини (ГАТТ), који је такође закључен након Конференције у Бретон Вудсу. Заједно са Светском банком и ММФ-ом, она чини трећи стуб бретон-вудског система и тесно сарађује са њима. Она чини основу међународног светског трговинског поретка и међународног економског права, и тиме поседује огромну моћ. Њена званична сврха је промовисање међународне трговине и решавање трговинских спорова. Међутим, од тога највише користи мултинационалним корпорацијама којима доминирају велики финансијери, јер су правила СТО осмишљена да концентришу све </w:t>
      </w:r>
      <w:r w:rsidRPr="00C534E6">
        <w:rPr>
          <w:rStyle w:val="edit"/>
          <w:rFonts w:ascii="Arial" w:hAnsi="Arial" w:cs="Arial"/>
          <w:color w:val="000000"/>
        </w:rPr>
        <w:lastRenderedPageBreak/>
        <w:t>већу моћ и богатство у рукама уског круга изабраних. На пример, све државе чланице СТО биле су приморане да све, чак и биљке, животиње и људе, учине патентибилним да би либерализовали своја тржишта. Као резултат тога, земље у развоју су преплављене јако субвенционисаном храном, која, на пример, уништава егзистенцију малих пољопривредника и такође доводи до сиромаштва. Наизглед, споразуми у оквиру СТО постижу се једногласно. Међутим, у пракси одлукама доминирају четири најмоћнија члана: САД, ЕУ, Јапан и Канада. Сходно томе, СТО, као и ММФ и Светска банка, испоставља се као институција осмишљена да експлоатише и потчињава земље о којима је реч. Стога није изненађење да је за њену оснивање такође био одговоран изузетно утицајан високорангирани масон: Питер Сатерленд. Био је члан шест моћних оснивачких ложа, члан Комитета 300, седео је у управном одбору Билдерберг групе, био је почасни председник Трилатералне комисије и такође први генерални директор СТО.</w:t>
      </w:r>
      <w:r w:rsidRPr="00C534E6">
        <w:rPr>
          <w:rStyle w:val="edit"/>
          <w:rFonts w:ascii="Arial" w:hAnsi="Arial" w:cs="Arial"/>
          <w:color w:val="000000"/>
        </w:rPr>
        <w:br/>
      </w:r>
      <w:r w:rsidRPr="00C534E6">
        <w:rPr>
          <w:rStyle w:val="edit"/>
          <w:rFonts w:ascii="Arial" w:hAnsi="Arial" w:cs="Arial"/>
          <w:color w:val="000000"/>
        </w:rPr>
        <w:br/>
        <w:t>Закључак:</w:t>
      </w:r>
      <w:r w:rsidRPr="00C534E6">
        <w:rPr>
          <w:rStyle w:val="edit"/>
          <w:rFonts w:ascii="Arial" w:hAnsi="Arial" w:cs="Arial"/>
          <w:color w:val="000000"/>
        </w:rPr>
        <w:br/>
        <w:t>Ако се узме у обзир позадина и они који су повлачили конце у стварању БИС-а, ММФ-а, Светске банке и СТО, постаје јасно да су високо рангирани масони, са Ротшилдима на челу, неумољиво и корак по корак успостављали светску доминацију у сенци. Право да стварају новац из ничега преко приватно контролисаних централних банака, а затим да га позајмљују уз камату, било је и остаје кључ њиховог успеха и темељ њихове моћи. Кроз контролу над новцем, они су по вољи изазивали финансијске кризе, тиме присвајајући све више моћи и богатства. Као глобални октопод, могли су да обавију своје пипке око, на пример, светске економије и свих влада, инфилтрирајући их и доводећи их под своју контролу. Успостављањем БИС-а, ММФ-а, Светске банке и СТО, ова секта је успела да успостави доминантни, међународни финансијски систем. Кроз овај систем, земље света су систематски потчињене, опљачкане и доведене у потпуну зависност. У комбинацији са глобалним системом експлоатације камата централних банака, ово је довело до тога да народи света сада тону под планином дугова које је немогуће отплатити.</w:t>
      </w:r>
      <w:r w:rsidRPr="00C534E6">
        <w:rPr>
          <w:rStyle w:val="edit"/>
          <w:rFonts w:ascii="Arial" w:hAnsi="Arial" w:cs="Arial"/>
          <w:color w:val="000000"/>
        </w:rPr>
        <w:br/>
      </w:r>
      <w:r w:rsidRPr="00C534E6">
        <w:rPr>
          <w:rStyle w:val="edit"/>
          <w:rFonts w:ascii="Arial" w:hAnsi="Arial" w:cs="Arial"/>
          <w:color w:val="000000"/>
        </w:rPr>
        <w:br/>
        <w:t>Према студији Института за међународне финансије (IIF), глобални дуг је достигао рекордни износ од 337,7 билиона америчких долара у септембру 2025. године. Само дуг САД, који износи преко 38 трилиона долара, захтева плаћање више од једног трилиона долара камате сваке године. То значи да људи, из године у годину, морају да плаћају незамисливо велике износе само на камате. Камате на новац који је настао из ничега. Као резултат тога, сиромашни постају све сиромашнији, док се богатство супербогатих концентрише у рукама све мањег броја људи. Тако најбогатијих десет процената светске популације сада поседује око 85 процената укупних нето финансијских средстава. Укупно богатство породице Ротшилд, које је обавијено екстремном тајном, стручњаци процењују на између два и неколико стотина трилиона долара. Раст богатства супер богатих је такође алармантан. Према организацији за развој Оксфам, оно је 2024. године расло три пута брже него 2023. године. Богатство Илона Маска, на пример, готово се удвостручило током овог периода и сада износи нешто мање од 500 милијарди америчких долара. Ако се овај тренд настави, то значи да ће у блиској будућности сви остати без ичега, а уско избрани неколицина ће поседовати све.</w:t>
      </w:r>
      <w:r w:rsidRPr="00C534E6">
        <w:rPr>
          <w:rStyle w:val="edit"/>
          <w:rFonts w:ascii="Arial" w:hAnsi="Arial" w:cs="Arial"/>
          <w:color w:val="000000"/>
        </w:rPr>
        <w:br/>
        <w:t xml:space="preserve">Овај изузетно застрашујући развој догађаја већ је 2016. године промовисао Светски економски форум (WEF), који је основао високо рангирани масон Клаус Шваб, као нову визију будућности за цело човечанство. Чланак Светског економског форума (WEF), </w:t>
      </w:r>
      <w:r w:rsidRPr="00C534E6">
        <w:rPr>
          <w:rStyle w:val="edit"/>
          <w:rFonts w:ascii="Arial" w:hAnsi="Arial" w:cs="Arial"/>
          <w:color w:val="000000"/>
        </w:rPr>
        <w:lastRenderedPageBreak/>
        <w:t>објављен у часопису "Форбс" у то време, гласио је: „Добродошли у годину 2030. Не поседујем ништа, немам приватност, а живот никада није био бољи.“ Једноставним језиком, међутим, ове лепе речи не значе ништа друго осим потпуног ропства човечанства. Позадина овог ђаволског плана је у томе што ти криминалци могу само на овај начин да одрже своју моћ и богатство. Контекст је следећи: због екстремног глобалног презадуживања, њихов пажљиво изграђени систем финансијске експлоатације је на ивици колапса, а са њим је угрожен и цео њихов систем владавине. Истовремено, успон алтернативних медија све више их и њихове злочине излаже јавности. Као резултат тога, нови медији и заправо сваки пробуђени појединац представљају егзистенцијалну претњу овој малој групи, јер је још пре 100 година аутомобилски тајкун Хенри Форд, на пример, рекао следеће:</w:t>
      </w:r>
      <w:r w:rsidRPr="00C534E6">
        <w:rPr>
          <w:rStyle w:val="edit"/>
          <w:rFonts w:ascii="Arial" w:hAnsi="Arial" w:cs="Arial"/>
          <w:color w:val="000000"/>
        </w:rPr>
        <w:br/>
      </w:r>
      <w:r w:rsidRPr="00C534E6">
        <w:rPr>
          <w:rStyle w:val="edit"/>
          <w:rFonts w:ascii="Arial" w:hAnsi="Arial" w:cs="Arial"/>
          <w:color w:val="000000"/>
        </w:rPr>
        <w:br/>
        <w:t>„Кад би људи разумели монетарни систем, имали бисмо револуцију пре сутрашњег јутра.“</w:t>
      </w:r>
      <w:r w:rsidRPr="00C534E6">
        <w:rPr>
          <w:rStyle w:val="edit"/>
          <w:rFonts w:ascii="Arial" w:hAnsi="Arial" w:cs="Arial"/>
          <w:color w:val="000000"/>
        </w:rPr>
        <w:br/>
      </w:r>
      <w:r w:rsidRPr="00C534E6">
        <w:rPr>
          <w:rStyle w:val="edit"/>
          <w:rFonts w:ascii="Arial" w:hAnsi="Arial" w:cs="Arial"/>
          <w:color w:val="000000"/>
        </w:rPr>
        <w:br/>
        <w:t>Зато је за ову секту сада питање све или ништа. Само кроз нови тоталитарни светски и економски поредак који сами стварају могу задржати своју власт. Међутим, то не значи ништа мање од потпуне контроле или поробљавања целог човечанства. Само на овај начин могу ефикасно у корену угушити све гласове и процесе који им прете. Као што је Kla.TV већ показала у бројним приликама, управо овај циљ стоји иза развоја вештачке интелигенције [www.kla.tv/KI/37796], принудне дигитализације [www.kla.tv/36929, www.kla.tv/39345], тоталног надзора [www.kla.tv/20291], дигиталних валута централне банке [www.kla.tv/29968] па чак и трансхуманизма [www.kla.tv/29370].</w:t>
      </w:r>
      <w:r w:rsidRPr="00C534E6">
        <w:rPr>
          <w:rStyle w:val="edit"/>
          <w:rFonts w:ascii="Arial" w:hAnsi="Arial" w:cs="Arial"/>
          <w:color w:val="000000"/>
        </w:rPr>
        <w:br/>
        <w:t>Зато је сада питање све или ништа за цело човечанство. Ако план финансијске мафије успе, то би могло значити векове ропства, беде и смрти под влашћу ђаволске секте. Међутим, ако њихови планови буду заустављени и они буду позвани на одговорност, за човечанство би могла да настане златна доба мира и просперитета за све. Зато је изузетно важно да што више људи сазна за ове везе и развој догађаја. Зато, молимо вас, поделите ове емисије на свим каналима и одлучно се супротставите управо поменутим развојима. У свом уводном говору на 22. AZK, оснивач Kla.TV-а Иво Сасек такође је пружио моћан кључ за превазилажење ове глобалне секте. Сви који желе да сада сазнају за овај кључ и искористе га за добробит целог човечанства могу одмах након овог програма да погледају одломак из предавања Иве Сасека. Целу емисију можете пронаћи на следећем линку: [www.kla.tv/39402]</w:t>
      </w:r>
      <w:r w:rsidRPr="00C534E6">
        <w:rPr>
          <w:rStyle w:val="edit"/>
          <w:rFonts w:ascii="Arial" w:hAnsi="Arial" w:cs="Arial"/>
          <w:color w:val="000000"/>
        </w:rPr>
        <w:br/>
        <w:t>[Исечак из "Тајне доктрине високостепених масона: 'Сатана је Бог'" од Иве Сасека]</w:t>
      </w:r>
      <w:r w:rsidRPr="00C534E6">
        <w:rPr>
          <w:rStyle w:val="edit"/>
          <w:rFonts w:ascii="Arial" w:hAnsi="Arial" w:cs="Arial"/>
          <w:color w:val="000000"/>
        </w:rPr>
        <w:br/>
        <w:t xml:space="preserve">Зато је хитно потребно свеобухватно буђење народа широм света. Потребна нам је потпуна транспарентност у овим питањима и подједнако потпуно одбацивање њиховог хушкања на рат, пре свега, и њихових система обмане. Разумете ли? А оно што је сада потребно јесте уједињење обманутих народа у активном, синергијском отпору. И то се може догодити само ако се заиста сви људи из свих нација, из свих религија, филозофија и политичких фракција, али и из науке, пословања, културе итд., ако сви ми предузмемо акцију. Али сатанска секта о којој је овде реч, нажалост, вековима темељно ради свој посао. Зато што су намерно, не само поделили све горе поменуте интересне групе једне против других, већ су их и изманипулисали, путем медија и хедонистичких понуда, до потпуне апатије и равнодушности. Да, дегенерисали. Само у једном погледу чланови ових тајних друштава успели су да створе глобално јединство народа. Не говорим сада о фудбалу. Још увек постоји много неслагања око тога. Право јединство које обухвата све је веровање да појединац ништа не може сам по том питању учинити. Да неки спасилац мора доћи споља да стави крај овом безнадежном </w:t>
      </w:r>
      <w:r w:rsidRPr="00C534E6">
        <w:rPr>
          <w:rStyle w:val="edit"/>
          <w:rFonts w:ascii="Arial" w:hAnsi="Arial" w:cs="Arial"/>
          <w:color w:val="000000"/>
        </w:rPr>
        <w:lastRenderedPageBreak/>
        <w:t xml:space="preserve">нереду овде доле. Ова уједињена визија, нажалост, доминира у свим религијама. Заиста у свим њима, као и у свим филозофијама. Али такође, у основи, код сваког просечног човека на Земљи. Тврдим да нема већег јединства под небом него управо у овом ставу о којем овде говорим. "Овде се ништа не може учинити." Међутим, ово пасивно очекивање су, нажалост, намерно ширили ти људи. Стратегијски усађивано. Кад год са неким о томе говорите и суочите их са проблемима из стварног живота, добићете стандардни одговор: "Да, то је заиста ужасно, али ја ионако ништа не могу да учиним по том питању." И тако једни чекају свог спаситеља са неба, други Американце. Трећи пак чекају Израелце, трећи два сведока из Књиге Откровења, и тако даље. Али ја кажем, моји пријатељи, мора да буде баш обрнуто. Кажем да смо ви и ја, свака појединачна особа на Земљи, сада позвани. Сви ми уједињени, баш као што се доживљавамо као једно у "не можемо ништа учинити", постанимо једно у "да, можемо нешто учинити". И ништа друго неће успети. Зато кажем: Дођите и устаните сада! Ви грађани овога света, подигните своје гласове, сви ви! Потребни сте нам ви муслимани, потребни сте нам ви хиндуси. Потребни сте нам ви муслимани, потребни сте нам ви хиндуси. Потребни сте нам ви будисти, потребни сте нам ви сајентолози, мормони, хришћани, Јеховини сведоци и чланови слободних цркава. Такође су нам потребни сви езотеристи, сви хуманисти, сви они са левице и сви они са деснице, као и они из политичког центра. Кажем са свим озбиљјем и највећим нагласком: устаните с нама, и ви, научници и инжењери, ви еколошки активисти и правници, ви непристрасни судије, тужиоци и пробуђени новинари. Потребни сте нам. Ви уметници, баш као и ви лекари, наставници и васпитачи у вртићима. Да, заиста сви. Потребни сте нам сви. И желео бих да завршим тако што ћу још једном нагласити почетак. Јер Бог пребива у вама. У свима вама које сам управо поменуо. Он пребива у сваком од вас и жели да кроз вас изрази своју моћ и снагу, заправо, сво своје савршенство. Да, као што је Исус рекао, зато треба да будете савршени, као што је савршен ваш небески Отац. Јер Бог жели да учини нешто кроз вас, кроз све вас тамо напољу. И више никаквих верских ратова. Доста – Он пребива у свима вама, у сваком појединцу, да. И као што сам већ нагласио у своја два последња говора, можемо, дакле, превазићи све ове наизглед непобедиве силе. И како? Кроз наше команде, изговорене са вером и у синергији. Кроз наше прогласе – други их зову молитвама – које креативно изговарамо сваког јутра од 6:00 до 6:05, широм света. И те молитве вере покрећу небеске војске које су миленијумима чекале да им дамо зелено светло за интервенцију. Сада ћу открити Божију тајну целом свету, разумеш ли? Данас смо чули да све религије крију своје тајне. Сада га откривам за све вас, за остале, за цео свет. Нема разлике, све док сте људи који у срцима носе праведност. Слушај, коначна битка — то је тајна. Коначна битка овде се води на потпуно духовном нивоу. Нема више бомбардовања, нема више претњи сабљама. Чисто духовни ниво. И овде не говоримо о људским оружјима, нити о још смртоноснијим оружјима од оних која нам већ позната. Не, ми говоримо о синергистичким заповестима које сви људи који воле мир и праведни — па чак и сви свеци — проглашавају истовремено. А сада ћу вам дати пример. Ја сам створио ове речи. Проглашавамо их изнова и изнова. Сваки дан то проглашавамо. Проглашавамо: "Сви ви сатанисти из тајних друштава: Судите сами себи, издајте сами себе, уништите сами себе." То је најцентралнија заповест која излази из наших уста. И управо због тога се такви "Магалдиси" уздижу. Они су били на самом врхунцу масона највишег степена. И такве прокламације су им запалиле леђа. То их је разбудило, запалило их је. Све што су могли да ураде било је да вичу шта су планирали. Написали су 600 страница. Открили су све што су могли. Потпуно су се открили. Зашто? Зато што им је то дошло као ватра. И схватили су да ће изазвати најстрашнији хаос на свету. Сада су </w:t>
      </w:r>
      <w:r w:rsidRPr="00C534E6">
        <w:rPr>
          <w:rStyle w:val="edit"/>
          <w:rFonts w:ascii="Arial" w:hAnsi="Arial" w:cs="Arial"/>
          <w:color w:val="000000"/>
        </w:rPr>
        <w:lastRenderedPageBreak/>
        <w:t>се, као да кажем, пробудили. Разумеш ли? Ово је духовно ратовање. Пробуди се!!! Шта, бре, радим овде?!! Да ли сам полудео?!! Убијање читавог света?!! Борба против Бога?!! Јесам ли заиста полудео?!! Ко сам ја, уопште?!! Сви ви, сатанисти из тајних друштава: Судите сами себи! Издајте сами себе! Уништите сами себе! Више не може, знате, бити задатак беспомоћних људи или чак наоружаних снага да такве непопустљиве људе доведу на колена. Поновићу, последњи чин се састоји од самоосуде, самоиздаје и, ако нема другог начина, самоуништења. Овако Бог делује у овом последњем добу. Ово је тајна коју морате знати. Овако Бог делује.</w:t>
      </w:r>
      <w:r w:rsidRPr="00C534E6">
        <w:rPr>
          <w:rStyle w:val="edit"/>
          <w:rFonts w:ascii="Arial" w:hAnsi="Arial" w:cs="Arial"/>
          <w:color w:val="000000"/>
        </w:rPr>
        <w:br/>
      </w:r>
      <w:r w:rsidRPr="00C534E6">
        <w:rPr>
          <w:rStyle w:val="edit"/>
          <w:rFonts w:ascii="Arial" w:hAnsi="Arial" w:cs="Arial"/>
          <w:color w:val="000000"/>
        </w:rPr>
        <w:br/>
        <w:t>Важна напомена:</w:t>
      </w:r>
      <w:r w:rsidRPr="00C534E6">
        <w:rPr>
          <w:rStyle w:val="edit"/>
          <w:rFonts w:ascii="Arial" w:hAnsi="Arial" w:cs="Arial"/>
          <w:color w:val="000000"/>
        </w:rPr>
        <w:br/>
        <w:t>Kla.TV изричито указује да помињање појединаца, њихових позадина и међусобних веза у овом програму нема за циљ да доведе гледаоца до антисемитске пресуде. Чак и ако појединци и интересне групе поменуте у овој емисији делују под окриљем израелске владе и представљају се као Јевреји, сваки гледалац треба да има на уму да насиље, без обзира ко га чини, по принципу не сме довести до расистичких судских процена. Јер често се, при ближем испитивању, може уочити следеће: Људи који долазе у јавност кроз истраживачко новинарство усмеравају пажњу са својих чинова насиља тако што потом користе своју верску групу или нацију као жртвени јарац или штит. На тај начин, мржња и последично насиље су намерно и неправедно усмерени према верској заједници или нацији. Чињеница да се у многим случајевима уопште не ради о правим Јеврејима или правим следбеницима других религија, већ о луциферијанској идеологији, детаљно је објашњена у програмима "Против расизма и завере" [види: www.kla.tv/23509] и "Тајна обелиска" [види: www.kla.tv/14340]. Овај документарни филм такође пружа доказе управо ове везе.</w:t>
      </w:r>
      <w:r w:rsidRPr="00C534E6">
        <w:rPr>
          <w:rStyle w:val="edit"/>
          <w:rFonts w:ascii="Arial" w:hAnsi="Arial" w:cs="Arial"/>
          <w:color w:val="000000"/>
        </w:rPr>
        <w:br/>
        <w:t>Крв тече улицама</w:t>
      </w:r>
      <w:r w:rsidRPr="00C534E6">
        <w:rPr>
          <w:rStyle w:val="edit"/>
          <w:rFonts w:ascii="Arial" w:hAnsi="Arial" w:cs="Arial"/>
          <w:color w:val="000000"/>
        </w:rPr>
        <w:br/>
        <w:t>Ваше зверства су неизмерна</w:t>
      </w:r>
      <w:r w:rsidRPr="00C534E6">
        <w:rPr>
          <w:rStyle w:val="edit"/>
          <w:rFonts w:ascii="Arial" w:hAnsi="Arial" w:cs="Arial"/>
          <w:color w:val="000000"/>
        </w:rPr>
        <w:br/>
        <w:t>У скривеним подрумима седе Сатанино потомство</w:t>
      </w:r>
      <w:r w:rsidRPr="00C534E6">
        <w:rPr>
          <w:rStyle w:val="edit"/>
          <w:rFonts w:ascii="Arial" w:hAnsi="Arial" w:cs="Arial"/>
          <w:color w:val="000000"/>
        </w:rPr>
        <w:br/>
        <w:t>Божји гнев се уздиже над вама</w:t>
      </w:r>
      <w:r w:rsidRPr="00C534E6">
        <w:rPr>
          <w:rStyle w:val="edit"/>
          <w:rFonts w:ascii="Arial" w:hAnsi="Arial" w:cs="Arial"/>
          <w:color w:val="000000"/>
        </w:rPr>
        <w:br/>
      </w:r>
      <w:r w:rsidRPr="00C534E6">
        <w:rPr>
          <w:rStyle w:val="edit"/>
          <w:rFonts w:ascii="Arial" w:hAnsi="Arial" w:cs="Arial"/>
          <w:color w:val="000000"/>
        </w:rPr>
        <w:br/>
        <w:t>Умарате себе лажним осећањем сигурности, ослањајући се на своју моћ</w:t>
      </w:r>
      <w:r w:rsidRPr="00C534E6">
        <w:rPr>
          <w:rStyle w:val="edit"/>
          <w:rFonts w:ascii="Arial" w:hAnsi="Arial" w:cs="Arial"/>
          <w:color w:val="000000"/>
        </w:rPr>
        <w:br/>
        <w:t>Кроз нас, слабе, бићете оборени</w:t>
      </w:r>
      <w:r w:rsidRPr="00C534E6">
        <w:rPr>
          <w:rStyle w:val="edit"/>
          <w:rFonts w:ascii="Arial" w:hAnsi="Arial" w:cs="Arial"/>
          <w:color w:val="000000"/>
        </w:rPr>
        <w:br/>
        <w:t>Знање, откривење и сила просветљења</w:t>
      </w:r>
      <w:r w:rsidRPr="00C534E6">
        <w:rPr>
          <w:rStyle w:val="edit"/>
          <w:rFonts w:ascii="Arial" w:hAnsi="Arial" w:cs="Arial"/>
          <w:color w:val="000000"/>
        </w:rPr>
        <w:br/>
        <w:t>синергијски се комбинују са божанском моћи!</w:t>
      </w:r>
      <w:r w:rsidRPr="00C534E6">
        <w:rPr>
          <w:rStyle w:val="edit"/>
          <w:rFonts w:ascii="Arial" w:hAnsi="Arial" w:cs="Arial"/>
          <w:color w:val="000000"/>
        </w:rPr>
        <w:br/>
      </w:r>
      <w:r w:rsidRPr="00C534E6">
        <w:rPr>
          <w:rStyle w:val="edit"/>
          <w:rFonts w:ascii="Arial" w:hAnsi="Arial" w:cs="Arial"/>
          <w:color w:val="000000"/>
        </w:rPr>
        <w:br/>
        <w:t>Дани су ти одбројани!</w:t>
      </w:r>
      <w:r w:rsidRPr="00C534E6">
        <w:rPr>
          <w:rStyle w:val="edit"/>
          <w:rFonts w:ascii="Arial" w:hAnsi="Arial" w:cs="Arial"/>
          <w:color w:val="000000"/>
        </w:rPr>
        <w:br/>
        <w:t>Дани су одбројани</w:t>
      </w:r>
      <w:r w:rsidRPr="00C534E6">
        <w:rPr>
          <w:rStyle w:val="edit"/>
          <w:rFonts w:ascii="Arial" w:hAnsi="Arial" w:cs="Arial"/>
          <w:color w:val="000000"/>
        </w:rPr>
        <w:br/>
        <w:t>Одбројавање у рингу траје</w:t>
      </w:r>
      <w:r w:rsidRPr="00C534E6">
        <w:rPr>
          <w:rStyle w:val="edit"/>
          <w:rFonts w:ascii="Arial" w:hAnsi="Arial" w:cs="Arial"/>
          <w:color w:val="000000"/>
        </w:rPr>
        <w:br/>
        <w:t>Одбројавање у рингу траје</w:t>
      </w:r>
      <w:r w:rsidRPr="00C534E6">
        <w:rPr>
          <w:rStyle w:val="edit"/>
          <w:rFonts w:ascii="Arial" w:hAnsi="Arial" w:cs="Arial"/>
          <w:color w:val="000000"/>
        </w:rPr>
        <w:br/>
        <w:t>Историја је написана</w:t>
      </w:r>
      <w:r w:rsidRPr="00C534E6">
        <w:rPr>
          <w:rStyle w:val="edit"/>
          <w:rFonts w:ascii="Arial" w:hAnsi="Arial" w:cs="Arial"/>
          <w:color w:val="000000"/>
        </w:rPr>
        <w:br/>
        <w:t>Мораш бежати у планине, у пукотине</w:t>
      </w:r>
      <w:r w:rsidRPr="00C534E6">
        <w:rPr>
          <w:rStyle w:val="edit"/>
          <w:rFonts w:ascii="Arial" w:hAnsi="Arial" w:cs="Arial"/>
          <w:color w:val="000000"/>
        </w:rPr>
        <w:br/>
      </w:r>
      <w:r w:rsidRPr="00C534E6">
        <w:rPr>
          <w:rStyle w:val="edit"/>
          <w:rFonts w:ascii="Arial" w:hAnsi="Arial" w:cs="Arial"/>
          <w:color w:val="000000"/>
        </w:rPr>
        <w:br/>
        <w:t>Јер овде стојимо у синергији</w:t>
      </w:r>
      <w:r w:rsidRPr="00C534E6">
        <w:rPr>
          <w:rStyle w:val="edit"/>
          <w:rFonts w:ascii="Arial" w:hAnsi="Arial" w:cs="Arial"/>
          <w:color w:val="000000"/>
        </w:rPr>
        <w:br/>
        <w:t>Бели јахачи, бели коњи пуни енергије</w:t>
      </w:r>
      <w:r w:rsidRPr="00C534E6">
        <w:rPr>
          <w:rStyle w:val="edit"/>
          <w:rFonts w:ascii="Arial" w:hAnsi="Arial" w:cs="Arial"/>
          <w:color w:val="000000"/>
        </w:rPr>
        <w:br/>
        <w:t>Лук натегнут божанским стрелама</w:t>
      </w:r>
      <w:r w:rsidRPr="00C534E6">
        <w:rPr>
          <w:rStyle w:val="edit"/>
          <w:rFonts w:ascii="Arial" w:hAnsi="Arial" w:cs="Arial"/>
          <w:color w:val="000000"/>
        </w:rPr>
        <w:br/>
        <w:t>Погодиће вас све са непогрешивом прецизношћу!</w:t>
      </w:r>
      <w:r w:rsidRPr="00C534E6">
        <w:rPr>
          <w:rStyle w:val="edit"/>
          <w:rFonts w:ascii="Arial" w:hAnsi="Arial" w:cs="Arial"/>
          <w:color w:val="000000"/>
        </w:rPr>
        <w:br/>
      </w:r>
      <w:r w:rsidRPr="00C534E6">
        <w:rPr>
          <w:rStyle w:val="edit"/>
          <w:rFonts w:ascii="Arial" w:hAnsi="Arial" w:cs="Arial"/>
          <w:color w:val="000000"/>
        </w:rPr>
        <w:br/>
        <w:t>Лажи разоткривене без изузетка</w:t>
      </w:r>
      <w:r w:rsidRPr="00C534E6">
        <w:rPr>
          <w:rStyle w:val="edit"/>
          <w:rFonts w:ascii="Arial" w:hAnsi="Arial" w:cs="Arial"/>
          <w:color w:val="000000"/>
        </w:rPr>
        <w:br/>
        <w:t>Милијарде људи се буде</w:t>
      </w:r>
      <w:r w:rsidRPr="00C534E6">
        <w:rPr>
          <w:rStyle w:val="edit"/>
          <w:rFonts w:ascii="Arial" w:hAnsi="Arial" w:cs="Arial"/>
          <w:color w:val="000000"/>
        </w:rPr>
        <w:br/>
        <w:t>Тако сунце излази над ноћ</w:t>
      </w:r>
      <w:r w:rsidRPr="00C534E6">
        <w:rPr>
          <w:rStyle w:val="edit"/>
          <w:rFonts w:ascii="Arial" w:hAnsi="Arial" w:cs="Arial"/>
          <w:color w:val="000000"/>
        </w:rPr>
        <w:br/>
      </w:r>
      <w:r w:rsidRPr="00C534E6">
        <w:rPr>
          <w:rStyle w:val="edit"/>
          <w:rFonts w:ascii="Arial" w:hAnsi="Arial" w:cs="Arial"/>
          <w:color w:val="000000"/>
        </w:rPr>
        <w:lastRenderedPageBreak/>
        <w:t>Свака демонска сила је сломљена</w:t>
      </w:r>
      <w:r w:rsidRPr="00C534E6">
        <w:rPr>
          <w:rStyle w:val="edit"/>
          <w:rFonts w:ascii="Arial" w:hAnsi="Arial" w:cs="Arial"/>
          <w:color w:val="000000"/>
        </w:rPr>
        <w:br/>
      </w:r>
      <w:r w:rsidRPr="00C534E6">
        <w:rPr>
          <w:rStyle w:val="edit"/>
          <w:rFonts w:ascii="Arial" w:hAnsi="Arial" w:cs="Arial"/>
          <w:color w:val="000000"/>
        </w:rPr>
        <w:br/>
        <w:t>У тихој малој соби</w:t>
      </w:r>
      <w:r w:rsidRPr="00C534E6">
        <w:rPr>
          <w:rStyle w:val="edit"/>
          <w:rFonts w:ascii="Arial" w:hAnsi="Arial" w:cs="Arial"/>
          <w:color w:val="000000"/>
        </w:rPr>
        <w:br/>
        <w:t>Заједно или сами</w:t>
      </w:r>
      <w:r w:rsidRPr="00C534E6">
        <w:rPr>
          <w:rStyle w:val="edit"/>
          <w:rFonts w:ascii="Arial" w:hAnsi="Arial" w:cs="Arial"/>
          <w:color w:val="000000"/>
        </w:rPr>
        <w:br/>
        <w:t>Командамо божанственом војском</w:t>
      </w:r>
      <w:r w:rsidRPr="00C534E6">
        <w:rPr>
          <w:rStyle w:val="edit"/>
          <w:rFonts w:ascii="Arial" w:hAnsi="Arial" w:cs="Arial"/>
          <w:color w:val="000000"/>
        </w:rPr>
        <w:br/>
        <w:t>Док више не владају синови пропасти</w:t>
      </w:r>
      <w:r w:rsidRPr="00C534E6">
        <w:rPr>
          <w:rStyle w:val="edit"/>
          <w:rFonts w:ascii="Arial" w:hAnsi="Arial" w:cs="Arial"/>
          <w:color w:val="000000"/>
        </w:rPr>
        <w:br/>
      </w:r>
      <w:r w:rsidRPr="00C534E6">
        <w:rPr>
          <w:rStyle w:val="edit"/>
          <w:rFonts w:ascii="Arial" w:hAnsi="Arial" w:cs="Arial"/>
          <w:color w:val="000000"/>
        </w:rPr>
        <w:br/>
        <w:t>Дани су ти одбројани!</w:t>
      </w:r>
      <w:r w:rsidRPr="00C534E6">
        <w:rPr>
          <w:rStyle w:val="edit"/>
          <w:rFonts w:ascii="Arial" w:hAnsi="Arial" w:cs="Arial"/>
          <w:color w:val="000000"/>
        </w:rPr>
        <w:br/>
        <w:t>Дани су избројани</w:t>
      </w:r>
      <w:r w:rsidRPr="00C534E6">
        <w:rPr>
          <w:rStyle w:val="edit"/>
          <w:rFonts w:ascii="Arial" w:hAnsi="Arial" w:cs="Arial"/>
          <w:color w:val="000000"/>
        </w:rPr>
        <w:br/>
        <w:t>Одбројавање у рингу траје</w:t>
      </w:r>
      <w:r w:rsidRPr="00C534E6">
        <w:rPr>
          <w:rStyle w:val="edit"/>
          <w:rFonts w:ascii="Arial" w:hAnsi="Arial" w:cs="Arial"/>
          <w:color w:val="000000"/>
        </w:rPr>
        <w:br/>
        <w:t>Одбројавање у рингу траје</w:t>
      </w:r>
      <w:r w:rsidRPr="00C534E6">
        <w:rPr>
          <w:rStyle w:val="edit"/>
          <w:rFonts w:ascii="Arial" w:hAnsi="Arial" w:cs="Arial"/>
          <w:color w:val="000000"/>
        </w:rPr>
        <w:br/>
        <w:t>Историја је написана</w:t>
      </w:r>
      <w:r w:rsidRPr="00C534E6">
        <w:rPr>
          <w:rStyle w:val="edit"/>
          <w:rFonts w:ascii="Arial" w:hAnsi="Arial" w:cs="Arial"/>
          <w:color w:val="000000"/>
        </w:rPr>
        <w:br/>
        <w:t>Мораш бежати у планине, у пукотине</w:t>
      </w:r>
      <w:r w:rsidRPr="00C534E6">
        <w:rPr>
          <w:rStyle w:val="edit"/>
          <w:rFonts w:ascii="Arial" w:hAnsi="Arial" w:cs="Arial"/>
          <w:color w:val="000000"/>
        </w:rPr>
        <w:br/>
      </w:r>
      <w:r w:rsidRPr="00C534E6">
        <w:rPr>
          <w:rStyle w:val="edit"/>
          <w:rFonts w:ascii="Arial" w:hAnsi="Arial" w:cs="Arial"/>
          <w:color w:val="000000"/>
        </w:rPr>
        <w:br/>
        <w:t>Јер овде стојимо у синергији</w:t>
      </w:r>
      <w:r w:rsidRPr="00C534E6">
        <w:rPr>
          <w:rStyle w:val="edit"/>
          <w:rFonts w:ascii="Arial" w:hAnsi="Arial" w:cs="Arial"/>
          <w:color w:val="000000"/>
        </w:rPr>
        <w:br/>
        <w:t>Бели јахачи, бели коњи пуни енергије</w:t>
      </w:r>
      <w:r w:rsidRPr="00C534E6">
        <w:rPr>
          <w:rStyle w:val="edit"/>
          <w:rFonts w:ascii="Arial" w:hAnsi="Arial" w:cs="Arial"/>
          <w:color w:val="000000"/>
        </w:rPr>
        <w:br/>
        <w:t>Лук натегнут божанским стрелама</w:t>
      </w:r>
      <w:r w:rsidRPr="00C534E6">
        <w:rPr>
          <w:rStyle w:val="edit"/>
          <w:rFonts w:ascii="Arial" w:hAnsi="Arial" w:cs="Arial"/>
          <w:color w:val="000000"/>
        </w:rPr>
        <w:br/>
        <w:t>Погодиће вас све са непогрешивом прецизношћу!</w:t>
      </w:r>
      <w:r w:rsidRPr="00C534E6">
        <w:rPr>
          <w:rStyle w:val="edit"/>
          <w:rFonts w:ascii="Arial" w:hAnsi="Arial" w:cs="Arial"/>
          <w:color w:val="000000"/>
        </w:rPr>
        <w:br/>
      </w:r>
      <w:r w:rsidRPr="00C534E6">
        <w:rPr>
          <w:rStyle w:val="edit"/>
          <w:rFonts w:ascii="Arial" w:hAnsi="Arial" w:cs="Arial"/>
          <w:color w:val="000000"/>
        </w:rPr>
        <w:br/>
        <w:t>Дани су избројани</w:t>
      </w:r>
      <w:r w:rsidRPr="00C534E6">
        <w:rPr>
          <w:rStyle w:val="edit"/>
          <w:rFonts w:ascii="Arial" w:hAnsi="Arial" w:cs="Arial"/>
          <w:color w:val="000000"/>
        </w:rPr>
        <w:br/>
        <w:t>Одбројавање у рингу траје</w:t>
      </w:r>
      <w:r w:rsidRPr="00C534E6">
        <w:rPr>
          <w:rStyle w:val="edit"/>
          <w:rFonts w:ascii="Arial" w:hAnsi="Arial" w:cs="Arial"/>
          <w:color w:val="000000"/>
        </w:rPr>
        <w:br/>
        <w:t>Прича је написана</w:t>
      </w:r>
      <w:r w:rsidRPr="00C534E6">
        <w:rPr>
          <w:rStyle w:val="edit"/>
          <w:rFonts w:ascii="Arial" w:hAnsi="Arial" w:cs="Arial"/>
          <w:color w:val="000000"/>
        </w:rPr>
        <w:br/>
        <w:t>Мораш бежати у планине, у пукотине</w:t>
      </w:r>
      <w:r w:rsidRPr="00C534E6">
        <w:rPr>
          <w:rStyle w:val="edit"/>
          <w:rFonts w:ascii="Arial" w:hAnsi="Arial" w:cs="Arial"/>
          <w:color w:val="000000"/>
        </w:rPr>
        <w:br/>
      </w:r>
      <w:r w:rsidRPr="00C534E6">
        <w:rPr>
          <w:rStyle w:val="edit"/>
          <w:rFonts w:ascii="Arial" w:hAnsi="Arial" w:cs="Arial"/>
          <w:color w:val="000000"/>
        </w:rPr>
        <w:br/>
        <w:t>Јер овде стојимо у синергији</w:t>
      </w:r>
      <w:r w:rsidRPr="00C534E6">
        <w:rPr>
          <w:rStyle w:val="edit"/>
          <w:rFonts w:ascii="Arial" w:hAnsi="Arial" w:cs="Arial"/>
          <w:color w:val="000000"/>
        </w:rPr>
        <w:br/>
        <w:t>Бели јахачи, бели коњи пуни енергије</w:t>
      </w:r>
      <w:r w:rsidRPr="00C534E6">
        <w:rPr>
          <w:rStyle w:val="edit"/>
          <w:rFonts w:ascii="Arial" w:hAnsi="Arial" w:cs="Arial"/>
          <w:color w:val="000000"/>
        </w:rPr>
        <w:br/>
        <w:t>Лук натегнут божанским стрелама</w:t>
      </w:r>
      <w:r w:rsidRPr="00C534E6">
        <w:rPr>
          <w:rStyle w:val="edit"/>
          <w:rFonts w:ascii="Arial" w:hAnsi="Arial" w:cs="Arial"/>
          <w:color w:val="000000"/>
        </w:rPr>
        <w:br/>
        <w:t>Погодиће вас све са непогрешивом прецизношћу!</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од hag.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Извори:</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Ово би вас такође можда интересовало:</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Другачије вести ... слободне – независне – без цензуре ...</w:t>
      </w:r>
    </w:p>
    <w:p w:rsidR="00FF4982" w:rsidRPr="009779AD" w:rsidRDefault="00FF4982" w:rsidP="00FF4982">
      <w:pPr>
        <w:pStyle w:val="Listenabsatz"/>
        <w:keepNext/>
        <w:keepLines/>
        <w:numPr>
          <w:ilvl w:val="0"/>
          <w:numId w:val="1"/>
        </w:numPr>
        <w:ind w:left="714" w:hanging="357"/>
      </w:pPr>
      <w:r>
        <w:t>шта медији не би смели да прећуте ...</w:t>
      </w:r>
    </w:p>
    <w:p w:rsidR="00FF4982" w:rsidRPr="009779AD" w:rsidRDefault="00FF4982" w:rsidP="00FF4982">
      <w:pPr>
        <w:pStyle w:val="Listenabsatz"/>
        <w:keepNext/>
        <w:keepLines/>
        <w:numPr>
          <w:ilvl w:val="0"/>
          <w:numId w:val="1"/>
        </w:numPr>
        <w:ind w:left="714" w:hanging="357"/>
      </w:pPr>
      <w:r>
        <w:t>мало шта да се чује од народа, за народ ...</w:t>
      </w:r>
    </w:p>
    <w:p w:rsidR="00FF4982" w:rsidRPr="001D6477" w:rsidRDefault="00FF4982" w:rsidP="001D6477">
      <w:pPr>
        <w:pStyle w:val="Listenabsatz"/>
        <w:keepNext/>
        <w:keepLines/>
        <w:numPr>
          <w:ilvl w:val="0"/>
          <w:numId w:val="1"/>
        </w:numPr>
        <w:ind w:left="714" w:hanging="357"/>
      </w:pPr>
      <w:r w:rsidRPr="001D6477">
        <w:t xml:space="preserve">свакодневне вести од 19:45 сати на </w:t>
      </w:r>
      <w:hyperlink r:id="rId12" w:history="1">
        <w:r w:rsidR="001D6477" w:rsidRPr="001D6477">
          <w:rPr>
            <w:rStyle w:val="Hyperlink"/>
          </w:rPr>
          <w:t>www.kla.tv/sr</w:t>
        </w:r>
      </w:hyperlink>
    </w:p>
    <w:p w:rsidR="00FF4982" w:rsidRPr="001D6477" w:rsidRDefault="00FF4982" w:rsidP="001D6477">
      <w:pPr>
        <w:keepNext/>
        <w:keepLines/>
        <w:ind w:firstLine="357"/>
      </w:pPr>
      <w:r w:rsidRPr="001D6477">
        <w:t>вреди остати са нама!</w:t>
      </w:r>
    </w:p>
    <w:p w:rsidR="00C534E6" w:rsidRPr="006C4827" w:rsidRDefault="001D6477" w:rsidP="00C534E6">
      <w:pPr>
        <w:keepLines/>
        <w:spacing w:after="160"/>
        <w:rPr>
          <w:rStyle w:val="Hyperlink"/>
          <w:b/>
        </w:rPr>
      </w:pPr>
      <w:r w:rsidRPr="001D6477">
        <w:rPr>
          <w:rFonts w:ascii="Arial" w:hAnsi="Arial" w:cs="Arial"/>
          <w:b/>
          <w:sz w:val="18"/>
          <w:szCs w:val="18"/>
        </w:rPr>
        <w:t xml:space="preserve">Можете добити бесплатну претплату на недељне вести путем е-поште на: </w:t>
      </w:r>
      <w:hyperlink r:id="rId13" w:history="1">
        <w:r w:rsidRPr="001D6477">
          <w:rPr>
            <w:rStyle w:val="Hyperlink"/>
            <w:b/>
          </w:rPr>
          <w:t>www.kla.tv/abo-sr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Обавештење о безбедности:</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Нажалост, противни гласови и даље се цензуришу и потискују. Све док не извештавамо у складу са интересима и идеологијама системске штампе, увек морамо очекивати да ће се тражити изговори за блокирање или наношење штете Kla.TV.</w:t>
      </w:r>
    </w:p>
    <w:p w:rsidR="001D6477" w:rsidRPr="006C4827" w:rsidRDefault="00C205D1" w:rsidP="00C534E6">
      <w:pPr>
        <w:keepLines/>
        <w:spacing w:after="160"/>
        <w:rPr>
          <w:rStyle w:val="Hyperlink"/>
          <w:b/>
        </w:rPr>
      </w:pPr>
      <w:r w:rsidRPr="006C4827">
        <w:rPr>
          <w:rFonts w:ascii="Arial" w:hAnsi="Arial" w:cs="Arial"/>
          <w:b/>
          <w:sz w:val="18"/>
          <w:szCs w:val="18"/>
        </w:rPr>
        <w:t>Зато се још данас повежите, независно од интернета!</w:t>
      </w:r>
      <w:r w:rsidRPr="006C4827">
        <w:rPr>
          <w:rFonts w:ascii="Arial" w:hAnsi="Arial" w:cs="Arial"/>
          <w:b/>
          <w:sz w:val="18"/>
          <w:szCs w:val="18"/>
        </w:rPr>
        <w:br/>
        <w:t>Кликните овде:</w:t>
      </w:r>
      <w:r w:rsidR="00C60E18" w:rsidRPr="006C4827">
        <w:rPr>
          <w:rFonts w:ascii="Arial" w:hAnsi="Arial" w:cs="Arial"/>
          <w:sz w:val="18"/>
          <w:szCs w:val="18"/>
        </w:rPr>
        <w:t xml:space="preserve"> </w:t>
      </w:r>
      <w:hyperlink r:id="rId14" w:history="1">
        <w:r w:rsidR="00C60E18" w:rsidRPr="006C4827">
          <w:rPr>
            <w:rStyle w:val="Hyperlink"/>
            <w:b/>
          </w:rPr>
          <w:t>www.kla.tv/vernetzung&amp;lang=sr</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Право коришћења:  </w:t>
      </w:r>
      <w:hyperlink r:id="rId15" w:history="1">
        <w:r w:rsidRPr="006C4827">
          <w:rPr>
            <w:rStyle w:val="Hyperlink"/>
            <w:sz w:val="18"/>
          </w:rPr>
          <w:t>Стандардна Kla.TV-лиценца</w:t>
        </w:r>
      </w:hyperlink>
    </w:p>
    <w:p w:rsidR="00C60E18" w:rsidRPr="00C60E18" w:rsidRDefault="00CB20A5" w:rsidP="00CB20A5">
      <w:pPr>
        <w:keepNext/>
        <w:keepLines/>
        <w:spacing w:after="0"/>
      </w:pPr>
      <w:r w:rsidRPr="0080337B">
        <w:rPr>
          <w:rFonts w:ascii="Calibri" w:hAnsi="Calibri" w:cs="Calibri"/>
          <w:sz w:val="12"/>
          <w:szCs w:val="12"/>
        </w:rPr>
        <w:t xml:space="preserve">Kla.TV продукује све емисије на добровољној основи и без икакве намере за профитом. Наша једина награда је у томе што ширите вест о нашим продуктима! Више на: </w:t>
      </w:r>
      <w:hyperlink r:id="rId16" w:history="1">
        <w:r w:rsidR="00C60E18" w:rsidRPr="006C4827">
          <w:rPr>
            <w:rStyle w:val="Hyperlink"/>
            <w:sz w:val="12"/>
          </w:rPr>
          <w:t>www.kla.tv/licence</w:t>
        </w:r>
      </w:hyperlink>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ED7" w:rsidRDefault="00DA3ED7" w:rsidP="00F33FD6">
      <w:pPr>
        <w:spacing w:after="0" w:line="240" w:lineRule="auto"/>
      </w:pPr>
      <w:r>
        <w:separator/>
      </w:r>
    </w:p>
  </w:endnote>
  <w:endnote w:type="continuationSeparator" w:id="0">
    <w:p w:rsidR="00DA3ED7" w:rsidRDefault="00DA3ED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Ротшилд-завера, 2. део: Поробљавање човечанства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ED7" w:rsidRDefault="00DA3ED7" w:rsidP="00F33FD6">
      <w:pPr>
        <w:spacing w:after="0" w:line="240" w:lineRule="auto"/>
      </w:pPr>
      <w:r>
        <w:separator/>
      </w:r>
    </w:p>
  </w:footnote>
  <w:footnote w:type="continuationSeparator" w:id="0">
    <w:p w:rsidR="00DA3ED7" w:rsidRDefault="00DA3ED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www.kla.tv/41487</w:t>
            </w:r>
          </w:hyperlink>
          <w:r w:rsidR="00F33FD6" w:rsidRPr="00B9284F">
            <w:rPr>
              <w:rFonts w:ascii="Arial" w:hAnsi="Arial" w:cs="Arial"/>
              <w:sz w:val="18"/>
            </w:rPr>
            <w:t xml:space="preserve"> | </w:t>
          </w:r>
          <w:r>
            <w:rPr>
              <w:rFonts w:ascii="Arial" w:hAnsi="Arial" w:cs="Arial"/>
              <w:b/>
              <w:sz w:val="18"/>
            </w:rPr>
            <w:t xml:space="preserve">Објављено: </w:t>
          </w:r>
          <w:r w:rsidR="00F33FD6" w:rsidRPr="00B9284F">
            <w:rPr>
              <w:rFonts w:ascii="Arial" w:hAnsi="Arial" w:cs="Arial"/>
              <w:sz w:val="18"/>
            </w:rPr>
            <w:t>01.06.2026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74D7E"/>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A3ED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9BEEB8-169D-4E4B-B9F3-E5E6060D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s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41487" TargetMode="External"/><Relationship Id="rId12" Type="http://schemas.openxmlformats.org/officeDocument/2006/relationships/hyperlink" Target="https://www.kla.tv/s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hyperlink" Target="https://www.kla.tv/licence" TargetMode="External"/><Relationship Id="rId10" Type="http://schemas.openxmlformats.org/officeDocument/2006/relationships/hyperlink" Target="https://www.kla.tv/s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vernetzung&amp;lang=s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48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3870</Words>
  <Characters>24381</Characters>
  <Application>Microsoft Office Word</Application>
  <DocSecurity>0</DocSecurity>
  <Lines>203</Lines>
  <Paragraphs>56</Paragraphs>
  <ScaleCrop>false</ScaleCrop>
  <HeadingPairs>
    <vt:vector size="4" baseType="variant">
      <vt:variant>
        <vt:lpstr>Titel</vt:lpstr>
      </vt:variant>
      <vt:variant>
        <vt:i4>1</vt:i4>
      </vt:variant>
      <vt:variant>
        <vt:lpstr>Ротшилд-завера, 2. део: Поробљавање човечанства</vt:lpstr>
      </vt:variant>
      <vt:variant>
        <vt:i4>1</vt:i4>
      </vt:variant>
    </vt:vector>
  </HeadingPairs>
  <TitlesOfParts>
    <vt:vector size="2" baseType="lpstr">
      <vt:lpstr>Ротшилд-завера, 2. део: Поробљавање човечанства</vt:lpstr>
      <vt:lpstr/>
    </vt:vector>
  </TitlesOfParts>
  <Company>KLA.TV</Company>
  <LinksUpToDate>false</LinksUpToDate>
  <CharactersWithSpaces>28195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Ротшилд-завера, 2. део: Поробљавање човечанства</dc:title>
  <dc:creator>hag;Kla.tv DocGen 2.1.0.1</dc:creator>
  <dc:description>34m42s, GermanVideo=41004</dc:description>
  <cp:lastModifiedBy>Sandbox</cp:lastModifiedBy>
  <cp:revision>2</cp:revision>
  <dcterms:created xsi:type="dcterms:W3CDTF">2026-06-01T19:20:00Z</dcterms:created>
  <dcterms:modified xsi:type="dcterms:W3CDTF">2026-06-01T19:20:00Z</dcterms:modified>
  <cp:category>Serbisch;11.1 Wirtschaft - Finanzsystem</cp:category>
  <dc:language>sr</dc:language>
</cp:coreProperties>
</file>