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2C433" w14:textId="6A21435D" w:rsidR="00101F75" w:rsidRPr="007254E6" w:rsidRDefault="004E71DA" w:rsidP="007254E6">
      <w:pPr>
        <w:widowControl w:val="0"/>
        <w:spacing w:after="120"/>
        <w:rPr>
          <w:rStyle w:val="texttitelsize"/>
          <w:rFonts w:ascii="Arial" w:hAnsi="Arial" w:cs="Arial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7216" behindDoc="1" locked="0" layoutInCell="1" allowOverlap="1" wp14:anchorId="08710688" wp14:editId="6C4D7AFB">
            <wp:simplePos x="0" y="0"/>
            <wp:positionH relativeFrom="column">
              <wp:posOffset>-479660</wp:posOffset>
            </wp:positionH>
            <wp:positionV relativeFrom="paragraph">
              <wp:posOffset>34099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023E9"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59264" behindDoc="1" locked="0" layoutInCell="1" allowOverlap="1" wp14:anchorId="67023332" wp14:editId="54CA7ED0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9284F" w:rsidRPr="00C534E6">
        <w:rPr>
          <w:rStyle w:val="texttitelsize"/>
          <w:rFonts w:ascii="Arial" w:hAnsi="Arial" w:cs="Arial"/>
          <w:sz w:val="44"/>
          <w:szCs w:val="44"/>
        </w:rPr>
        <w:t>По случаю Всемирного дня свободы прессы 3 мaя ─  Кодекс журналистской этики: критерии подлинно качественных СМИ</w:t>
      </w:r>
    </w:p>
    <w:p w14:paraId="43CD9DE9" w14:textId="77777777" w:rsidR="00A71903" w:rsidRPr="00C534E6" w:rsidRDefault="00A71903" w:rsidP="00F67ED1">
      <w:pPr>
        <w:widowControl w:val="0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По случаю Международного дня свободы прессы 3 мая: мы вспоминаем о кодексе журналистской этики, который, судя по всему, утратил всякий смысл для ведущих СМИ. Они не справились со своей основной миссией - выполнять важнейшую контрольно-информационную функцию в демократическом обществе, - они оказались под государственным или финансовым контролем. Поскольку около 90 процентов международных СМИ принадлежат 9 медиа-империям. Крупнейшие акционеры: BlackRock и Vanguard. Kla.TV выступает за свободную и независимую журналистику и поздравляет в этот день все свободные, проверенные кризисами и занимающиеся расследованиями СМИ!</w:t>
      </w:r>
    </w:p>
    <w:p w14:paraId="422FD520" w14:textId="04F09F52" w:rsidR="00F67ED1" w:rsidRPr="004E71DA" w:rsidRDefault="00F67ED1" w:rsidP="00F67ED1">
      <w:pPr>
        <w:spacing w:after="160"/>
        <w:rPr>
          <w:rStyle w:val="edit"/>
          <w:rFonts w:ascii="Arial" w:hAnsi="Arial" w:cs="Arial"/>
          <w:color w:val="000000"/>
        </w:rPr>
      </w:pPr>
      <w:r w:rsidRPr="004E71DA">
        <w:rPr>
          <w:rStyle w:val="edit"/>
          <w:rFonts w:ascii="Arial" w:hAnsi="Arial" w:cs="Arial"/>
          <w:color w:val="000000"/>
          <w:spacing w:val="-2"/>
        </w:rPr>
        <w:t>Всемирный день свободы прессы был учреждён ЮНЕСКО. 20 декабря 1993 года Генеральная Ассамблея ООН провозгласила 3 мая Всемирным днём свободы прессы. Согласно Википедии, одним из основных положений этой декларации является то, что «свободные, плюралистичные и независимые средства массовой информации являются чрезвычайно важной чертой демократических обществ». Это, конечно, звучит очень благородно, но действительно ли соблюдаются критерии декларации 1993 года?</w:t>
      </w:r>
      <w:r w:rsidRPr="00C534E6">
        <w:rPr>
          <w:rStyle w:val="edit"/>
          <w:rFonts w:ascii="Arial" w:hAnsi="Arial" w:cs="Arial"/>
          <w:color w:val="000000"/>
        </w:rPr>
        <w:t xml:space="preserve"> </w:t>
      </w:r>
      <w:r w:rsidRPr="00C534E6">
        <w:rPr>
          <w:rStyle w:val="edit"/>
          <w:rFonts w:ascii="Arial" w:hAnsi="Arial" w:cs="Arial"/>
          <w:color w:val="000000"/>
        </w:rPr>
        <w:br/>
        <w:t xml:space="preserve"> </w:t>
      </w:r>
      <w:r w:rsidRPr="00C534E6">
        <w:rPr>
          <w:rStyle w:val="edit"/>
          <w:rFonts w:ascii="Arial" w:hAnsi="Arial" w:cs="Arial"/>
          <w:color w:val="000000"/>
        </w:rPr>
        <w:br/>
        <w:t>Свободные и независимые?</w:t>
      </w:r>
      <w:r w:rsidRPr="00C534E6">
        <w:rPr>
          <w:rStyle w:val="edit"/>
          <w:rFonts w:ascii="Arial" w:hAnsi="Arial" w:cs="Arial"/>
          <w:color w:val="000000"/>
        </w:rPr>
        <w:br/>
      </w:r>
      <w:r w:rsidRPr="004E71DA">
        <w:rPr>
          <w:rStyle w:val="edit"/>
          <w:rFonts w:ascii="Arial" w:hAnsi="Arial" w:cs="Arial"/>
          <w:color w:val="000000"/>
          <w:spacing w:val="-3"/>
        </w:rPr>
        <w:t>Ведущие средства массовой информации находятся либо под контролем государства, либо под финансовым влиянием. Около 90 процентов международных СМИ принадлежат 9 медиаконгломератам. Управляющий активами BlackRock и поставщик финансовых услуг Vanguard неоднократно фигурировали в качестве крупнейших акционеров. Практически ни в одном крупном СМИ не может быть и речи о свободе и независимости.</w:t>
      </w:r>
      <w:r w:rsidRPr="00C534E6">
        <w:rPr>
          <w:rStyle w:val="edit"/>
          <w:rFonts w:ascii="Arial" w:hAnsi="Arial" w:cs="Arial"/>
          <w:color w:val="000000"/>
        </w:rPr>
        <w:br/>
        <w:t xml:space="preserve">  </w:t>
      </w:r>
      <w:r w:rsidRPr="00C534E6">
        <w:rPr>
          <w:rStyle w:val="edit"/>
          <w:rFonts w:ascii="Arial" w:hAnsi="Arial" w:cs="Arial"/>
          <w:color w:val="000000"/>
        </w:rPr>
        <w:br/>
        <w:t>Плюрализм?</w:t>
      </w:r>
      <w:r w:rsidRPr="00C534E6">
        <w:rPr>
          <w:rStyle w:val="edit"/>
          <w:rFonts w:ascii="Arial" w:hAnsi="Arial" w:cs="Arial"/>
          <w:color w:val="000000"/>
        </w:rPr>
        <w:br/>
      </w:r>
      <w:r w:rsidRPr="004E71DA">
        <w:rPr>
          <w:rStyle w:val="edit"/>
          <w:rFonts w:ascii="Arial" w:hAnsi="Arial" w:cs="Arial"/>
          <w:color w:val="000000"/>
          <w:spacing w:val="3"/>
        </w:rPr>
        <w:t>Ведущие СМИ получают большую часть информации лишь от нескольких информационных агентств, таких как AP, AFP, dpa и Reuters. Репортажи по ключевым темам, соответственно, не плюралистичны, и носят почти единодушный характер. Одностороннее освещение событий во время коронавирусного кризиса — лишь один из многих примеров.</w:t>
      </w:r>
      <w:r w:rsidRPr="00C534E6">
        <w:rPr>
          <w:rStyle w:val="edit"/>
          <w:rFonts w:ascii="Arial" w:hAnsi="Arial" w:cs="Arial"/>
          <w:color w:val="000000"/>
        </w:rPr>
        <w:br/>
        <w:t xml:space="preserve">  </w:t>
      </w:r>
      <w:r w:rsidRPr="00C534E6">
        <w:rPr>
          <w:rStyle w:val="edit"/>
          <w:rFonts w:ascii="Arial" w:hAnsi="Arial" w:cs="Arial"/>
          <w:color w:val="000000"/>
        </w:rPr>
        <w:br/>
        <w:t xml:space="preserve">Kla.TV в своих впечатляющих программах задокументировала и подтвердила факты взаимосвязей между СМИ, а также многочисленные случаи фальсификаций со стороны СМИ. </w:t>
      </w:r>
      <w:r w:rsidRPr="00C534E6">
        <w:rPr>
          <w:rStyle w:val="edit"/>
          <w:rFonts w:ascii="Arial" w:hAnsi="Arial" w:cs="Arial"/>
          <w:color w:val="000000"/>
        </w:rPr>
        <w:br/>
      </w:r>
      <w:r w:rsidRPr="00C534E6">
        <w:rPr>
          <w:rStyle w:val="edit"/>
          <w:rFonts w:ascii="Arial" w:hAnsi="Arial" w:cs="Arial"/>
          <w:color w:val="000000"/>
        </w:rPr>
        <w:br/>
      </w:r>
      <w:r w:rsidRPr="004E71DA">
        <w:rPr>
          <w:rStyle w:val="edit"/>
          <w:rFonts w:ascii="Arial" w:hAnsi="Arial" w:cs="Arial"/>
          <w:color w:val="000000"/>
          <w:spacing w:val="4"/>
        </w:rPr>
        <w:t xml:space="preserve">По случаю нынешнего Международного дня свободы прессы Kla.TV поздравляет все подлинно свободные, плюралистичные и независимые просветительские платформы. В следующем материале Kla.TV напоминает о кодексе журналистской </w:t>
      </w:r>
      <w:r w:rsidRPr="004E71DA">
        <w:rPr>
          <w:rStyle w:val="edit"/>
          <w:rFonts w:ascii="Arial" w:hAnsi="Arial" w:cs="Arial"/>
          <w:color w:val="000000"/>
          <w:spacing w:val="4"/>
        </w:rPr>
        <w:lastRenderedPageBreak/>
        <w:t>этики, то есть об обязательных критериях, которым должны соответствовать настоящие качественные СМИ</w:t>
      </w:r>
      <w:r w:rsidRPr="00C534E6">
        <w:rPr>
          <w:rStyle w:val="edit"/>
          <w:rFonts w:ascii="Arial" w:hAnsi="Arial" w:cs="Arial"/>
          <w:color w:val="000000"/>
        </w:rPr>
        <w:t>.</w:t>
      </w:r>
      <w:r w:rsidRPr="00C534E6">
        <w:rPr>
          <w:rStyle w:val="edit"/>
          <w:rFonts w:ascii="Arial" w:hAnsi="Arial" w:cs="Arial"/>
          <w:color w:val="000000"/>
        </w:rPr>
        <w:br/>
        <w:t xml:space="preserve">  </w:t>
      </w:r>
      <w:r w:rsidRPr="00C534E6">
        <w:rPr>
          <w:rStyle w:val="edit"/>
          <w:rFonts w:ascii="Arial" w:hAnsi="Arial" w:cs="Arial"/>
          <w:color w:val="000000"/>
        </w:rPr>
        <w:br/>
        <w:t>Почему авторитетные СМИ не несут никаких последствий, если они нарушают кодекс прессы и, следовательно, не отражают суть демократического общества?</w:t>
      </w:r>
      <w:r w:rsidRPr="00C534E6">
        <w:rPr>
          <w:rStyle w:val="edit"/>
          <w:rFonts w:ascii="Arial" w:hAnsi="Arial" w:cs="Arial"/>
          <w:color w:val="000000"/>
        </w:rPr>
        <w:br/>
      </w:r>
      <w:r w:rsidRPr="00C534E6">
        <w:rPr>
          <w:rStyle w:val="edit"/>
          <w:rFonts w:ascii="Arial" w:hAnsi="Arial" w:cs="Arial"/>
          <w:color w:val="000000"/>
        </w:rPr>
        <w:br/>
        <w:t>Если бы все СМИ безоговорочно придерживались кодекса журналистской этики, то остались бы только качественные СМИ. Однако традиционные СМИ, вследствие своих отступлений от кодекса журналистской этики, всё больше дискредитируются.</w:t>
      </w:r>
      <w:r w:rsidRPr="00C534E6">
        <w:rPr>
          <w:rStyle w:val="edit"/>
          <w:rFonts w:ascii="Arial" w:hAnsi="Arial" w:cs="Arial"/>
          <w:color w:val="000000"/>
        </w:rPr>
        <w:br/>
      </w:r>
      <w:r w:rsidRPr="00C534E6">
        <w:rPr>
          <w:rStyle w:val="edit"/>
          <w:rFonts w:ascii="Arial" w:hAnsi="Arial" w:cs="Arial"/>
          <w:color w:val="000000"/>
        </w:rPr>
        <w:br/>
        <w:t>Сравните содержание Кодекса журналистской этики с так называемыми «качественными СМИ», то есть с мейнстримом:</w:t>
      </w:r>
      <w:r w:rsidRPr="00C534E6">
        <w:rPr>
          <w:rStyle w:val="edit"/>
          <w:rFonts w:ascii="Arial" w:hAnsi="Arial" w:cs="Arial"/>
          <w:color w:val="000000"/>
        </w:rPr>
        <w:br/>
        <w:t>Этот кодекс состоит из 16 пунктов:</w:t>
      </w:r>
      <w:r w:rsidRPr="00C534E6">
        <w:rPr>
          <w:rStyle w:val="edit"/>
          <w:rFonts w:ascii="Arial" w:hAnsi="Arial" w:cs="Arial"/>
          <w:color w:val="000000"/>
        </w:rPr>
        <w:br/>
      </w:r>
      <w:r w:rsidRPr="00C534E6">
        <w:rPr>
          <w:rStyle w:val="edit"/>
          <w:rFonts w:ascii="Arial" w:hAnsi="Arial" w:cs="Arial"/>
          <w:color w:val="000000"/>
        </w:rPr>
        <w:br/>
        <w:t>1. Правдивость и уважение человеческого достоинства</w:t>
      </w:r>
      <w:r w:rsidRPr="00C534E6">
        <w:rPr>
          <w:rStyle w:val="edit"/>
          <w:rFonts w:ascii="Arial" w:hAnsi="Arial" w:cs="Arial"/>
          <w:color w:val="000000"/>
        </w:rPr>
        <w:br/>
        <w:t xml:space="preserve">Уважение правды, защита человеческого достоинства и достоверное информирование общественности являются высшими принципами прессы. Каждый работник прессы на этой основе поддерживает репутацию и авторитет средств массовой информации. </w:t>
      </w:r>
      <w:r w:rsidRPr="00C534E6">
        <w:rPr>
          <w:rStyle w:val="edit"/>
          <w:rFonts w:ascii="Arial" w:hAnsi="Arial" w:cs="Arial"/>
          <w:color w:val="000000"/>
        </w:rPr>
        <w:br/>
      </w:r>
      <w:r w:rsidRPr="00C534E6">
        <w:rPr>
          <w:rStyle w:val="edit"/>
          <w:rFonts w:ascii="Arial" w:hAnsi="Arial" w:cs="Arial"/>
          <w:color w:val="000000"/>
        </w:rPr>
        <w:br/>
        <w:t>2. Тщательность</w:t>
      </w:r>
      <w:r w:rsidRPr="00C534E6">
        <w:rPr>
          <w:rStyle w:val="edit"/>
          <w:rFonts w:ascii="Arial" w:hAnsi="Arial" w:cs="Arial"/>
          <w:color w:val="000000"/>
        </w:rPr>
        <w:br/>
      </w:r>
      <w:r w:rsidRPr="004E71DA">
        <w:rPr>
          <w:rStyle w:val="edit"/>
          <w:rFonts w:ascii="Arial" w:hAnsi="Arial" w:cs="Arial"/>
          <w:color w:val="000000"/>
          <w:spacing w:val="-2"/>
        </w:rPr>
        <w:t>Исследование — незаменимый инструмент журналистской добросовестности. Информация, предназначенная для публикации в текстовом, визуальном и графическом виде, должна быть проверена на точность с должной осмотрительностью, требуемой обстоятельствами, и представлена правдиво. Её смысл не должен искажаться или фальсифицироваться в результате редактирования, при выборе заголовка или подписи к изображению. Неподтвержденные сообщения, слухи и предположения должны быть обозначены как таковые. Иллюстративные фотографии должны быть явно обозначены как таковые или иметь соответствующую пометку.</w:t>
      </w:r>
      <w:r w:rsidRPr="00C534E6">
        <w:rPr>
          <w:rStyle w:val="edit"/>
          <w:rFonts w:ascii="Arial" w:hAnsi="Arial" w:cs="Arial"/>
          <w:color w:val="000000"/>
        </w:rPr>
        <w:br/>
      </w:r>
      <w:r w:rsidRPr="00C534E6">
        <w:rPr>
          <w:rStyle w:val="edit"/>
          <w:rFonts w:ascii="Arial" w:hAnsi="Arial" w:cs="Arial"/>
          <w:color w:val="000000"/>
        </w:rPr>
        <w:br/>
        <w:t>3. Исправление</w:t>
      </w:r>
      <w:r w:rsidRPr="00C534E6">
        <w:rPr>
          <w:rStyle w:val="edit"/>
          <w:rFonts w:ascii="Arial" w:hAnsi="Arial" w:cs="Arial"/>
          <w:color w:val="000000"/>
        </w:rPr>
        <w:br/>
        <w:t>Опубликованные новости или утверждения, в частности, касающиеся конкретных лиц, которые впоследствии оказываются ложными, должны быть незамедлительно исправлены по собственной инициативе и надлежащим образом исправлены изданием, которое их опубликовало.</w:t>
      </w:r>
      <w:r w:rsidRPr="00C534E6">
        <w:rPr>
          <w:rStyle w:val="edit"/>
          <w:rFonts w:ascii="Arial" w:hAnsi="Arial" w:cs="Arial"/>
          <w:color w:val="000000"/>
        </w:rPr>
        <w:br/>
        <w:t xml:space="preserve"> </w:t>
      </w:r>
      <w:r w:rsidRPr="00C534E6">
        <w:rPr>
          <w:rStyle w:val="edit"/>
          <w:rFonts w:ascii="Arial" w:hAnsi="Arial" w:cs="Arial"/>
          <w:color w:val="000000"/>
        </w:rPr>
        <w:br/>
        <w:t>4. Ограничения в исследованиях</w:t>
      </w:r>
      <w:r w:rsidRPr="00C534E6">
        <w:rPr>
          <w:rStyle w:val="edit"/>
          <w:rFonts w:ascii="Arial" w:hAnsi="Arial" w:cs="Arial"/>
          <w:color w:val="000000"/>
        </w:rPr>
        <w:br/>
        <w:t>Недопустимо использование недобросовестных методов при получении персональных данных, сообщений, информационных материалов и изображений.</w:t>
      </w:r>
      <w:r w:rsidRPr="00C534E6">
        <w:rPr>
          <w:rStyle w:val="edit"/>
          <w:rFonts w:ascii="Arial" w:hAnsi="Arial" w:cs="Arial"/>
          <w:color w:val="000000"/>
        </w:rPr>
        <w:br/>
        <w:t xml:space="preserve"> </w:t>
      </w:r>
      <w:r w:rsidRPr="00C534E6">
        <w:rPr>
          <w:rStyle w:val="edit"/>
          <w:rFonts w:ascii="Arial" w:hAnsi="Arial" w:cs="Arial"/>
          <w:color w:val="000000"/>
        </w:rPr>
        <w:br/>
        <w:t>5. Профессиональная тайна</w:t>
      </w:r>
      <w:r w:rsidRPr="00C534E6">
        <w:rPr>
          <w:rStyle w:val="edit"/>
          <w:rFonts w:ascii="Arial" w:hAnsi="Arial" w:cs="Arial"/>
          <w:color w:val="000000"/>
        </w:rPr>
        <w:br/>
        <w:t>Пресса соблюдает профессиональную тайну, реализует свое право отказаться от дачи показаний и не разглашает информацию об информаторах без их прямого согласия. Принципиально необходимо соблюдать согласованную конфиденциальность.</w:t>
      </w:r>
      <w:r w:rsidRPr="00C534E6">
        <w:rPr>
          <w:rStyle w:val="edit"/>
          <w:rFonts w:ascii="Arial" w:hAnsi="Arial" w:cs="Arial"/>
          <w:color w:val="000000"/>
        </w:rPr>
        <w:br/>
      </w:r>
      <w:r w:rsidRPr="00C534E6">
        <w:rPr>
          <w:rStyle w:val="edit"/>
          <w:rFonts w:ascii="Arial" w:hAnsi="Arial" w:cs="Arial"/>
          <w:color w:val="000000"/>
        </w:rPr>
        <w:br/>
        <w:t>6. Разделение видов деятельности</w:t>
      </w:r>
      <w:r w:rsidRPr="00C534E6">
        <w:rPr>
          <w:rStyle w:val="edit"/>
          <w:rFonts w:ascii="Arial" w:hAnsi="Arial" w:cs="Arial"/>
          <w:color w:val="000000"/>
        </w:rPr>
        <w:br/>
        <w:t>Журналисты и издатели не занимаются никакой деятельностью, которая могла бы поставить под сомнение доверие к прессе.</w:t>
      </w:r>
      <w:r w:rsidRPr="00C534E6">
        <w:rPr>
          <w:rStyle w:val="edit"/>
          <w:rFonts w:ascii="Arial" w:hAnsi="Arial" w:cs="Arial"/>
          <w:color w:val="000000"/>
        </w:rPr>
        <w:br/>
        <w:t xml:space="preserve"> </w:t>
      </w:r>
      <w:r w:rsidRPr="00C534E6">
        <w:rPr>
          <w:rStyle w:val="edit"/>
          <w:rFonts w:ascii="Arial" w:hAnsi="Arial" w:cs="Arial"/>
          <w:color w:val="000000"/>
        </w:rPr>
        <w:br/>
      </w:r>
      <w:r w:rsidRPr="00C534E6">
        <w:rPr>
          <w:rStyle w:val="edit"/>
          <w:rFonts w:ascii="Arial" w:hAnsi="Arial" w:cs="Arial"/>
          <w:color w:val="000000"/>
        </w:rPr>
        <w:lastRenderedPageBreak/>
        <w:t>7. Разделение рекламного и редакционного контента.</w:t>
      </w:r>
      <w:r w:rsidRPr="00C534E6">
        <w:rPr>
          <w:rStyle w:val="edit"/>
          <w:rFonts w:ascii="Arial" w:hAnsi="Arial" w:cs="Arial"/>
          <w:color w:val="000000"/>
        </w:rPr>
        <w:br/>
        <w:t xml:space="preserve">Ответственность прессы перед общественностью гласит, что на редакционные публикации не должны влиять частные или коммерческие интересы третьих лиц, а также личные материальные интересы журналистов. Издатели и редакторы противостоят подобным попыткам и следят за четким разграничением между редакционными материалами и публикациями, предназначенными для коммерческих целей. В случае публикаций, затрагивающих собственные интересы издательства, это должно быть ясно обозначено. </w:t>
      </w:r>
      <w:r w:rsidRPr="00C534E6">
        <w:rPr>
          <w:rStyle w:val="edit"/>
          <w:rFonts w:ascii="Arial" w:hAnsi="Arial" w:cs="Arial"/>
          <w:color w:val="000000"/>
        </w:rPr>
        <w:br/>
      </w:r>
      <w:r w:rsidRPr="00C534E6">
        <w:rPr>
          <w:rStyle w:val="edit"/>
          <w:rFonts w:ascii="Arial" w:hAnsi="Arial" w:cs="Arial"/>
          <w:color w:val="000000"/>
        </w:rPr>
        <w:br/>
        <w:t>8. Личные права</w:t>
      </w:r>
      <w:r w:rsidRPr="00C534E6">
        <w:rPr>
          <w:rStyle w:val="edit"/>
          <w:rFonts w:ascii="Arial" w:hAnsi="Arial" w:cs="Arial"/>
          <w:color w:val="000000"/>
        </w:rPr>
        <w:br/>
        <w:t xml:space="preserve">Пресса уважает частную жизнь человека и его право на информационное самоопределение. Однако если его поведение представляет общественный интерес, оно может обсуждаться в прессе. </w:t>
      </w:r>
      <w:r w:rsidRPr="00C534E6">
        <w:rPr>
          <w:rStyle w:val="edit"/>
          <w:rFonts w:ascii="Arial" w:hAnsi="Arial" w:cs="Arial"/>
          <w:color w:val="000000"/>
        </w:rPr>
        <w:br/>
        <w:t>При публикации материалов, раскрывающих личность, информационный интерес общественности должен преобладать над заслуживающими защиты интересами затронутых лиц; стремление к сенсации не оправдывает раскрытие личности в репортажах. В тех случаях, когда требуется сохранение анонимности, оно должно быть эффективным. Пресса гарантирует редакционную защиту данных.</w:t>
      </w:r>
      <w:r w:rsidRPr="00C534E6">
        <w:rPr>
          <w:rStyle w:val="edit"/>
          <w:rFonts w:ascii="Arial" w:hAnsi="Arial" w:cs="Arial"/>
          <w:color w:val="000000"/>
        </w:rPr>
        <w:br/>
        <w:t xml:space="preserve"> </w:t>
      </w:r>
      <w:r w:rsidRPr="00C534E6">
        <w:rPr>
          <w:rStyle w:val="edit"/>
          <w:rFonts w:ascii="Arial" w:hAnsi="Arial" w:cs="Arial"/>
          <w:color w:val="000000"/>
        </w:rPr>
        <w:br/>
        <w:t>9. Защита чести</w:t>
      </w:r>
      <w:r w:rsidRPr="00C534E6">
        <w:rPr>
          <w:rStyle w:val="edit"/>
          <w:rFonts w:ascii="Arial" w:hAnsi="Arial" w:cs="Arial"/>
          <w:color w:val="000000"/>
        </w:rPr>
        <w:br/>
        <w:t xml:space="preserve">Словесное оскорбление человека или в форме неподобающих изображений является нарушением журналисткой этики. </w:t>
      </w:r>
      <w:r w:rsidRPr="00C534E6">
        <w:rPr>
          <w:rStyle w:val="edit"/>
          <w:rFonts w:ascii="Arial" w:hAnsi="Arial" w:cs="Arial"/>
          <w:color w:val="000000"/>
        </w:rPr>
        <w:br/>
      </w:r>
      <w:r w:rsidRPr="00C534E6">
        <w:rPr>
          <w:rStyle w:val="edit"/>
          <w:rFonts w:ascii="Arial" w:hAnsi="Arial" w:cs="Arial"/>
          <w:color w:val="000000"/>
        </w:rPr>
        <w:br/>
        <w:t>10. Религия и мировоззрение</w:t>
      </w:r>
      <w:r w:rsidRPr="00C534E6">
        <w:rPr>
          <w:rStyle w:val="edit"/>
          <w:rFonts w:ascii="Arial" w:hAnsi="Arial" w:cs="Arial"/>
          <w:color w:val="000000"/>
        </w:rPr>
        <w:br/>
        <w:t>Пресса воздерживается от оскорбления религиозных, философских или моральных убеждений.</w:t>
      </w:r>
      <w:r w:rsidRPr="00C534E6">
        <w:rPr>
          <w:rStyle w:val="edit"/>
          <w:rFonts w:ascii="Arial" w:hAnsi="Arial" w:cs="Arial"/>
          <w:color w:val="000000"/>
        </w:rPr>
        <w:br/>
      </w:r>
      <w:r w:rsidRPr="00C534E6">
        <w:rPr>
          <w:rStyle w:val="edit"/>
          <w:rFonts w:ascii="Arial" w:hAnsi="Arial" w:cs="Arial"/>
          <w:color w:val="000000"/>
        </w:rPr>
        <w:br/>
        <w:t>11. Сенсационные репортажи и защита молодежи</w:t>
      </w:r>
      <w:r w:rsidRPr="00C534E6">
        <w:rPr>
          <w:rStyle w:val="edit"/>
          <w:rFonts w:ascii="Arial" w:hAnsi="Arial" w:cs="Arial"/>
          <w:color w:val="000000"/>
        </w:rPr>
        <w:br/>
        <w:t>Пресса воздерживается от необоснованно сенсационного освещения насилия, жестокости и страданий. Пресса соблюдает требования по защите несовершеннолетних.</w:t>
      </w:r>
      <w:r w:rsidRPr="00C534E6">
        <w:rPr>
          <w:rStyle w:val="edit"/>
          <w:rFonts w:ascii="Arial" w:hAnsi="Arial" w:cs="Arial"/>
          <w:color w:val="000000"/>
        </w:rPr>
        <w:br/>
        <w:t xml:space="preserve"> </w:t>
      </w:r>
      <w:r w:rsidRPr="00C534E6">
        <w:rPr>
          <w:rStyle w:val="edit"/>
          <w:rFonts w:ascii="Arial" w:hAnsi="Arial" w:cs="Arial"/>
          <w:color w:val="000000"/>
        </w:rPr>
        <w:br/>
        <w:t>12. Дискриминация</w:t>
      </w:r>
      <w:r w:rsidRPr="00C534E6">
        <w:rPr>
          <w:rStyle w:val="edit"/>
          <w:rFonts w:ascii="Arial" w:hAnsi="Arial" w:cs="Arial"/>
          <w:color w:val="000000"/>
        </w:rPr>
        <w:br/>
        <w:t xml:space="preserve">Никто не должен подвергаться дискриминации по признаку пола, инвалидности или принадлежности к какой-либо этнической, религиозной, социальной или национальной группе. </w:t>
      </w:r>
      <w:r w:rsidRPr="00C534E6">
        <w:rPr>
          <w:rStyle w:val="edit"/>
          <w:rFonts w:ascii="Arial" w:hAnsi="Arial" w:cs="Arial"/>
          <w:color w:val="000000"/>
        </w:rPr>
        <w:br/>
      </w:r>
      <w:r w:rsidRPr="00C534E6">
        <w:rPr>
          <w:rStyle w:val="edit"/>
          <w:rFonts w:ascii="Arial" w:hAnsi="Arial" w:cs="Arial"/>
          <w:color w:val="000000"/>
        </w:rPr>
        <w:br/>
        <w:t>12.1 Освещение преступлений</w:t>
      </w:r>
      <w:r w:rsidRPr="00C534E6">
        <w:rPr>
          <w:rStyle w:val="edit"/>
          <w:rFonts w:ascii="Arial" w:hAnsi="Arial" w:cs="Arial"/>
          <w:color w:val="000000"/>
        </w:rPr>
        <w:br/>
        <w:t>При освещении преступлений принадлежность подозреваемых или преступников к религиозным, этническим или другим меньшинствам упоминается только в том случае, если существует обоснованная фактическая связь, позволяющая понять суть описываемого события. Следует особо учитывать, что такое упоминание может разжечь предвзятое отношение к меньшинствам.</w:t>
      </w:r>
      <w:r w:rsidRPr="00C534E6">
        <w:rPr>
          <w:rStyle w:val="edit"/>
          <w:rFonts w:ascii="Arial" w:hAnsi="Arial" w:cs="Arial"/>
          <w:color w:val="000000"/>
        </w:rPr>
        <w:br/>
        <w:t xml:space="preserve"> </w:t>
      </w:r>
      <w:r w:rsidRPr="00C534E6">
        <w:rPr>
          <w:rStyle w:val="edit"/>
          <w:rFonts w:ascii="Arial" w:hAnsi="Arial" w:cs="Arial"/>
          <w:color w:val="000000"/>
        </w:rPr>
        <w:br/>
        <w:t xml:space="preserve">13. Презумпция невиновности </w:t>
      </w:r>
      <w:r w:rsidRPr="00C534E6">
        <w:rPr>
          <w:rStyle w:val="edit"/>
          <w:rFonts w:ascii="Arial" w:hAnsi="Arial" w:cs="Arial"/>
          <w:color w:val="000000"/>
        </w:rPr>
        <w:br/>
        <w:t>Освещение следственных, уголовных и иных официальных процедур должно осуществляться без предвзятости. Принцип презумпции невиновности распространяется также на прессу.</w:t>
      </w:r>
      <w:r w:rsidRPr="00C534E6">
        <w:rPr>
          <w:rStyle w:val="edit"/>
          <w:rFonts w:ascii="Arial" w:hAnsi="Arial" w:cs="Arial"/>
          <w:color w:val="000000"/>
        </w:rPr>
        <w:br/>
      </w:r>
      <w:r w:rsidRPr="00C534E6">
        <w:rPr>
          <w:rStyle w:val="edit"/>
          <w:rFonts w:ascii="Arial" w:hAnsi="Arial" w:cs="Arial"/>
          <w:color w:val="000000"/>
        </w:rPr>
        <w:lastRenderedPageBreak/>
        <w:t xml:space="preserve">14. Медицинская журналистика    </w:t>
      </w:r>
      <w:r w:rsidRPr="00C534E6">
        <w:rPr>
          <w:rStyle w:val="edit"/>
          <w:rFonts w:ascii="Arial" w:hAnsi="Arial" w:cs="Arial"/>
          <w:color w:val="000000"/>
        </w:rPr>
        <w:br/>
        <w:t>При освещении медицинских тем следует избегать необоснованно сенсационных формулировок, которые могут вызвать у читателя ложные надежды или опасения. Результаты исследований, находящихся на ранней стадии, не следует представлять как окончательные или практически окончательные.</w:t>
      </w:r>
      <w:r w:rsidRPr="00C534E6">
        <w:rPr>
          <w:rStyle w:val="edit"/>
          <w:rFonts w:ascii="Arial" w:hAnsi="Arial" w:cs="Arial"/>
          <w:color w:val="000000"/>
        </w:rPr>
        <w:br/>
        <w:t xml:space="preserve"> </w:t>
      </w:r>
      <w:r w:rsidRPr="00C534E6">
        <w:rPr>
          <w:rStyle w:val="edit"/>
          <w:rFonts w:ascii="Arial" w:hAnsi="Arial" w:cs="Arial"/>
          <w:color w:val="000000"/>
        </w:rPr>
        <w:br/>
        <w:t>15. Выгоды</w:t>
      </w:r>
      <w:r w:rsidRPr="00C534E6">
        <w:rPr>
          <w:rStyle w:val="edit"/>
          <w:rFonts w:ascii="Arial" w:hAnsi="Arial" w:cs="Arial"/>
          <w:color w:val="000000"/>
        </w:rPr>
        <w:br/>
        <w:t>Принятие выгод любого рода, которые могут повлиять на свободу принятия решений издательством и редакцией, несовместимо с репутацией, независимостью и миссией прессы. Любой, кто принимает взятки за распространение или сокрытие новостей, поступает бесчестно и непрофессионально.</w:t>
      </w:r>
      <w:r w:rsidRPr="00C534E6">
        <w:rPr>
          <w:rStyle w:val="edit"/>
          <w:rFonts w:ascii="Arial" w:hAnsi="Arial" w:cs="Arial"/>
          <w:color w:val="000000"/>
        </w:rPr>
        <w:br/>
        <w:t xml:space="preserve"> </w:t>
      </w:r>
      <w:r w:rsidRPr="00C534E6">
        <w:rPr>
          <w:rStyle w:val="edit"/>
          <w:rFonts w:ascii="Arial" w:hAnsi="Arial" w:cs="Arial"/>
          <w:color w:val="000000"/>
        </w:rPr>
        <w:br/>
        <w:t>16. Публикация с указанием виновного</w:t>
      </w:r>
      <w:r w:rsidRPr="00C534E6">
        <w:rPr>
          <w:rStyle w:val="edit"/>
          <w:rFonts w:ascii="Arial" w:hAnsi="Arial" w:cs="Arial"/>
          <w:color w:val="000000"/>
        </w:rPr>
        <w:br/>
        <w:t xml:space="preserve">В соответствии с принципами объективного освещения событий, публикация официальных выговоров, вынесенных Немецким советом по делам прессы, является обязательной, в частности в соответствующих печатных изданиях или телемедиа. </w:t>
      </w:r>
      <w:r w:rsidRPr="00C534E6">
        <w:rPr>
          <w:rStyle w:val="edit"/>
          <w:rFonts w:ascii="Arial" w:hAnsi="Arial" w:cs="Arial"/>
          <w:color w:val="000000"/>
        </w:rPr>
        <w:br/>
      </w:r>
      <w:r w:rsidRPr="00C534E6">
        <w:rPr>
          <w:rStyle w:val="edit"/>
          <w:rFonts w:ascii="Arial" w:hAnsi="Arial" w:cs="Arial"/>
          <w:color w:val="000000"/>
        </w:rPr>
        <w:br/>
        <w:t>Не оставайтесь пассивными, если ваши любимые телеканалы, журналы, радиостанции или что бы там ни было отклоняются от перечисленных выше принципов! Пишите письма с просьбой исправить ситуацию, при необходимости протестуйте, чтобы ваши источники информации не теряли качества. Ведь тот, кто теряет качество, в конечном итоге теряет и всю свою аудиторию.</w:t>
      </w:r>
      <w:r w:rsidRPr="00C534E6">
        <w:rPr>
          <w:rStyle w:val="edit"/>
          <w:rFonts w:ascii="Arial" w:hAnsi="Arial" w:cs="Arial"/>
          <w:color w:val="000000"/>
        </w:rPr>
        <w:br/>
      </w:r>
      <w:r w:rsidRPr="00C534E6">
        <w:rPr>
          <w:rStyle w:val="edit"/>
          <w:rFonts w:ascii="Arial" w:hAnsi="Arial" w:cs="Arial"/>
          <w:color w:val="000000"/>
        </w:rPr>
        <w:br/>
        <w:t>[www.kla.tv/37486 Интернет-цензура — Kla.TV-Offline — это ИДЕАЛЬНОЕ решение!]</w:t>
      </w:r>
      <w:r w:rsidRPr="00C534E6">
        <w:rPr>
          <w:rStyle w:val="edit"/>
          <w:rFonts w:ascii="Arial" w:hAnsi="Arial" w:cs="Arial"/>
          <w:color w:val="000000"/>
        </w:rPr>
        <w:br/>
        <w:t>Надоела интернет-цензура?</w:t>
      </w:r>
      <w:r w:rsidRPr="00C534E6">
        <w:rPr>
          <w:rStyle w:val="edit"/>
          <w:rFonts w:ascii="Arial" w:hAnsi="Arial" w:cs="Arial"/>
          <w:color w:val="000000"/>
        </w:rPr>
        <w:br/>
        <w:t>Тогда позаботьтесь о полном архиве истории Kla.TV!</w:t>
      </w:r>
      <w:r w:rsidRPr="00C534E6">
        <w:rPr>
          <w:rStyle w:val="edit"/>
          <w:rFonts w:ascii="Arial" w:hAnsi="Arial" w:cs="Arial"/>
          <w:color w:val="000000"/>
        </w:rPr>
        <w:br/>
        <w:t>www.kla.tv/offline</w:t>
      </w:r>
    </w:p>
    <w:p w14:paraId="40101287" w14:textId="77777777" w:rsidR="00F67ED1" w:rsidRPr="00C534E6" w:rsidRDefault="00F67ED1" w:rsidP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от Kla.tv</w:t>
      </w:r>
    </w:p>
    <w:p w14:paraId="43A3A015" w14:textId="77777777" w:rsidR="00F202F1" w:rsidRPr="00C534E6" w:rsidRDefault="00F202F1" w:rsidP="00C534E6">
      <w:pPr>
        <w:keepNext/>
        <w:keepLines/>
        <w:pBdr>
          <w:top w:val="single" w:sz="6" w:space="8" w:color="365F91" w:themeColor="accent1" w:themeShade="BF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Источники:</w:t>
      </w:r>
    </w:p>
    <w:p w14:paraId="774113B3" w14:textId="77777777" w:rsidR="00F202F1" w:rsidRPr="004E71DA" w:rsidRDefault="00F202F1" w:rsidP="00C534E6">
      <w:pPr>
        <w:spacing w:after="160"/>
      </w:pPr>
      <w:r w:rsidRPr="002B28C8">
        <w:t>Лицензии Creative Commons</w:t>
      </w:r>
      <w:r w:rsidR="001E673D">
        <w:br/>
      </w:r>
      <w:hyperlink r:id="rId10" w:history="1">
        <w:r w:rsidRPr="00F24C6F">
          <w:rPr>
            <w:rStyle w:val="a9"/>
            <w:sz w:val="18"/>
          </w:rPr>
          <w:t>www.creativecommons.org/licenses/</w:t>
        </w:r>
      </w:hyperlink>
      <w:r w:rsidR="001E673D">
        <w:br/>
      </w:r>
      <w:r w:rsidR="001E673D">
        <w:br/>
      </w:r>
      <w:r w:rsidRPr="002B28C8">
        <w:t xml:space="preserve">Википедия: </w:t>
      </w:r>
      <w:hyperlink r:id="rId11" w:history="1">
        <w:r w:rsidRPr="00F24C6F">
          <w:rPr>
            <w:rStyle w:val="a9"/>
            <w:sz w:val="18"/>
          </w:rPr>
          <w:t>https://de.wikipedia.org/wiki/Pressekodex</w:t>
        </w:r>
      </w:hyperlink>
      <w:r w:rsidRPr="002B28C8">
        <w:t>- НЕТ НА РУССКОМ</w:t>
      </w:r>
    </w:p>
    <w:p w14:paraId="0FE77EFE" w14:textId="77777777" w:rsidR="00C534E6" w:rsidRPr="00C534E6" w:rsidRDefault="00C534E6" w:rsidP="00C534E6">
      <w:pPr>
        <w:keepNext/>
        <w:keepLines/>
        <w:pBdr>
          <w:top w:val="single" w:sz="6" w:space="8" w:color="365F91" w:themeColor="accent1" w:themeShade="BF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Может быть вас тоже интересует:</w:t>
      </w:r>
    </w:p>
    <w:p w14:paraId="3EFF9A3C" w14:textId="77777777" w:rsidR="00C534E6" w:rsidRPr="00C534E6" w:rsidRDefault="00C534E6" w:rsidP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#ZenzuraSMI - </w:t>
      </w:r>
      <w:hyperlink r:id="rId12" w:history="1">
        <w:r w:rsidRPr="00F24C6F">
          <w:rPr>
            <w:rStyle w:val="a9"/>
          </w:rPr>
          <w:t>www.kla.tv/ZenzuraSMI</w:t>
        </w:r>
      </w:hyperlink>
    </w:p>
    <w:p w14:paraId="6ECCBFF8" w14:textId="77777777" w:rsidR="00C534E6" w:rsidRPr="00C534E6" w:rsidRDefault="00FF4982" w:rsidP="00C534E6">
      <w:pPr>
        <w:keepNext/>
        <w:keepLines/>
        <w:pBdr>
          <w:top w:val="single" w:sz="6" w:space="8" w:color="365F91" w:themeColor="accent1" w:themeShade="BF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6D7E90F1" wp14:editId="2B8B557A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Другие новости ... свободные – независимые – без цензуры ...</w:t>
      </w:r>
    </w:p>
    <w:p w14:paraId="3FED7492" w14:textId="77777777" w:rsidR="00FF4982" w:rsidRPr="009779AD" w:rsidRDefault="00FF4982" w:rsidP="00FF4982">
      <w:pPr>
        <w:pStyle w:val="ab"/>
        <w:keepNext/>
        <w:keepLines/>
        <w:numPr>
          <w:ilvl w:val="0"/>
          <w:numId w:val="1"/>
        </w:numPr>
        <w:ind w:hanging="357"/>
      </w:pPr>
      <w:r>
        <w:t>О чем СМИ не должны молчать ...</w:t>
      </w:r>
    </w:p>
    <w:p w14:paraId="139DD909" w14:textId="77777777" w:rsidR="00FF4982" w:rsidRPr="009779AD" w:rsidRDefault="00FF4982" w:rsidP="00FF4982">
      <w:pPr>
        <w:pStyle w:val="ab"/>
        <w:keepNext/>
        <w:keepLines/>
        <w:numPr>
          <w:ilvl w:val="0"/>
          <w:numId w:val="1"/>
        </w:numPr>
        <w:ind w:hanging="357"/>
      </w:pPr>
      <w:r>
        <w:t>Мало слышанное от народа, для народа...</w:t>
      </w:r>
    </w:p>
    <w:p w14:paraId="299BF980" w14:textId="77777777" w:rsidR="00FF4982" w:rsidRPr="001D6477" w:rsidRDefault="00FF4982" w:rsidP="001D6477">
      <w:pPr>
        <w:pStyle w:val="ab"/>
        <w:keepNext/>
        <w:keepLines/>
        <w:numPr>
          <w:ilvl w:val="0"/>
          <w:numId w:val="1"/>
        </w:numPr>
        <w:ind w:hanging="357"/>
      </w:pPr>
      <w:r w:rsidRPr="001D6477">
        <w:t xml:space="preserve">регулярные новости на </w:t>
      </w:r>
      <w:hyperlink r:id="rId15" w:history="1">
        <w:r w:rsidR="001D6477" w:rsidRPr="001D6477">
          <w:rPr>
            <w:rStyle w:val="a9"/>
          </w:rPr>
          <w:t>www.kla.tv/ru</w:t>
        </w:r>
      </w:hyperlink>
    </w:p>
    <w:p w14:paraId="5FBF6510" w14:textId="77777777" w:rsidR="00FF4982" w:rsidRPr="001D6477" w:rsidRDefault="00FF4982" w:rsidP="001D6477">
      <w:pPr>
        <w:keepNext/>
        <w:keepLines/>
        <w:ind w:firstLine="357"/>
      </w:pPr>
      <w:r w:rsidRPr="001D6477">
        <w:t>Оставайтесь с нами!</w:t>
      </w:r>
    </w:p>
    <w:p w14:paraId="4C94EE2E" w14:textId="77777777" w:rsidR="00C534E6" w:rsidRPr="006C4827" w:rsidRDefault="001D6477" w:rsidP="00C534E6">
      <w:pPr>
        <w:keepLines/>
        <w:spacing w:after="160"/>
        <w:rPr>
          <w:rStyle w:val="a9"/>
          <w:b/>
        </w:rPr>
      </w:pPr>
      <w:r w:rsidRPr="001D6477">
        <w:rPr>
          <w:rFonts w:ascii="Arial" w:hAnsi="Arial" w:cs="Arial"/>
          <w:b/>
          <w:sz w:val="18"/>
          <w:szCs w:val="18"/>
        </w:rPr>
        <w:t>Бесплатную рассылку новостей по электронной почте</w:t>
      </w:r>
      <w:r w:rsidRPr="001D6477">
        <w:rPr>
          <w:rFonts w:ascii="Arial" w:hAnsi="Arial" w:cs="Arial"/>
          <w:b/>
          <w:sz w:val="18"/>
          <w:szCs w:val="18"/>
        </w:rPr>
        <w:br/>
        <w:t xml:space="preserve">Вы можете получить по ссылке </w:t>
      </w:r>
      <w:hyperlink r:id="rId16" w:history="1">
        <w:r w:rsidRPr="001D6477">
          <w:rPr>
            <w:rStyle w:val="a9"/>
            <w:b/>
          </w:rPr>
          <w:t>www.kla.tv/abo-ru</w:t>
        </w:r>
      </w:hyperlink>
    </w:p>
    <w:p w14:paraId="08822C9C" w14:textId="77777777" w:rsidR="001D6477" w:rsidRPr="006C4827" w:rsidRDefault="001D6477" w:rsidP="001D6477">
      <w:pPr>
        <w:keepNext/>
        <w:keepLines/>
        <w:pBdr>
          <w:top w:val="single" w:sz="6" w:space="8" w:color="365F91" w:themeColor="accent1" w:themeShade="BF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lastRenderedPageBreak/>
        <w:t>Инструкция по безопасности:</w:t>
      </w:r>
    </w:p>
    <w:p w14:paraId="04F6249B" w14:textId="77777777" w:rsidR="001D6477" w:rsidRPr="006C4827" w:rsidRDefault="001D6477" w:rsidP="00C60E18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14:paraId="71E7102B" w14:textId="77777777" w:rsidR="001D6477" w:rsidRPr="006C4827" w:rsidRDefault="00C205D1" w:rsidP="00C534E6">
      <w:pPr>
        <w:keepLines/>
        <w:spacing w:after="160"/>
        <w:rPr>
          <w:rStyle w:val="a9"/>
          <w:b/>
        </w:rPr>
      </w:pPr>
      <w:r w:rsidRPr="006C4827">
        <w:rPr>
          <w:rFonts w:ascii="Arial" w:hAnsi="Arial" w:cs="Arial"/>
          <w:b/>
          <w:sz w:val="18"/>
          <w:szCs w:val="18"/>
        </w:rPr>
        <w:t>Поэтому объединитесь сегодня в сеть независимо от интернета!</w:t>
      </w:r>
      <w:r w:rsidRPr="006C4827">
        <w:rPr>
          <w:rFonts w:ascii="Arial" w:hAnsi="Arial" w:cs="Arial"/>
          <w:b/>
          <w:sz w:val="18"/>
          <w:szCs w:val="18"/>
        </w:rPr>
        <w:br/>
        <w:t>Нажмите здесь:</w:t>
      </w:r>
      <w:r w:rsidR="00C60E18" w:rsidRPr="006C4827">
        <w:rPr>
          <w:rFonts w:ascii="Arial" w:hAnsi="Arial" w:cs="Arial"/>
          <w:sz w:val="18"/>
          <w:szCs w:val="18"/>
        </w:rPr>
        <w:t xml:space="preserve"> </w:t>
      </w:r>
      <w:hyperlink r:id="rId17" w:history="1">
        <w:r w:rsidR="00C60E18" w:rsidRPr="006C4827">
          <w:rPr>
            <w:rStyle w:val="a9"/>
            <w:b/>
          </w:rPr>
          <w:t>www.kla.tv/vernetzung&amp;lang=ru</w:t>
        </w:r>
      </w:hyperlink>
    </w:p>
    <w:p w14:paraId="486434DC" w14:textId="77777777" w:rsidR="00C60E18" w:rsidRDefault="00C60E18" w:rsidP="00C60E18">
      <w:pPr>
        <w:keepNext/>
        <w:keepLines/>
        <w:pBdr>
          <w:top w:val="single" w:sz="6" w:space="8" w:color="365F91" w:themeColor="accent1" w:themeShade="BF"/>
        </w:pBdr>
        <w:spacing w:after="0"/>
      </w:pPr>
      <w:r w:rsidRPr="0080337B">
        <w:rPr>
          <w:rFonts w:ascii="Calibri" w:hAnsi="Calibri" w:cs="Calibri"/>
          <w:i/>
          <w:iCs/>
          <w:sz w:val="18"/>
          <w:szCs w:val="18"/>
        </w:rPr>
        <w:t xml:space="preserve">Право использования:  </w:t>
      </w:r>
      <w:hyperlink r:id="rId18" w:history="1">
        <w:r w:rsidRPr="006C4827">
          <w:rPr>
            <w:rStyle w:val="a9"/>
            <w:sz w:val="18"/>
          </w:rPr>
          <w:t>Стандартная лицензия Kla.TV</w:t>
        </w:r>
      </w:hyperlink>
    </w:p>
    <w:p w14:paraId="474CC3D9" w14:textId="77777777" w:rsidR="00C60E18" w:rsidRPr="00C60E18" w:rsidRDefault="00CB20A5" w:rsidP="00CB20A5">
      <w:pPr>
        <w:keepNext/>
        <w:keepLines/>
        <w:spacing w:after="0"/>
      </w:pPr>
      <w:r w:rsidRPr="0080337B">
        <w:rPr>
          <w:rFonts w:ascii="Calibri" w:hAnsi="Calibri" w:cs="Calibri"/>
          <w:sz w:val="12"/>
          <w:szCs w:val="12"/>
        </w:rPr>
        <w:t xml:space="preserve">Kla.TV создает все передачи на волонтерских и некоммерческих принципах. Распространение нашей продукции вами - наша единственная награда! Подробнее здесь </w:t>
      </w:r>
      <w:hyperlink r:id="rId19" w:history="1">
        <w:r w:rsidR="00C60E18" w:rsidRPr="006C4827">
          <w:rPr>
            <w:rStyle w:val="a9"/>
            <w:sz w:val="12"/>
          </w:rPr>
          <w:t>www.kla.tv/licence</w:t>
        </w:r>
      </w:hyperlink>
    </w:p>
    <w:sectPr w:rsidR="00C60E18" w:rsidRPr="00C60E18" w:rsidSect="00770B1C">
      <w:headerReference w:type="default" r:id="rId20"/>
      <w:footerReference w:type="default" r:id="rId2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FEE1C" w14:textId="77777777" w:rsidR="00D40571" w:rsidRDefault="00D40571" w:rsidP="00F33FD6">
      <w:pPr>
        <w:spacing w:after="0" w:line="240" w:lineRule="auto"/>
      </w:pPr>
      <w:r>
        <w:separator/>
      </w:r>
    </w:p>
  </w:endnote>
  <w:endnote w:type="continuationSeparator" w:id="0">
    <w:p w14:paraId="513E2197" w14:textId="77777777" w:rsidR="00D40571" w:rsidRDefault="00D40571" w:rsidP="00F33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9739E" w14:textId="77777777" w:rsidR="00F33FD6" w:rsidRPr="00F33FD6" w:rsidRDefault="00F33FD6" w:rsidP="00F33FD6">
    <w:pPr>
      <w:pStyle w:val="a5"/>
      <w:pBdr>
        <w:top w:val="single" w:sz="6" w:space="3" w:color="365F91" w:themeColor="accent1" w:themeShade="BF"/>
      </w:pBdr>
      <w:rPr>
        <w:sz w:val="18"/>
      </w:rPr>
    </w:pPr>
    <w:r>
      <w:rPr>
        <w:noProof/>
        <w:sz w:val="18"/>
      </w:rPr>
      <w:t xml:space="preserve">По случаю Всемирного дня свободы прессы 3 мaя ─  Кодекс журналистской этики: критерии подлинно качественных СМИ  </w:t>
    </w:r>
    <w:r w:rsidRPr="00D10E2E">
      <w:rPr>
        <w:sz w:val="18"/>
      </w:rPr>
      <w:ptab w:relativeTo="margin" w:alignment="right" w:leader="none"/>
    </w:r>
    <w:r w:rsidR="00770B1C"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="00770B1C" w:rsidRPr="00D10E2E">
      <w:rPr>
        <w:bCs/>
        <w:sz w:val="18"/>
      </w:rPr>
      <w:fldChar w:fldCharType="separate"/>
    </w:r>
    <w:r w:rsidR="007254E6">
      <w:rPr>
        <w:bCs/>
        <w:noProof/>
        <w:sz w:val="18"/>
      </w:rPr>
      <w:t>5</w:t>
    </w:r>
    <w:r w:rsidR="00770B1C"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="00D40571">
      <w:fldChar w:fldCharType="begin"/>
    </w:r>
    <w:r w:rsidR="00D40571">
      <w:instrText>NUMPAGES  \* Arabic  \* MERGEFORMAT</w:instrText>
    </w:r>
    <w:r w:rsidR="00D40571">
      <w:fldChar w:fldCharType="separate"/>
    </w:r>
    <w:r w:rsidR="007254E6">
      <w:rPr>
        <w:bCs/>
        <w:noProof/>
        <w:sz w:val="18"/>
      </w:rPr>
      <w:t>5</w:t>
    </w:r>
    <w:r w:rsidR="00D40571">
      <w:rPr>
        <w:bCs/>
        <w:noProof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1FF70" w14:textId="77777777" w:rsidR="00D40571" w:rsidRDefault="00D40571" w:rsidP="00F33FD6">
      <w:pPr>
        <w:spacing w:after="0" w:line="240" w:lineRule="auto"/>
      </w:pPr>
      <w:r>
        <w:separator/>
      </w:r>
    </w:p>
  </w:footnote>
  <w:footnote w:type="continuationSeparator" w:id="0">
    <w:p w14:paraId="2FB34B69" w14:textId="77777777" w:rsidR="00D40571" w:rsidRDefault="00D40571" w:rsidP="00F33F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a"/>
      <w:tblpPr w:leftFromText="142" w:rightFromText="142" w:vertAnchor="text" w:tblpX="92" w:tblpY="1"/>
      <w:tblOverlap w:val="never"/>
      <w:tblW w:w="0" w:type="auto"/>
      <w:tblBorders>
        <w:top w:val="none" w:sz="0" w:space="0" w:color="auto"/>
        <w:bottom w:val="single" w:sz="8" w:space="0" w:color="365F91" w:themeColor="accent1" w:themeShade="BF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717"/>
    </w:tblGrid>
    <w:tr w:rsidR="00F33FD6" w:rsidRPr="006C4827" w14:paraId="41E74167" w14:textId="77777777" w:rsidTr="00FE2F5D">
      <w:tc>
        <w:tcPr>
          <w:tcW w:w="7717" w:type="dxa"/>
          <w:tcBorders>
            <w:left w:val="nil"/>
            <w:bottom w:val="single" w:sz="8" w:space="0" w:color="365F91" w:themeColor="accent1" w:themeShade="BF"/>
          </w:tcBorders>
        </w:tcPr>
        <w:p w14:paraId="71969FAD" w14:textId="77777777" w:rsidR="00F33FD6" w:rsidRPr="00B9284F" w:rsidRDefault="00F67ED1" w:rsidP="00FE2F5D">
          <w:pPr>
            <w:pStyle w:val="a3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Ссылка:</w:t>
          </w:r>
          <w:r w:rsidR="00F33FD6" w:rsidRPr="00B9284F">
            <w:rPr>
              <w:rFonts w:ascii="Arial" w:hAnsi="Arial" w:cs="Arial"/>
              <w:sz w:val="18"/>
            </w:rPr>
            <w:t xml:space="preserve"> </w:t>
          </w:r>
          <w:hyperlink r:id="rId1" w:history="1">
            <w:r w:rsidR="00F33FD6" w:rsidRPr="00B9284F">
              <w:rPr>
                <w:rStyle w:val="a9"/>
                <w:rFonts w:ascii="Arial" w:hAnsi="Arial" w:cs="Arial"/>
                <w:sz w:val="18"/>
              </w:rPr>
              <w:t>www.kla.tv/41508</w:t>
            </w:r>
          </w:hyperlink>
          <w:r w:rsidR="00F33FD6" w:rsidRPr="00B9284F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Дата выпуска: </w:t>
          </w:r>
          <w:r w:rsidR="00F33FD6" w:rsidRPr="00B9284F">
            <w:rPr>
              <w:rFonts w:ascii="Arial" w:hAnsi="Arial" w:cs="Arial"/>
              <w:sz w:val="18"/>
            </w:rPr>
            <w:t>03.06.2026</w:t>
          </w:r>
        </w:p>
        <w:p w14:paraId="3A78A88F" w14:textId="77777777" w:rsidR="00F33FD6" w:rsidRPr="00B9284F" w:rsidRDefault="00F33FD6" w:rsidP="00FE2F5D">
          <w:pPr>
            <w:pStyle w:val="a3"/>
            <w:rPr>
              <w:rFonts w:ascii="Arial" w:hAnsi="Arial" w:cs="Arial"/>
              <w:sz w:val="18"/>
            </w:rPr>
          </w:pPr>
        </w:p>
      </w:tc>
    </w:tr>
  </w:tbl>
  <w:p w14:paraId="5FC4E2E2" w14:textId="77777777" w:rsidR="00F33FD6" w:rsidRPr="00B9284F" w:rsidRDefault="00CB20A5" w:rsidP="00FE2F5D">
    <w:pPr>
      <w:pStyle w:val="a3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289FD551" wp14:editId="16C75DD1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§"/>
      <w:lvlJc w:val="left"/>
      <w:pPr>
        <w:ind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·"/>
      <w:lvlJc w:val="left"/>
      <w:pPr>
        <w:ind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§"/>
      <w:lvlJc w:val="left"/>
      <w:pPr>
        <w:ind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·"/>
      <w:lvlJc w:val="left"/>
      <w:pPr>
        <w:ind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§"/>
      <w:lvlJc w:val="left"/>
      <w:pPr>
        <w:ind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3FD6"/>
    <w:rsid w:val="000023E9"/>
    <w:rsid w:val="0002317D"/>
    <w:rsid w:val="00101F75"/>
    <w:rsid w:val="001D6477"/>
    <w:rsid w:val="001E673D"/>
    <w:rsid w:val="00397567"/>
    <w:rsid w:val="003C19C9"/>
    <w:rsid w:val="004E71DA"/>
    <w:rsid w:val="00503FFA"/>
    <w:rsid w:val="00627ADC"/>
    <w:rsid w:val="006C4827"/>
    <w:rsid w:val="007254E6"/>
    <w:rsid w:val="00770B1C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D40571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0B48EB"/>
  <w15:docId w15:val="{7D9A5ADD-7670-452A-BEEF-3E3C5C3D5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0B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33FD6"/>
  </w:style>
  <w:style w:type="paragraph" w:styleId="a5">
    <w:name w:val="footer"/>
    <w:basedOn w:val="a"/>
    <w:link w:val="a6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33FD6"/>
  </w:style>
  <w:style w:type="paragraph" w:styleId="a7">
    <w:name w:val="Balloon Text"/>
    <w:basedOn w:val="a"/>
    <w:link w:val="a8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F33FD6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F33F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titelsize">
    <w:name w:val="text_titel_size"/>
    <w:basedOn w:val="a0"/>
    <w:rsid w:val="00E81F93"/>
  </w:style>
  <w:style w:type="character" w:customStyle="1" w:styleId="edit">
    <w:name w:val="edit"/>
    <w:basedOn w:val="a0"/>
    <w:rsid w:val="00A71903"/>
  </w:style>
  <w:style w:type="paragraph" w:styleId="ab">
    <w:name w:val="List Paragraph"/>
    <w:basedOn w:val="a"/>
    <w:uiPriority w:val="34"/>
    <w:qFormat/>
    <w:rsid w:val="00FF4982"/>
    <w:pPr>
      <w:spacing w:after="160" w:line="259" w:lineRule="auto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la.tv/41508" TargetMode="External"/><Relationship Id="rId13" Type="http://schemas.openxmlformats.org/officeDocument/2006/relationships/hyperlink" Target="https://www.kla.tv/ru" TargetMode="External"/><Relationship Id="rId18" Type="http://schemas.openxmlformats.org/officeDocument/2006/relationships/hyperlink" Target="https://www.kla.tv/licence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hyperlink" Target="https://www.kla.tv/ZenzuraSMI" TargetMode="External"/><Relationship Id="rId17" Type="http://schemas.openxmlformats.org/officeDocument/2006/relationships/hyperlink" Target="https://www.kla.tv/vernetzung&amp;lang=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kla.tv/abo-ru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e.wikipedia.org/wiki/Pressekode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kla.tv/r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creativecommons.org/licenses/" TargetMode="External"/><Relationship Id="rId19" Type="http://schemas.openxmlformats.org/officeDocument/2006/relationships/hyperlink" Target="https://www.kla.tv/licenc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3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s://www.kla.tv" TargetMode="External"/><Relationship Id="rId1" Type="http://schemas.openxmlformats.org/officeDocument/2006/relationships/hyperlink" Target="https://www.kla.tv/41508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1480</Words>
  <Characters>8440</Characters>
  <Application>Microsoft Office Word</Application>
  <DocSecurity>0</DocSecurity>
  <Lines>70</Lines>
  <Paragraphs>19</Paragraphs>
  <ScaleCrop>false</ScaleCrop>
  <HeadingPairs>
    <vt:vector size="2" baseType="variant">
      <vt:variant>
        <vt:lpstr>По случаю Всемирного дня свободы прессы 3 мaя ─  Кодекс журналистской этики: критерии подлинно качественных СМИ</vt:lpstr>
      </vt:variant>
      <vt:variant>
        <vt:i4>1</vt:i4>
      </vt:variant>
    </vt:vector>
  </HeadingPairs>
  <TitlesOfParts>
    <vt:vector size="1" baseType="lpstr">
      <vt:lpstr/>
    </vt:vector>
  </TitlesOfParts>
  <Company>KLA.TV</Company>
  <LinksUpToDate>false</LinksUpToDate>
  <CharactersWithSpaces>9901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 случаю Всемирного дня свободы прессы 3 мaя ─  Кодекс журналистской этики: критерии подлинно качественных СМИ</dc:title>
  <dc:creator>Kla.tv;Kla.tv DocGen 2.0.0.0</dc:creator>
  <cp:keywords>ZenzuraSMI</cp:keywords>
  <dc:description>8m57s, GermanVideo=41031</dc:description>
  <cp:lastModifiedBy>Настя</cp:lastModifiedBy>
  <cp:revision>3</cp:revision>
  <dcterms:created xsi:type="dcterms:W3CDTF">2026-06-03T19:19:00Z</dcterms:created>
  <dcterms:modified xsi:type="dcterms:W3CDTF">2026-06-03T19:42:00Z</dcterms:modified>
  <cp:category>Russisch;СМИ, Цензура</cp:category>
  <dc:language>ru</dc:language>
</cp:coreProperties>
</file>