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BAC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F754B8" wp14:editId="6F79CEE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A54066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F02D593" wp14:editId="4F76DE8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Vastberaden ♫ door de Band of Brothers (vriendentreffen 2026)</w:t>
      </w:r>
    </w:p>
    <w:p w14:paraId="0486F657" w14:textId="77777777" w:rsidR="00A71903" w:rsidRPr="00C534E6" w:rsidRDefault="00A71903" w:rsidP="00B164CD">
      <w:pPr>
        <w:widowControl w:val="0"/>
        <w:spacing w:after="160"/>
        <w:jc w:val="both"/>
        <w:rPr>
          <w:rStyle w:val="edit"/>
          <w:rFonts w:ascii="Arial" w:hAnsi="Arial" w:cs="Arial"/>
          <w:b/>
          <w:color w:val="000000"/>
        </w:rPr>
      </w:pPr>
      <w:r w:rsidRPr="00C534E6">
        <w:rPr>
          <w:rStyle w:val="edit"/>
          <w:rFonts w:ascii="Arial" w:hAnsi="Arial" w:cs="Arial"/>
          <w:b/>
          <w:color w:val="000000"/>
        </w:rPr>
        <w:t>Als we het misschien niet helemaal eens zijn over bepaalde zaken, laten we dan niet door onnodige discussies tijd en energie aan elkaar verspillen en ons van het wezenlijke afleiden. De tijd vraagt veeleer dat we ons gezamenlijk op één richting focussen, om de cruciale vragen over deze onderwerpen vastberaden te stellen, om samen de waarheid te achterhalen. Het volgende muziekstuk van de „Band of Brothers“ draagt daarom de titel “Unbeirrt” (vastberaden). In een nieuwe vorm wordt de vastberaden voorwaarts drijvende kracht van de muziek vermengd met actuele vragen, die even vastberaden gesteld moeten worden</w:t>
      </w:r>
    </w:p>
    <w:p w14:paraId="10CECFFC" w14:textId="77777777" w:rsidR="00B164CD" w:rsidRPr="00B164CD" w:rsidRDefault="00B164CD" w:rsidP="00B164CD">
      <w:pPr>
        <w:spacing w:after="0" w:line="240" w:lineRule="auto"/>
        <w:rPr>
          <w:rFonts w:ascii="Arial" w:eastAsia="MS Mincho" w:hAnsi="Arial" w:cs="Arial"/>
          <w:b/>
          <w:bCs/>
          <w:lang w:eastAsia="en-US"/>
        </w:rPr>
      </w:pPr>
      <w:r w:rsidRPr="00B164CD">
        <w:rPr>
          <w:rFonts w:ascii="Arial" w:eastAsia="MS Mincho" w:hAnsi="Arial" w:cs="Arial"/>
          <w:b/>
          <w:bCs/>
          <w:lang w:eastAsia="en-US"/>
        </w:rPr>
        <w:t xml:space="preserve">Presentator: </w:t>
      </w:r>
    </w:p>
    <w:p w14:paraId="690DA6E0" w14:textId="77777777" w:rsidR="00B164CD" w:rsidRPr="00B164CD" w:rsidRDefault="00B164CD" w:rsidP="00B164CD">
      <w:pPr>
        <w:spacing w:after="0" w:line="240" w:lineRule="auto"/>
        <w:jc w:val="both"/>
        <w:rPr>
          <w:rFonts w:ascii="Arial" w:eastAsia="MS Mincho" w:hAnsi="Arial" w:cs="Arial"/>
          <w:lang w:eastAsia="en-US"/>
        </w:rPr>
      </w:pPr>
      <w:bookmarkStart w:id="0" w:name="_Hlk230536910"/>
      <w:r w:rsidRPr="00B164CD">
        <w:rPr>
          <w:rFonts w:ascii="Arial" w:eastAsia="MS Mincho" w:hAnsi="Arial" w:cs="Arial"/>
          <w:lang w:eastAsia="en-US"/>
        </w:rPr>
        <w:t>Over bepaalde onderwerpen, beste vrienden, hebben we in de ophelderingsscene verschillende meningen en iedereen heeft zo zijn argumenten waarom zijn mening de juiste is.</w:t>
      </w:r>
    </w:p>
    <w:p w14:paraId="4BC7BF48"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En hier kun je echt veel of zelfs oneindig veel tijd en energie verspillen aan discussiëren en elkaar wederzijds bestrijden. En dat zie je soms gebeuren. En het probleem daarbij is altijd dat we onze energie dan niet met vereende kracht richten op de gemeenschappelijke vijand van de mensheid, die nog steeds dringend bekend moet worden bij het grote publiek. Dat is nog niet gebeurd.</w:t>
      </w:r>
    </w:p>
    <w:p w14:paraId="49021A2D"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Laten we elkaars tijd en energie dus niet verdoen met onnodige discussies en onszelf afleiden van de essentie, maar laten we ons samen in één richting richten om de cruciale vragen over deze kwesties steeds opnieuw te stellen en onwrikbaar aan te dringen op de antwoorden. Ja, we eisen de antwoorden op.</w:t>
      </w:r>
    </w:p>
    <w:p w14:paraId="70B31533"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En het volgende muziekstuk van de "Band of Brothers" is daarom ook getiteld "Vastberaden".</w:t>
      </w:r>
    </w:p>
    <w:p w14:paraId="2141321A"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Het neemt ons niet alleen muzikaal mee, maar stelt ook zulke cruciale vragen vanuit verschillende Kla.TV-onderwerpen. Laten we beginnen met een vraag. Een vraag over censuur. Zijn jullie er klaar voor, Bühlers? Daar gaan we.</w:t>
      </w:r>
    </w:p>
    <w:p w14:paraId="5D2BCA90" w14:textId="77777777" w:rsidR="00B164CD" w:rsidRPr="00B164CD" w:rsidRDefault="00B164CD" w:rsidP="00B164CD">
      <w:pPr>
        <w:spacing w:after="0" w:line="240" w:lineRule="auto"/>
        <w:jc w:val="both"/>
        <w:rPr>
          <w:rFonts w:ascii="Arial" w:eastAsia="MS Mincho" w:hAnsi="Arial" w:cs="Arial"/>
          <w:lang w:eastAsia="en-US"/>
        </w:rPr>
      </w:pPr>
    </w:p>
    <w:p w14:paraId="7406DC36" w14:textId="77777777" w:rsidR="00B164CD" w:rsidRPr="00B164CD" w:rsidRDefault="00B164CD" w:rsidP="00B164CD">
      <w:pPr>
        <w:spacing w:after="0" w:line="240" w:lineRule="auto"/>
        <w:jc w:val="both"/>
        <w:rPr>
          <w:rFonts w:ascii="Arial" w:eastAsia="MS Mincho" w:hAnsi="Arial" w:cs="Arial"/>
          <w:b/>
          <w:bCs/>
          <w:lang w:eastAsia="en-US"/>
        </w:rPr>
      </w:pPr>
      <w:r w:rsidRPr="00B164CD">
        <w:rPr>
          <w:rFonts w:ascii="Arial" w:eastAsia="MS Mincho" w:hAnsi="Arial" w:cs="Arial"/>
          <w:b/>
          <w:bCs/>
          <w:lang w:eastAsia="en-US"/>
        </w:rPr>
        <w:t xml:space="preserve">Lied: "Vastberaden" door Band of Brothers: </w:t>
      </w:r>
    </w:p>
    <w:p w14:paraId="463B0505"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Censuur]  Waarom wordt de Chinese online censuur, die de toegang tot bepaalde websites verhindert, een "schending van de mensenrechten" genoemd, maar worden EU-wetten opeens "consumentenbescherming" genoemd?</w:t>
      </w:r>
    </w:p>
    <w:p w14:paraId="613C5EF7"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Censuur]  Welke organisaties veroorzaken schaduwbannen op platforms zoals YouTube - d.w.z. bereikcensuur door AI - en verhinderen zo waarheidsgetrouwe en evenwichtige berichtgeving?</w:t>
      </w:r>
    </w:p>
    <w:p w14:paraId="641414E0" w14:textId="77777777" w:rsidR="00B164CD" w:rsidRPr="00B164CD" w:rsidRDefault="00B164CD" w:rsidP="00B164CD">
      <w:pPr>
        <w:spacing w:after="0" w:line="240" w:lineRule="auto"/>
        <w:jc w:val="both"/>
        <w:rPr>
          <w:rFonts w:ascii="Arial" w:eastAsia="MS Mincho" w:hAnsi="Arial" w:cs="Arial"/>
          <w:b/>
          <w:bCs/>
          <w:lang w:eastAsia="en-US"/>
        </w:rPr>
      </w:pPr>
    </w:p>
    <w:p w14:paraId="7171CBD5" w14:textId="77777777" w:rsidR="00B164CD" w:rsidRPr="00B164CD" w:rsidRDefault="00B164CD" w:rsidP="00B164CD">
      <w:pPr>
        <w:spacing w:after="0" w:line="240" w:lineRule="auto"/>
        <w:jc w:val="both"/>
        <w:rPr>
          <w:rFonts w:ascii="Arial" w:eastAsia="MS Mincho" w:hAnsi="Arial" w:cs="Arial"/>
          <w:lang w:eastAsia="en-US"/>
        </w:rPr>
      </w:pPr>
      <w:bookmarkStart w:id="1" w:name="_Hlk230269428"/>
      <w:r w:rsidRPr="00B164CD">
        <w:rPr>
          <w:rFonts w:ascii="Arial" w:eastAsia="MS Mincho" w:hAnsi="Arial" w:cs="Arial"/>
          <w:b/>
          <w:bCs/>
          <w:lang w:eastAsia="en-US"/>
        </w:rPr>
        <w:t xml:space="preserve">Presentator: </w:t>
      </w:r>
      <w:bookmarkEnd w:id="1"/>
    </w:p>
    <w:p w14:paraId="35A5B140"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En over evenwichtige verslaggeving gesproken: Heb je jezelf ooit deze explosieve vragen gesteld?</w:t>
      </w:r>
    </w:p>
    <w:p w14:paraId="308DBC4B" w14:textId="77777777" w:rsidR="00B164CD" w:rsidRPr="00B164CD" w:rsidRDefault="00B164CD" w:rsidP="00B164CD">
      <w:pPr>
        <w:spacing w:after="0" w:line="240" w:lineRule="auto"/>
        <w:jc w:val="both"/>
        <w:rPr>
          <w:rFonts w:ascii="Arial" w:eastAsia="MS Mincho" w:hAnsi="Arial" w:cs="Arial"/>
          <w:lang w:eastAsia="en-US"/>
        </w:rPr>
      </w:pPr>
    </w:p>
    <w:p w14:paraId="487D4D22"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Media]  Hoe komt het dat tegenwoordig slechts drie agentschappen bijna alle media wereldwijd van nieuws voorzien?</w:t>
      </w:r>
    </w:p>
    <w:p w14:paraId="0A04DA8F"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Media]  En ... Wie zorgt ervoor dat de massamedia niet hoeven te vrezen voor juridische gevolgen in geval van onjuiste berichtgeving of laster?</w:t>
      </w:r>
    </w:p>
    <w:p w14:paraId="7741652E" w14:textId="77777777" w:rsidR="00B164CD" w:rsidRPr="00B164CD" w:rsidRDefault="00B164CD" w:rsidP="00B164CD">
      <w:pPr>
        <w:spacing w:after="0" w:line="240" w:lineRule="auto"/>
        <w:jc w:val="both"/>
        <w:rPr>
          <w:rFonts w:ascii="Arial" w:eastAsia="MS Mincho" w:hAnsi="Arial" w:cs="Arial"/>
          <w:b/>
          <w:bCs/>
          <w:lang w:eastAsia="en-US"/>
        </w:rPr>
      </w:pPr>
    </w:p>
    <w:p w14:paraId="22D38F9F" w14:textId="77777777" w:rsidR="00B164CD" w:rsidRPr="00B164CD" w:rsidRDefault="00B164CD" w:rsidP="00B164CD">
      <w:pPr>
        <w:spacing w:after="0" w:line="240" w:lineRule="auto"/>
        <w:jc w:val="both"/>
        <w:rPr>
          <w:rFonts w:ascii="Arial" w:eastAsia="MS Mincho" w:hAnsi="Arial" w:cs="Arial"/>
          <w:b/>
          <w:bCs/>
          <w:lang w:eastAsia="en-US"/>
        </w:rPr>
      </w:pPr>
      <w:r w:rsidRPr="00B164CD">
        <w:rPr>
          <w:rFonts w:ascii="Arial" w:eastAsia="MS Mincho" w:hAnsi="Arial" w:cs="Arial"/>
          <w:b/>
          <w:bCs/>
          <w:lang w:eastAsia="en-US"/>
        </w:rPr>
        <w:t xml:space="preserve">Presentator: </w:t>
      </w:r>
    </w:p>
    <w:p w14:paraId="29398E9F"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lastRenderedPageBreak/>
        <w:t xml:space="preserve">  Dat is iets om over na te denken, nietwaar?</w:t>
      </w:r>
    </w:p>
    <w:p w14:paraId="202124A8"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De volgende vragen zijn zeker ook hot topics:</w:t>
      </w:r>
    </w:p>
    <w:p w14:paraId="32881208" w14:textId="77777777" w:rsidR="00B164CD" w:rsidRPr="00B164CD" w:rsidRDefault="00B164CD" w:rsidP="00B164CD">
      <w:pPr>
        <w:spacing w:after="0" w:line="240" w:lineRule="auto"/>
        <w:jc w:val="both"/>
        <w:rPr>
          <w:rFonts w:ascii="Arial" w:eastAsia="MS Mincho" w:hAnsi="Arial" w:cs="Arial"/>
          <w:lang w:eastAsia="en-US"/>
        </w:rPr>
      </w:pPr>
    </w:p>
    <w:p w14:paraId="29287DF2"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Justitie]  Waarom worden duizenden getuigen van ritueel misbruik in alle landen door justitie als onbetrouwbaar afgedaan?</w:t>
      </w:r>
    </w:p>
    <w:p w14:paraId="117479DE"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Justitie]  Waarom worden kinderen zogenaamd beschermd tegen laster en pornografie op het internet met monitoring-apps, terwijl pedo-netwerken die worden gemeld als de daders van de laster on-gemonitord blijven?</w:t>
      </w:r>
    </w:p>
    <w:p w14:paraId="3C740208"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Wetenschap]  Waarom ontvingen invloedrijke technologiebedrijven zoals Google, Apple, Facebook en nog veel meer aanloopsteun van de Amerikaanse overheid en geheime diensten zoals de CIA?</w:t>
      </w:r>
    </w:p>
    <w:p w14:paraId="497EB237"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Ideologie]  Wie heeft beweerd dat er meer dan 80 verschillende geslachten zijn?</w:t>
      </w:r>
    </w:p>
    <w:p w14:paraId="1C87C27F"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Gezondheid]  Wie zorgt ervoor dat elke vorm van alternatieve en meer kosteneffectieve geneeskunde categorisch wordt onderdrukt of zelfs verboden?</w:t>
      </w:r>
    </w:p>
    <w:p w14:paraId="1F3D45CD"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Gezondheid]  Waarom weigeren alle staats- en medische autoriteiten om het bovengemiddelde aantal verwondingen door coronavaccinaties serieus te onderzoeken en de resultaten openbaar te maken?</w:t>
      </w:r>
    </w:p>
    <w:p w14:paraId="0CAB7DC7"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Milieu]  Waarom kunnen dezelfde overheidsinstanties die decennialang elke chemtrail-getuige hebben belasterd, nu plotseling ongestraft toegeven dat "ze bestaan", maar zonder iemand te rehabiliteren?</w:t>
      </w:r>
    </w:p>
    <w:p w14:paraId="2A04E687"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Technologie]  Waarom worden alle kritische studies over mobiele telefoons genegeerd door onze media en regeringen?</w:t>
      </w:r>
    </w:p>
    <w:p w14:paraId="190C9B77"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[Rubriek: Terreur]  Wie profiteert er precies van de huidige oorlogen?</w:t>
      </w:r>
    </w:p>
    <w:p w14:paraId="13B4F694" w14:textId="77777777" w:rsidR="00B164CD" w:rsidRPr="00B164CD" w:rsidRDefault="00B164CD" w:rsidP="00B164CD">
      <w:pPr>
        <w:spacing w:after="0" w:line="240" w:lineRule="auto"/>
        <w:jc w:val="both"/>
        <w:rPr>
          <w:rFonts w:ascii="Arial" w:eastAsia="MS Mincho" w:hAnsi="Arial" w:cs="Arial"/>
          <w:b/>
          <w:bCs/>
          <w:lang w:eastAsia="en-US"/>
        </w:rPr>
      </w:pPr>
    </w:p>
    <w:p w14:paraId="20645725" w14:textId="77777777" w:rsidR="00B164CD" w:rsidRPr="00B164CD" w:rsidRDefault="00B164CD" w:rsidP="00B164CD">
      <w:pPr>
        <w:spacing w:after="0" w:line="240" w:lineRule="auto"/>
        <w:jc w:val="both"/>
        <w:rPr>
          <w:rFonts w:ascii="Arial" w:eastAsia="MS Mincho" w:hAnsi="Arial" w:cs="Arial"/>
          <w:b/>
          <w:bCs/>
          <w:lang w:eastAsia="en-US"/>
        </w:rPr>
      </w:pPr>
      <w:r w:rsidRPr="00B164CD">
        <w:rPr>
          <w:rFonts w:ascii="Arial" w:eastAsia="MS Mincho" w:hAnsi="Arial" w:cs="Arial"/>
          <w:b/>
          <w:bCs/>
          <w:lang w:eastAsia="en-US"/>
        </w:rPr>
        <w:t xml:space="preserve">Presentator: </w:t>
      </w:r>
    </w:p>
    <w:p w14:paraId="446FF5F1"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Laten we deze vragen niet alleen stellen, laten we erop staan dat ze worden beantwoord!</w:t>
      </w:r>
    </w:p>
    <w:p w14:paraId="163AEDAE" w14:textId="77777777" w:rsidR="00B164CD" w:rsidRPr="00B164CD" w:rsidRDefault="00B164CD" w:rsidP="00B164CD">
      <w:pPr>
        <w:spacing w:after="0" w:line="240" w:lineRule="auto"/>
        <w:jc w:val="both"/>
        <w:rPr>
          <w:rFonts w:ascii="Arial" w:eastAsia="MS Mincho" w:hAnsi="Arial" w:cs="Arial"/>
          <w:lang w:eastAsia="en-US"/>
        </w:rPr>
      </w:pPr>
      <w:r w:rsidRPr="00B164CD">
        <w:rPr>
          <w:rFonts w:ascii="Arial" w:eastAsia="MS Mincho" w:hAnsi="Arial" w:cs="Arial"/>
          <w:lang w:eastAsia="en-US"/>
        </w:rPr>
        <w:t xml:space="preserve">  Omdat het stellen van de juiste vragen verbindt en onthult!</w:t>
      </w:r>
    </w:p>
    <w:bookmarkEnd w:id="0"/>
    <w:p w14:paraId="6DBCD87E" w14:textId="77777777" w:rsidR="00B164CD" w:rsidRPr="00B164CD" w:rsidRDefault="00B164CD" w:rsidP="00B164CD">
      <w:pPr>
        <w:spacing w:after="0" w:line="240" w:lineRule="auto"/>
        <w:jc w:val="both"/>
        <w:rPr>
          <w:rFonts w:ascii="Arial" w:eastAsia="MS Mincho" w:hAnsi="Arial" w:cs="Arial"/>
          <w:lang w:eastAsia="en-US"/>
        </w:rPr>
      </w:pPr>
    </w:p>
    <w:p w14:paraId="00CA4107" w14:textId="77777777" w:rsidR="00B164CD" w:rsidRPr="00B164CD" w:rsidRDefault="00B164CD" w:rsidP="00B164CD">
      <w:pPr>
        <w:spacing w:after="0" w:line="240" w:lineRule="auto"/>
        <w:jc w:val="both"/>
        <w:rPr>
          <w:rFonts w:ascii="Arial" w:eastAsia="MS Mincho" w:hAnsi="Arial" w:cs="Arial"/>
          <w:lang w:eastAsia="en-US"/>
        </w:rPr>
      </w:pPr>
    </w:p>
    <w:p w14:paraId="0032502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d6</w:t>
      </w:r>
    </w:p>
    <w:p w14:paraId="2538E1A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12365B9B" w14:textId="77777777" w:rsidR="00F202F1" w:rsidRPr="00C534E6" w:rsidRDefault="00F202F1" w:rsidP="00C534E6">
      <w:pPr>
        <w:spacing w:after="160"/>
        <w:rPr>
          <w:rStyle w:val="edit"/>
          <w:rFonts w:ascii="Arial" w:hAnsi="Arial" w:cs="Arial"/>
          <w:color w:val="000000"/>
          <w:szCs w:val="18"/>
        </w:rPr>
      </w:pPr>
      <w:r w:rsidRPr="002B28C8">
        <w:t>---</w:t>
      </w:r>
    </w:p>
    <w:p w14:paraId="4A64FC2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F2B7DBA" w14:textId="77777777" w:rsidR="00C534E6" w:rsidRPr="00C534E6" w:rsidRDefault="00C534E6" w:rsidP="00C534E6">
      <w:pPr>
        <w:keepLines/>
        <w:spacing w:after="160"/>
        <w:rPr>
          <w:rFonts w:ascii="Arial" w:hAnsi="Arial" w:cs="Arial"/>
          <w:sz w:val="18"/>
          <w:szCs w:val="18"/>
        </w:rPr>
      </w:pPr>
      <w:r w:rsidRPr="002B28C8">
        <w:t>---</w:t>
      </w:r>
    </w:p>
    <w:p w14:paraId="62831C9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663B72" wp14:editId="4903350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5AEBB1E7" w14:textId="77777777" w:rsidR="00FF4982" w:rsidRPr="009779AD" w:rsidRDefault="00FF4982" w:rsidP="00FF4982">
      <w:pPr>
        <w:pStyle w:val="Lijstalinea"/>
        <w:keepNext/>
        <w:keepLines/>
        <w:numPr>
          <w:ilvl w:val="0"/>
          <w:numId w:val="1"/>
        </w:numPr>
        <w:ind w:left="714" w:hanging="357"/>
      </w:pPr>
      <w:r>
        <w:t>wat de media niet zouden moeten verzwijgen ...</w:t>
      </w:r>
    </w:p>
    <w:p w14:paraId="1F14D2D9" w14:textId="77777777" w:rsidR="00FF4982" w:rsidRPr="009779AD" w:rsidRDefault="00FF4982" w:rsidP="00FF4982">
      <w:pPr>
        <w:pStyle w:val="Lijstalinea"/>
        <w:keepNext/>
        <w:keepLines/>
        <w:numPr>
          <w:ilvl w:val="0"/>
          <w:numId w:val="1"/>
        </w:numPr>
        <w:ind w:left="714" w:hanging="357"/>
      </w:pPr>
      <w:r>
        <w:t>zelden gehoord van het volk, voor het volk ...</w:t>
      </w:r>
    </w:p>
    <w:p w14:paraId="7CE97FD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14:paraId="24DA06A4" w14:textId="77777777" w:rsidR="00FF4982" w:rsidRPr="001D6477" w:rsidRDefault="00FF4982" w:rsidP="001D6477">
      <w:pPr>
        <w:keepNext/>
        <w:keepLines/>
        <w:ind w:firstLine="357"/>
      </w:pPr>
      <w:r w:rsidRPr="001D6477">
        <w:t>Het is de moeite waard om het bij te houden!</w:t>
      </w:r>
    </w:p>
    <w:p w14:paraId="5B3D8995"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14:paraId="62D4085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7B5020E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C0B4C6E"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14:paraId="6880046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5" w:history="1">
        <w:r w:rsidRPr="006C4827">
          <w:rPr>
            <w:rStyle w:val="Hyperlink"/>
            <w:sz w:val="18"/>
          </w:rPr>
          <w:t>Standaard-Kla.TV-Licentie</w:t>
        </w:r>
      </w:hyperlink>
    </w:p>
    <w:p w14:paraId="1234F713"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3475" w14:textId="77777777" w:rsidR="0050686B" w:rsidRDefault="0050686B" w:rsidP="00F33FD6">
      <w:pPr>
        <w:spacing w:after="0" w:line="240" w:lineRule="auto"/>
      </w:pPr>
      <w:r>
        <w:separator/>
      </w:r>
    </w:p>
  </w:endnote>
  <w:endnote w:type="continuationSeparator" w:id="0">
    <w:p w14:paraId="2788F115" w14:textId="77777777" w:rsidR="0050686B" w:rsidRDefault="0050686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DA9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 Vastberaden ♫ door de Band of Brothers (vriendentreffen 2026)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C7BB" w14:textId="77777777" w:rsidR="0050686B" w:rsidRDefault="0050686B" w:rsidP="00F33FD6">
      <w:pPr>
        <w:spacing w:after="0" w:line="240" w:lineRule="auto"/>
      </w:pPr>
      <w:r>
        <w:separator/>
      </w:r>
    </w:p>
  </w:footnote>
  <w:footnote w:type="continuationSeparator" w:id="0">
    <w:p w14:paraId="51CD9C50" w14:textId="77777777" w:rsidR="0050686B" w:rsidRDefault="0050686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672433A" w14:textId="77777777" w:rsidTr="00FE2F5D">
      <w:tc>
        <w:tcPr>
          <w:tcW w:w="7717" w:type="dxa"/>
          <w:tcBorders>
            <w:left w:val="nil"/>
            <w:bottom w:val="single" w:sz="8" w:space="0" w:color="365F91" w:themeColor="accent1" w:themeShade="BF"/>
          </w:tcBorders>
        </w:tcPr>
        <w:p w14:paraId="3A0FBD6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www.kla.tv/41566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08.06.2026</w:t>
          </w:r>
        </w:p>
        <w:p w14:paraId="08E1B891" w14:textId="77777777" w:rsidR="00F33FD6" w:rsidRPr="00B9284F" w:rsidRDefault="00F33FD6" w:rsidP="00FE2F5D">
          <w:pPr>
            <w:pStyle w:val="Koptekst"/>
            <w:rPr>
              <w:rFonts w:ascii="Arial" w:hAnsi="Arial" w:cs="Arial"/>
              <w:sz w:val="18"/>
            </w:rPr>
          </w:pPr>
        </w:p>
      </w:tc>
    </w:tr>
  </w:tbl>
  <w:p w14:paraId="7889FCE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B3AC2D" wp14:editId="01E122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250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0686B"/>
    <w:rsid w:val="00627ADC"/>
    <w:rsid w:val="006C4827"/>
    <w:rsid w:val="007C459E"/>
    <w:rsid w:val="00A05C56"/>
    <w:rsid w:val="00A71903"/>
    <w:rsid w:val="00AE2B81"/>
    <w:rsid w:val="00B164CD"/>
    <w:rsid w:val="00B9284F"/>
    <w:rsid w:val="00C205D1"/>
    <w:rsid w:val="00C534E6"/>
    <w:rsid w:val="00C60E18"/>
    <w:rsid w:val="00CB20A5"/>
    <w:rsid w:val="00D2736E"/>
    <w:rsid w:val="00D3129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DC63B"/>
  <w15:docId w15:val="{B8F760FE-C5D1-48E8-B9A7-3D1F4A4F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1566" TargetMode="External"/><Relationship Id="rId12" Type="http://schemas.openxmlformats.org/officeDocument/2006/relationships/hyperlink" Target="https://www.kla.tv/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6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4818</Characters>
  <Application>Microsoft Office Word</Application>
  <DocSecurity>0</DocSecurity>
  <Lines>40</Lines>
  <Paragraphs>11</Paragraphs>
  <ScaleCrop>false</ScaleCrop>
  <HeadingPairs>
    <vt:vector size="2" baseType="variant">
      <vt:variant>
        <vt:lpstr>♫ Vastberaden ♫ door de Band of Brothers (vriendentreffen 2026)</vt:lpstr>
      </vt:variant>
      <vt:variant>
        <vt:i4>1</vt:i4>
      </vt:variant>
    </vt:vector>
  </HeadingPairs>
  <TitlesOfParts>
    <vt:vector size="1" baseType="lpstr">
      <vt:lpstr/>
    </vt:vector>
  </TitlesOfParts>
  <Company>KLA.TV</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Vastberaden ♫ door de Band of Brothers (vriendentreffen 2026)</dc:title>
  <dc:creator>d6; Kla.tv DocGen 2.0.0.0</dc:creator>
  <dc:description>3m32s, GermanVideo=41561</dc:description>
  <cp:lastModifiedBy>abmm</cp:lastModifiedBy>
  <cp:revision>2</cp:revision>
  <dcterms:created xsi:type="dcterms:W3CDTF">2026-06-08T17:45:00Z</dcterms:created>
  <dcterms:modified xsi:type="dcterms:W3CDTF">2026-06-08T19:30:00Z</dcterms:modified>
  <cp:category>Niederländisch; Cultuur</cp:category>
  <dc:language>nl</dc:language>
</cp:coreProperties>
</file>