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b7638be8774bf9" /><Relationship Type="http://schemas.openxmlformats.org/package/2006/relationships/metadata/core-properties" Target="/package/services/metadata/core-properties/9375899e79354f80bc5f3ac29bdf6fad.psmdcp" Id="Re7ac41f8137843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cercle Trump : Décider, publier, empocher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À la Bourse, quelques millisecondes peuvent valoir des millions. C'est pourquoi Trump Media souhaite vendre aux banques, aux fonds spéculatifs et aux sociétés de trading haute fréquence un accès direct particulièrement rapide aux publications de Trump sur Truth Social. Ce service devrait coûter jusqu'à 100 000 dollars par mois. Comment fonctionne-t-il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À la Bourse, quelques millisecondes peuvent valoir des millions. C’est pourquoi Trump Media souhaite vendre aux banques, aux fonds spéculatifs et aux sociétés de trading haute fréquence un accès direct particulièrement rapide aux publications de Trump sur Truth Social. Ce service devrait coûter jusqu’à 100 000 dollars américains par mois. Comment fonctionne-t-il ? </w:t>
        <w:br/>
        <w:t xml:space="preserve">Dès qu’une publication arrive via l’accès direct au serveur, des algorithmes en analysent automatiquement le contenu. S’il s’agit par exemple de nouveaux droits de douane, de sanctions, de frappes militaires ou de certaines entreprises, des ordres d’achat ou de vente peuvent être déclenchés – avant même que les utilisateurs lambda n’aient vu le communiqué. Donald Trump tire un bénéfice économique direct de ces recettes – estimé à plusieurs centaines de millions de dollars par an.</w:t>
        <w:br/>
        <w:t xml:space="preserve">Le passé l’a montré : Trump publie régulièrement des déclarations qui font bouger les marchés financiers, tandis que le clan Trump en tire des bénéfices se chiffrant en milliards. À eux seuls, les quatre grands projets liés aux cryptomonnaies menés par la famille Trump jusqu’au printemps 2026 leur ont rapporté un bénéfice d’au moins 2,3 milliards de dollars. Les achats d’actions effectués juste avant la suspension des droits de douane décidée par Trump ont généré des gains comptables colossaux, etc. Et désormais, il est même question de vendre, moyennant des frais élevés, quelques millisecondes d’avance sur l’information.</w:t>
        <w:br/>
        <w:t xml:space="preserve">Ce conflit d’intérêts est scandaleux. Il illustre parfaitement comment les « cercles fermés du pouvoir et du profit » saignent à blanc notre société : la politique, l’économie et le pouvoir sont étroitement imbriqués, les décisions favorisent sans cesse les mêmes instigateurs et profiteurs – tandis que la population est exploitée et privée de ses droits. Ces circuits fermés du pouvoir doivent être dévoilés et brisés. Ils doivent être mis au grand jour !</w:t>
        <w:br/>
        <w:t xml:space="preserve">Kla.TV mène actuellement une enquête sur ces cercles fermés du pouvoir et du profit. Connaissez-vous d’autres cas ou disposez-vous d’informations importantes ? Alors, partagez vos connaissances dans le cadre de notre enquête. Vous trouverez les dates et les modalités d’inscription dans la description de la vidéo :</w:t>
        <w:br/>
        <w:t xml:space="preserve"/>
        <w:br/>
        <w:t xml:space="preserve">https://www.kla.tv/mitwirken/?recherche#fr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db1cf81806fe4379">
        <w:r w:rsidRPr="00F24C6F">
          <w:rPr>
            <w:rStyle w:val="Hyperlink"/>
          </w:rPr>
          <w:rPr>
            <w:sz w:val="18"/>
          </w:rPr>
          <w:t>https://www.golem.de/sonstiges/zustimmung/auswahl.html?from=https%3A%2F%2Fwww.golem.de%2Fnews%2Ftruth-social-trump-laesst-wall-street-fuer-millisekunden-zahlen-2607-211028.html&amp;referer=https%3A%2F%2Finfotakt.kla.tv%2F</w:t>
        </w:r>
      </w:hyperlink>
      <w:r w:rsidR="0026191C">
        <w:rPr/>
        <w:br/>
      </w:r>
      <w:hyperlink w:history="true" r:id="R201bc08e9b904260">
        <w:r w:rsidRPr="00F24C6F">
          <w:rPr>
            <w:rStyle w:val="Hyperlink"/>
          </w:rPr>
          <w:rPr>
            <w:sz w:val="18"/>
          </w:rPr>
          <w:t>https://www.reuters.com/commentary/breakingviews/truth-social-data-trade-faces-diminishing-returns-2026-07-20/</w:t>
        </w:r>
      </w:hyperlink>
      <w:r w:rsidR="0026191C">
        <w:rPr/>
        <w:br/>
      </w:r>
      <w:hyperlink w:history="true" r:id="R5261f9f764a84a5e">
        <w:r w:rsidRPr="00F24C6F">
          <w:rPr>
            <w:rStyle w:val="Hyperlink"/>
          </w:rPr>
          <w:rPr>
            <w:sz w:val="18"/>
          </w:rPr>
          <w:t>https://www.reuters.com/investigations/under-trump-crypto-playbook-family-always-wins-investors-dont-2026-06-09/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#Infotakt-fr - Infotakt - </w:t>
      </w:r>
      <w:hyperlink w:history="true" r:id="Rb8c4c66346cd4ecb">
        <w:r w:rsidRPr="00F24C6F">
          <w:rPr>
            <w:rStyle w:val="Hyperlink"/>
          </w:rPr>
          <w:t>www.kla.tv/Infotakt-fr</w:t>
        </w:r>
      </w:hyperlink>
      <w:r w:rsidR="0026191C">
        <w:rPr/>
        <w:br/>
      </w:r>
      <w:r w:rsidR="0026191C">
        <w:rPr/>
        <w:br/>
      </w:r>
      <w:r w:rsidRPr="002B28C8">
        <w:t xml:space="preserve">#DonaldTrump-fr - Donald Trump - </w:t>
      </w:r>
      <w:hyperlink w:history="true" r:id="Ra6ad8c9af96f4d9e">
        <w:r w:rsidRPr="00F24C6F">
          <w:rPr>
            <w:rStyle w:val="Hyperlink"/>
          </w:rPr>
          <w:t>www.kla.tv/DonaldTrump-fr</w:t>
        </w:r>
      </w:hyperlink>
      <w:r w:rsidR="0026191C">
        <w:rPr/>
        <w:br/>
      </w:r>
      <w:r w:rsidR="0026191C">
        <w:rPr/>
        <w:br/>
      </w:r>
      <w:r w:rsidRPr="002B28C8">
        <w:t xml:space="preserve">#Economie - </w:t>
      </w:r>
      <w:hyperlink w:history="true" r:id="R49d5dbe2c7364704">
        <w:r w:rsidRPr="00F24C6F">
          <w:rPr>
            <w:rStyle w:val="Hyperlink"/>
          </w:rPr>
          <w:t>www.kla.tv/Economie</w:t>
        </w:r>
      </w:hyperlink>
      <w:r w:rsidR="0026191C">
        <w:rPr/>
        <w:br/>
      </w:r>
      <w:r w:rsidR="0026191C">
        <w:rPr/>
        <w:br/>
      </w:r>
      <w:r w:rsidRPr="002B28C8">
        <w:t xml:space="preserve">#Politique - </w:t>
      </w:r>
      <w:hyperlink w:history="true" r:id="Rb57ac4a5cd9a4332">
        <w:r w:rsidRPr="00F24C6F">
          <w:rPr>
            <w:rStyle w:val="Hyperlink"/>
          </w:rPr>
          <w:t>www.kla.tv/Politique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1a5fddea186c42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563e01d24f39472c">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fba2ff5d5c114ee3">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100fe6650d884bfc">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35e1c17137334482">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d719d070f5194a81">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cercle Trump : Décider, publier, empocher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www.kla.tv/42107</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03.08.2026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olem.de/sonstiges/zustimmung/auswahl.html?from=https%3A%2F%2Fwww.golem.de%2Fnews%2Ftruth-social-trump-laesst-wall-street-fuer-millisekunden-zahlen-2607-211028.html&amp;referer=https%3A%2F%2Finfotakt.kla.tv%2F" TargetMode="External" Id="Rdb1cf81806fe4379" /><Relationship Type="http://schemas.openxmlformats.org/officeDocument/2006/relationships/hyperlink" Target="https://www.reuters.com/commentary/breakingviews/truth-social-data-trade-faces-diminishing-returns-2026-07-20/" TargetMode="External" Id="R201bc08e9b904260" /><Relationship Type="http://schemas.openxmlformats.org/officeDocument/2006/relationships/hyperlink" Target="https://www.reuters.com/investigations/under-trump-crypto-playbook-family-always-wins-investors-dont-2026-06-09/" TargetMode="External" Id="R5261f9f764a84a5e" /><Relationship Type="http://schemas.openxmlformats.org/officeDocument/2006/relationships/hyperlink" Target="https://www.kla.tv/Infotakt-fr" TargetMode="External" Id="Rb8c4c66346cd4ecb" /><Relationship Type="http://schemas.openxmlformats.org/officeDocument/2006/relationships/hyperlink" Target="https://www.kla.tv/DonaldTrump-fr" TargetMode="External" Id="Ra6ad8c9af96f4d9e" /><Relationship Type="http://schemas.openxmlformats.org/officeDocument/2006/relationships/hyperlink" Target="https://www.kla.tv/Economie" TargetMode="External" Id="R49d5dbe2c7364704" /><Relationship Type="http://schemas.openxmlformats.org/officeDocument/2006/relationships/hyperlink" Target="https://www.kla.tv/Politique" TargetMode="External" Id="Rb57ac4a5cd9a4332" /><Relationship Type="http://schemas.openxmlformats.org/officeDocument/2006/relationships/hyperlink" Target="https://www.kla.tv/fr" TargetMode="External" Id="R1a5fddea186c4232" /><Relationship Type="http://schemas.openxmlformats.org/officeDocument/2006/relationships/hyperlink" Target="https://www.kla.tv/fr" TargetMode="External" Id="R563e01d24f39472c" /><Relationship Type="http://schemas.openxmlformats.org/officeDocument/2006/relationships/hyperlink" Target="https://www.kla.tv/abo-fr" TargetMode="External" Id="Rfba2ff5d5c114ee3" /><Relationship Type="http://schemas.openxmlformats.org/officeDocument/2006/relationships/hyperlink" Target="https://www.kla.tv/vernetzung&amp;lang=fr" TargetMode="External" Id="R100fe6650d884bfc" /><Relationship Type="http://schemas.openxmlformats.org/officeDocument/2006/relationships/hyperlink" Target="https://www.kla.tv/licence" TargetMode="External" Id="R35e1c17137334482" /><Relationship Type="http://schemas.openxmlformats.org/officeDocument/2006/relationships/hyperlink" Target="https://www.kla.tv/licence" TargetMode="External" Id="Rd719d070f5194a8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107"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1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406</ap:Words>
  <ap:DocSecurity>0</ap:DocSecurity>
  <ap:ScaleCrop>false</ap:ScaleCrop>
  <ap:HeadingPairs>
    <vt:vector baseType="variant" size="2">
      <vt:variant>
        <vt:lpstr>Le cercle Trump : Décider, publier, empocher</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