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ef2c1129e24e9c" /><Relationship Type="http://schemas.openxmlformats.org/package/2006/relationships/metadata/core-properties" Target="/package/services/metadata/core-properties/a7d584d327d54d17be77dafe9167d47c.psmdcp" Id="R77f4d8a9f1e74f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Supraveghere completă planificată a autovehiculelor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Serviciile secrete și autoritățile planifică o supraveghere totală în autovehicule. Toate mișcările și activitățile de pe smartphone sunt deja controlate. Oare nu va mai rămâne nicio intimitate nici în mașină?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Serviciile secrete și autoritățile planifică o supraveghere completă în interiorul autovehiculelor. Un comitet al Institutului European pentru Standarde în Telecomunicații lucrează intens la acest proiect. La ședințele acestora participă nu numai reprezentanți ai industriei auto, ci și ai poliției și ai serviciilor secrete. Astfel, Germania este reprezentată de BKA, de mai multe oficii regionale de poliție criminală, de Serviciul Federal de Protecție Constituțională și de Oficiul Central pentru Tehnologia Informației în domeniul securității. Datele colectate vor putea fi consultate și în viitor de către serviciile secrete, poliție, serviciul de protecție a Constituției și autoritățile de urmărire penală – și anume în timp real. Sunt afectate datele provenite din sistemele electronice ale autovehiculelor și de pe smartphone-urile conectate la acestea. Distanțele parcurse efectiv sunt deja înregistrate. În plus, se vor transmite traseele planificate din sistemul de navigație al vehiculului, ceea ce va permite să se tragă concluzii cu privire la intențiile șoferului. La fel cum toate mișcările și activitățile de pe smartphone sunt deja monitorizate, se pare că nici în mașină nu va mai exista intimitate. Oare toate aceste măsuri de supraveghere sunt într-adevăr menite să ne protejeze sau în spatele lor se ascund cu totul alte interese? Este semnificativ faptul că, prin înregistrarea kilometrajului și a vitezei de deplasare, ar fi posibil chiar și un sistem de control în domeniul politicii climatice.</w:t>
        <w:br/>
        <w:t xml:space="preserve">Acum depinde de fiecare cumpărător de mașini să se opună acestei noi tehnologii. Cu excepția cazului în care se preferă sistemul de supraveghere totală.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rh./ger./leo.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 </w:t>
        <w:rPr>
          <w:sz w:val="18"/>
        </w:rPr>
      </w:r>
      <w:hyperlink w:history="true" r:id="rId21">
        <w:r w:rsidRPr="00F24C6F">
          <w:rPr>
            <w:rStyle w:val="Hyperlink"/>
          </w:rPr>
          <w:rPr>
            <w:sz w:val="18"/>
          </w:rPr>
          <w:t>https://www.creativecommons.org/licenses/</w:t>
        </w:r>
      </w:hyperlink>
      <w:r w:rsidR="0026191C">
        <w:rPr/>
        <w:br/>
      </w:r>
      <w:r w:rsidR="0026191C">
        <w:rPr/>
        <w:br/>
      </w:r>
      <w:r w:rsidRPr="002B28C8">
        <w:t xml:space="preserve">ETSI-Komitee arbeitet an Standard zur Überwachung </w:t>
        <w:rPr>
          <w:sz w:val="18"/>
        </w:rPr>
      </w:r>
      <w:r w:rsidR="0026191C">
        <w:rPr/>
        <w:br/>
      </w:r>
      <w:hyperlink w:history="true" r:id="rId22">
        <w:r w:rsidRPr="00F24C6F">
          <w:rPr>
            <w:rStyle w:val="Hyperlink"/>
          </w:rPr>
          <w:rPr>
            <w:sz w:val="18"/>
          </w:rPr>
          <w:t>https://www.heise.de/hintergrund/Neuer-ETSI-Standard-zur-Ueberwachung-von-Fahrzeugdaten-in-Arbeit-9181896.html</w:t>
        </w:r>
      </w:hyperlink>
      <w:r w:rsidR="0026191C">
        <w:rPr/>
        <w:br/>
      </w:r>
      <w:hyperlink w:history="true" r:id="rId23">
        <w:r w:rsidRPr="00F24C6F">
          <w:rPr>
            <w:rStyle w:val="Hyperlink"/>
          </w:rPr>
          <w:rPr>
            <w:sz w:val="18"/>
          </w:rPr>
          <w:t>https://www.heise.de/news/Ueberwacht-im-eigenen-Auto-6297543.html</w:t>
        </w:r>
      </w:hyperlink>
      <w:r w:rsidR="0026191C">
        <w:rPr/>
        <w:br/>
      </w:r>
      <w:r w:rsidR="0026191C">
        <w:rPr/>
        <w:br/>
      </w:r>
      <w:r w:rsidRPr="002B28C8">
        <w:t xml:space="preserve">Europäisches Institut für Telekommunikationsnormen</w:t>
        <w:rPr>
          <w:sz w:val="18"/>
        </w:rPr>
      </w:r>
      <w:r w:rsidR="0026191C">
        <w:rPr/>
        <w:br/>
      </w:r>
      <w:hyperlink w:history="true" r:id="rId24">
        <w:r w:rsidRPr="00F24C6F">
          <w:rPr>
            <w:rStyle w:val="Hyperlink"/>
          </w:rPr>
          <w:rPr>
            <w:sz w:val="18"/>
          </w:rPr>
          <w:t>https://de.wikipedia.org/wiki/Europ%C3%A4isches_Institut_f%C3%BCr_Telekommunikationsnormen</w:t>
        </w:r>
      </w:hyperlink>
      <w:r w:rsidR="0026191C">
        <w:rPr/>
        <w:br/>
      </w:r>
      <w:r w:rsidR="0026191C">
        <w:rPr/>
        <w:br/>
      </w:r>
      <w:r w:rsidRPr="002B28C8">
        <w:t xml:space="preserve">EU plant radikale Überwachung: Autofahrer im Visier der Klimapolitik</w:t>
        <w:rPr>
          <w:sz w:val="18"/>
        </w:rPr>
      </w:r>
      <w:r w:rsidR="0026191C">
        <w:rPr/>
        <w:br/>
      </w:r>
      <w:hyperlink w:history="true" r:id="rId25">
        <w:r w:rsidRPr="00F24C6F">
          <w:rPr>
            <w:rStyle w:val="Hyperlink"/>
          </w:rPr>
          <w:rPr>
            <w:sz w:val="18"/>
          </w:rPr>
          <w:t>https://www.kettner-edelmetalle.de/news/eu-plant-radikale-uberwachung-autofahrer-im-visier-der-klimapolitik-25-04-2025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Supraveghere completă planificată a autovehiculelor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heise.de/hintergrund/Neuer-ETSI-Standard-zur-Ueberwachung-von-Fahrzeugdaten-in-Arbeit-9181896.html" TargetMode="External" Id="rId22" /><Relationship Type="http://schemas.openxmlformats.org/officeDocument/2006/relationships/hyperlink" Target="https://www.heise.de/news/Ueberwacht-im-eigenen-Auto-6297543.html" TargetMode="External" Id="rId23" /><Relationship Type="http://schemas.openxmlformats.org/officeDocument/2006/relationships/hyperlink" Target="https://de.wikipedia.org/wiki/Europ%C3%A4isches_Institut_f%C3%BCr_Telekommunikationsnormen" TargetMode="External" Id="rId24" /><Relationship Type="http://schemas.openxmlformats.org/officeDocument/2006/relationships/hyperlink" Target="https://www.kettner-edelmetalle.de/news/eu-plant-radikale-uberwachung-autofahrer-im-visier-der-klimapolitik-25-04-2025"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2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Supraveghere completă planificată a autovehiculelor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