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b1cf58f9ca40fd" /><Relationship Type="http://schemas.openxmlformats.org/package/2006/relationships/metadata/core-properties" Target="/package/services/metadata/core-properties/b269be79f06a4b2188ccabb4b8ac1518.psmdcp" Id="R49ffdb9687274a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Coup de théâtre : Lors de la cérémonie de serment de la Bundeswehr Kermani appelle au refus d'obéir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20 juillet 2026, lors de la cérémonie solennelle de prestation de serment des soldats de la Bundeswehr à Berlin, l'écrivain de Cologne Navid Kermani a évoqué le devoir de refuser d'obéir à des ordres qui enfreignent le droit international. Selon Wikipédia, Kermani compte parmi les intellectuels les plus influents d'Allemagne.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Coup de théâtre : Lors de la cérémonie de serment de la Bundeswehr Kermani appelle au refus d'obéir </w:t>
        <w:br/>
        <w:t xml:space="preserve"/>
        <w:br/>
        <w:t xml:space="preserve">Le ministre de la Défense Pistorius était présent dans le public</w:t>
        <w:br/>
        <w:t xml:space="preserve"/>
        <w:br/>
        <w:t xml:space="preserve">Le 20 juillet 2026, lors de la cérémonie solennelle de prestation de serment des soldats de la Bundeswehr à Berlin, l'écrivain de Cologne Navid Kermani a évoqué le devoir de refuser d'obéir à des ordres qui enfreignent le droit international. Selon Wikipédia, Kermani compte parmi les intellectuels les plus influents d'Allemagne.</w:t>
        <w:br/>
        <w:t xml:space="preserve">Parmi le public se trouvaient non seulement le commandant en chef Carsten Breuer, mais aussi le ministre de la Défense Boris Pistorius. Que chaque spectateur juge par lui-même de son expression faciale pendant le discours.</w:t>
        <w:br/>
        <w:t xml:space="preserve">« … Nul autre que le chancelier fédéral a pris l’habitude de minimiser le droit international et de minimiser les violations de celui-ci lorsqu’il le juge politiquement opportun. »</w:t>
        <w:br/>
        <w:t xml:space="preserve">Chères recrues, vous vous apprêtez à entamer une carrière qui pourrait s'avérer longue au sein de l'armée. Il est peu probable que les prochaines décennies restent aussi paisibles pour l’Allemagne que l’ont été, dans l’ensemble, les dernières décennies . Si un futur gouvernement fédéral venait à vouloir vous entraîner dans une guerre aussi manifestement contraire au droit international et politiquement désastreuse que la récente guerre menée par les États-Unis et Israël contre l’Iran, il sera de votre devoir de refuser cet ordre (...).</w:t>
        <w:br/>
        <w:t xml:space="preserve">Mais la menace d’anéantir toute une civilisation ou l’attaque déclarée contre les infrastructures civiles d’un pays constituent une injustice si flagrante qu’il n’est pas nécessaire d’être juriste ni de consulter sa propre conscience pour s’en rendre compte. »</w:t>
        <w:br/>
        <w:t xml:space="preserve">Dans son discours, Kermani souligne également l’importance de la discipline, de la camaraderie et du respect des hiérarchies, mais il ajoute ensuite :</w:t>
        <w:br/>
        <w:t xml:space="preserve">❗️« Cette journée vous apprend autre chose. Elle vous apprend que, dans certaines situations, vous pouvez dire NON et que vous devez dire NON, même si cela vous coûte votre place au sein de la communauté, votre bien-être matériel, voire votre vie. »</w:t>
        <w:br/>
        <w:t xml:space="preserve">Kla.TV a dévoilé et prouvé, dans de nombreuses émissions, l'existence des véritables instigateurs de la guerre qui agissent dans l'ombre.</w:t>
        <w:br/>
        <w:t xml:space="preserve">Pour approfondir le sujet, regardez également l'émission « Refuser le service militaire » www.kla.tv/37735 .</w:t>
        <w:br/>
        <w:t xml:space="preserve">Les soldats du monde entier trouveront-ils le courage de se pencher sur cette question à temps et de reconnaître cette injustice flagrante ?</w:t>
        <w:br/>
        <w:t xml:space="preserve"/>
        <w:br/>
        <w:t xml:space="preserve">Nous disons NON – pas de mort pour leurs intérêts Ils peuvent oublier l'idée que nous mourrions pour eux. Nous disons NON ! </w:t>
        <w:br/>
        <w:t xml:space="preserve">[Ernst Wolff – expert en économie et en finance :] « Les principaux bénéficiaires en coulisses, ce sont bien sûr les grands groupes d'armement. Et derrière ces groupes d'armement se trouvent actuellement les grands gestionnaires d'actifs de Wall Street, avec BlackRock en tête, suivis de Vanguard et de State Street. » </w:t>
        <w:br/>
        <w:t xml:space="preserve">Tu veux être un héros et te battre pour la vérité et la justice ? Alors ne pars pas à leurs guerres, car les menteurs mentent mal On le sait depuis longtemps, et bientôt tous les enfants du monde le sauront. Que les profiteurs de guerre ne sont eux aussi que de petites marionnettes. Pour les tireurs de ficelles au sommet, il ne s'agit pas seulement de ton argent. Poussés par le mal à l'état pur, ils tourmentent le monde entier Ils se délectent de la pauvreté, de la mort, de la souffrance et d'un plaisir malfaisant. Fais la lumière sur leurs actes, et enfin tout cela prendra fin ! </w:t>
        <w:br/>
        <w:t xml:space="preserve"> [Ivo Sasek – Fondateur de KlaTV, AZK etc.:] « … Et quand on pense que ces assoiffés de domination mondiale sont à la fois les principaux instigateurs et les principaux bénéficiaires de presque toutes les grandes guerres du passé – on remonte jusqu’à Napoléon et même avant, n’est-ce pas ? … Quand on y réfléchit, je ne peux que proposer : Au lieu de partir combattre dans leurs guerres – car ce sont leurs guerres – et de nous prêter au jeu de leur folie vaccinale, au lieu de tomber dans le piège de leurs mensonges sur le climat, de leurs programmes d’expropriation et autres manœuvres du même genre, nous ferions mieux de mettre au grand jour tout ce réseau secret et de le faire examiner en profondeur, par un tribunal véritablement indépendant, légitimé par un référendum. » </w:t>
        <w:br/>
        <w:t xml:space="preserve">Nous disons NON. Quand ils réclament encore une fois la guerre. Quand ils nous disent que ça doit être comme ça, nous disons NON !</w:t>
        <w:br/>
        <w:t xml:space="preserve">Nous disons OUI À une paix véritable et aussi à la vie. Pour toi et moi, tout simplement pour tout le monde Disons OUI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2fa186b6d899428a">
        <w:r w:rsidRPr="00F24C6F">
          <w:rPr>
            <w:rStyle w:val="Hyperlink"/>
          </w:rPr>
          <w:rPr>
            <w:sz w:val="18"/>
          </w:rPr>
          <w:t>https://www.youtube.com/watch?v=drHLHAfcBr8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7cdcb60332914bff">
        <w:r w:rsidRPr="00F24C6F">
          <w:rPr>
            <w:rStyle w:val="Hyperlink"/>
          </w:rPr>
          <w:t>www.kla.tv/Infotakt-fr</w:t>
        </w:r>
      </w:hyperlink>
      <w:r w:rsidR="0026191C">
        <w:rPr/>
        <w:br/>
      </w:r>
      <w:r w:rsidR="0026191C">
        <w:rPr/>
        <w:br/>
      </w:r>
      <w:r w:rsidRPr="002B28C8">
        <w:t xml:space="preserve">#Guerre - </w:t>
      </w:r>
      <w:hyperlink w:history="true" r:id="R7f1719f94b854997">
        <w:r w:rsidRPr="00F24C6F">
          <w:rPr>
            <w:rStyle w:val="Hyperlink"/>
          </w:rPr>
          <w:t>www.kla.tv/Guerre</w:t>
        </w:r>
      </w:hyperlink>
      <w:r w:rsidR="0026191C">
        <w:rPr/>
        <w:br/>
      </w:r>
      <w:r w:rsidR="0026191C">
        <w:rPr/>
        <w:br/>
      </w:r>
      <w:r w:rsidRPr="002B28C8">
        <w:t xml:space="preserve">#Allemagne - </w:t>
      </w:r>
      <w:hyperlink w:history="true" r:id="R2de0a35290de4528">
        <w:r w:rsidRPr="00F24C6F">
          <w:rPr>
            <w:rStyle w:val="Hyperlink"/>
          </w:rPr>
          <w:t>www.kla.tv/Allemagne</w:t>
        </w:r>
      </w:hyperlink>
      <w:r w:rsidR="0026191C">
        <w:rPr/>
        <w:br/>
      </w:r>
      <w:r w:rsidR="0026191C">
        <w:rPr/>
        <w:br/>
      </w:r>
      <w:r w:rsidRPr="002B28C8">
        <w:t xml:space="preserve">#Militaire - </w:t>
      </w:r>
      <w:hyperlink w:history="true" r:id="R32a07dfbd67b4fa1">
        <w:r w:rsidRPr="00F24C6F">
          <w:rPr>
            <w:rStyle w:val="Hyperlink"/>
          </w:rPr>
          <w:t>www.kla.tv/Militaire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c4522c3f9404ae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e11dcf38d1b04e2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917046ee9ee04eb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bd5ab8fedfab482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e8bf2adef3e4f3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2cf9dc0e9ff41c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Coup de théâtre : Lors de la cérémonie de serment de la Bundeswehr Kermani appelle au refus d'obéir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www.kla.tv/42230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14.08.2026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rHLHAfcBr8" TargetMode="External" Id="R2fa186b6d899428a" /><Relationship Type="http://schemas.openxmlformats.org/officeDocument/2006/relationships/hyperlink" Target="https://www.kla.tv/Infotakt-fr" TargetMode="External" Id="R7cdcb60332914bff" /><Relationship Type="http://schemas.openxmlformats.org/officeDocument/2006/relationships/hyperlink" Target="https://www.kla.tv/Guerre" TargetMode="External" Id="R7f1719f94b854997" /><Relationship Type="http://schemas.openxmlformats.org/officeDocument/2006/relationships/hyperlink" Target="https://www.kla.tv/Allemagne" TargetMode="External" Id="R2de0a35290de4528" /><Relationship Type="http://schemas.openxmlformats.org/officeDocument/2006/relationships/hyperlink" Target="https://www.kla.tv/Militaire" TargetMode="External" Id="R32a07dfbd67b4fa1" /><Relationship Type="http://schemas.openxmlformats.org/officeDocument/2006/relationships/hyperlink" Target="https://www.kla.tv/fr" TargetMode="External" Id="Rfc4522c3f9404aed" /><Relationship Type="http://schemas.openxmlformats.org/officeDocument/2006/relationships/hyperlink" Target="https://www.kla.tv/fr" TargetMode="External" Id="Re11dcf38d1b04e25" /><Relationship Type="http://schemas.openxmlformats.org/officeDocument/2006/relationships/hyperlink" Target="https://www.kla.tv/abo-fr" TargetMode="External" Id="R917046ee9ee04ebc" /><Relationship Type="http://schemas.openxmlformats.org/officeDocument/2006/relationships/hyperlink" Target="https://www.kla.tv/vernetzung&amp;lang=fr" TargetMode="External" Id="Rbd5ab8fedfab482a" /><Relationship Type="http://schemas.openxmlformats.org/officeDocument/2006/relationships/hyperlink" Target="https://www.kla.tv/licence" TargetMode="External" Id="R6e8bf2adef3e4f34" /><Relationship Type="http://schemas.openxmlformats.org/officeDocument/2006/relationships/hyperlink" Target="https://www.kla.tv/licence" TargetMode="External" Id="Re2cf9dc0e9ff41c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23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830</ap:Words>
  <ap:DocSecurity>0</ap:DocSecurity>
  <ap:ScaleCrop>false</ap:ScaleCrop>
  <ap:HeadingPairs>
    <vt:vector baseType="variant" size="2">
      <vt:variant>
        <vt:lpstr>Coup de théâtre : Lors de la cérémonie de serment de la Bundeswehr Kermani appelle au refus d'obéir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