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224904638a449d1" /><Relationship Type="http://schemas.openxmlformats.org/package/2006/relationships/metadata/core-properties" Target="/package/services/metadata/core-properties/7c432ca727f44d0e9285cff9f5ebb851.psmdcp" Id="R4384ccd78e6b474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Aşılanmışlar vs Aşılanmamışlar – Pharma Endüstrisi tarafından Sansürlenmiş Aşı Zasarları (Dr. Brian Hooker, Mary Holland ve Dr. Maria Hubmer-Mogg ile Etkinlik)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Dünya genelinde kronik hastalığı olan çocukların sayısı önemli ölçüde artmıştır. ABD'de her beş çocuktan birinde gelişim bozukluğu görülmektedir. Children's Health Defense'in bilimsel direktörü Dr. Brian Hooker, sunumunda bilimsel çalışmalarının korkutucu sonuçlarını ortaya koymaktadır. Tıp dergileri bu sonuçların yayınlanmasını toplu olarak reddetmektedir. Kla.TV, sessizliğin hakim olduğu yerlerde sesini duyuruyor!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Aşılanmışlar vs Aşılanmamışlar (Vaxxed vs. Unvaxxed) konulu uluslararası şahsiyetlerin katılımıyla 29 Nisan 2026'da İsviçre'de bir etkinlik düzenlendi. Bunlar arasında şunlar vardı:</w:t>
        <w:br/>
        <w:t xml:space="preserve">Dr. Brian Hooker, Children's Health Defense'in bilimsel direktörü, [ABD'de çocukların sağlığını korumaya yönelik bir sivil toplum kuruluşu] Kaliforniya, Redding'deki Simpson Üniversitesi'nde Mikrobiyoloji ve Biyoteknoloji Bölümü'nde emeritus biyoloji profesörü ve Robert F. Kennedy Jr. ile birlikte "Vaxxed versus Un-vaxxed" kitabının yazarı.</w:t>
        <w:br/>
        <w:t xml:space="preserve">Mary Holland, Children's Health Defense Başkanı ve hukukçu.</w:t>
        <w:br/>
        <w:t xml:space="preserve">Dr. Maria Hubmer-Mogg, Avusturyalı doktor ve MEHA Başkanı. [Make Europe Healthy Again]</w:t>
        <w:br/>
        <w:t xml:space="preserve">Mayıs 2021'de çocuklar ve gençler için modifiye mRNA-C19 aşılarının piyasaya sürüldüğü sırada, fayda-risk dengesinin kötü olduğuna dair kamuoyuna dikkat çekmiş ve Avusturya'da aşı zorunluluğunun kararlı bir karşıtı olarak tavır almıştı.</w:t>
        <w:br/>
        <w:t xml:space="preserve">Thomas Eglinski, girişimci, yazar ve bağımsız TV kanalı AUF1'in sunucusu, gecenin sunuculuğunu üstlendi. Kla.TV oradaydı ve ayrıca Dr. Brian Hooker ve Mary Holland ile röportaj yapma fırsatını değerlendirdi.</w:t>
        <w:br/>
        <w:t xml:space="preserve">Dr. Brian Hooker, 28 yıl önce çocukların kronik hastalıklarıyla bağlantılı aşılama konusunu incelemeye başlamıştı. Bunun nedeni tamamen kişisel bir sebepten kaynaklanıyor:</w:t>
        <w:br/>
        <w:t xml:space="preserve"/>
        <w:br/>
        <w:t xml:space="preserve">[Dr. Brian Hooker] "Oğlum 28 yaşında ve 1999 yılında erken çocukluk dönemi aşıları nedeniyle aşı kaynaklı bir hasara uğradı. Sonra, oğluma ne olduğunu ve hassas bünyeli olup aşı hasarına yenik düşen çocuklara düzenli olarak ne olduğunu öğrenmek için yola çıktım."</w:t>
        <w:br/>
        <w:t xml:space="preserve">[Kadın sunucu]</w:t>
        <w:br/>
        <w:t xml:space="preserve">Dr. Brian Hooker, dünya genelinde çocukların sağlığının şu anda nasıl olduğunu ve aşılı ve aşısız çocuklarla ilgili çalışma durumunun ne gösterdiğini aktarıyor:</w:t>
        <w:br/>
        <w:t xml:space="preserve">[Dr. Brian Hooker] "Bugün Amerika Birleşik Devletleri'nde her altı çocuktan birinde – artık her beş çocuktan birinde – bir gelişim bozukluğu var. 31 çocuktan en az birinde otizm var."</w:t>
        <w:br/>
        <w:t xml:space="preserve">[Dr. Brian Hooker] "Amerika Birleşik Devletleri'nde her on çocuktan birinde DEHB teşhisi konmuştur; bu oran, aşı olan grupta aşı olmayan gruba kıyasla 20 kat daha yüksektir."</w:t>
        <w:br/>
        <w:t xml:space="preserve">[Dr. Brian Hooker] "2023 yılına kadar, açık erişimli bilimsel literatürde 100'den fazla çalışma bulmuştuk. Aşı olanların, aşı olmayanlara kıyasla daha fazla acı çektiğini ve özellikle daha fazla kronik rahatsızlığa sahip olduğunu görmek çok üzücüydü."</w:t>
        <w:br/>
        <w:t xml:space="preserve">[Dr. Brian Hooker] "Onlar [aşılanmamış çocuklar] bu nedenle daha az gelişim geriliği ve nörolojik tanı gösteriyorlar. Astım, kulak iltihabı, otoimmün hastalıklar ve alerjiler, solunum yolu enfeksiyonları ile streptokok enfeksiyonlarına daha nadiren yakalanırlar ve genel olarak daha sağlıklıdırlar. Yani durum gayet açık. Burada kimseyi kandırmaya çalışmıyoruz. Sonuçları birbirine çok, çok benzeyen 11 bağımsız araştırmaya dayanıyoruz."</w:t>
        <w:br/>
        <w:t xml:space="preserve">[Dr. Brian Hooker] "Bilimsel sonuçlarımızın sağlam temellere dayanması için çok, çok sıkı çalışıyoruz. Ama yine de, ilaç endüstrisinden asla duyulmayacak pek çok kronik yan etki görüyoruz."</w:t>
        <w:br/>
        <w:t xml:space="preserve">[Kadın sunucu]</w:t>
        <w:br/>
        <w:t xml:space="preserve">Brian Hooker, CDC'nin 2010 yılında yaptırdığı bir araştırmadan bahsediyor. Bu çalışmada, 3 yıllık bir süre boyunca uygulanan 1,4 milyon aşıyı incelediler. Bunların 35.000'i potansiyel olarak ciddi yan etkilerdi.</w:t>
        <w:br/>
        <w:t xml:space="preserve">[Dr. Brian Hooker] "Bu yani potansiyel olarak ciddi. CDC, bu çalışmaya finansman sağlamayı az çok reddetti ve çalışma uzatılmadı. Bu durum, yan etkilerle ilgili bildirim sistemimizi otomatik olarak devreye sokacaktı. Ama geleceğe bakmak ve aşı hasarlarını gerçekten anlamak yerine, bundan vazgeçtiler."</w:t>
        <w:br/>
        <w:t xml:space="preserve">[Kadın sunucu]</w:t>
        <w:br/>
        <w:t xml:space="preserve">Mary Holland, ilaç endüstrisinin yan etkileri neden gizlediği, hatta sansürlediği sorusunu ele alıyor. Bu sorulara verdiği yanıtlar, ilaç endüstrisinin denetim kurumları, tıp camiası ve hatta medya ile olan iç içe geçmiş ilişkilerini ortaya koyuyor:</w:t>
        <w:br/>
        <w:t xml:space="preserve">[Mary Holland] "Neden? Ve bence bu soruya verilebilecek ilk cevap, para meselesidir. Her zaman kendimize şunu söylemeliyiz: »Paranın izini sür.«"</w:t>
        <w:br/>
        <w:t xml:space="preserve">[Mary Holland] "Biz Amerika Birleşik Devletleri'nde aşı endüstrisinin aşılama programıyla yıllık 50 milyar dolar kazandığını söylüyoruz. Ancak asıl büyük para kronik hastalıklarda yatıyor. Ve bu rakam yaklaşık 500 milyar."</w:t>
        <w:br/>
        <w:t xml:space="preserve">[Mary Holland] "ABD sağlık bütçesinin %90'ı kronik hastalıklar için harcanıyor."</w:t>
        <w:br/>
        <w:t xml:space="preserve">[Mary Holland] "Yani biliyoruz ki ilaç endüstrisi temelde denetim kurumlarını, FDA'yı ve CDC'yi satın alıyor, ancak esasen tıp camiasını da satın almış durumda, en azından Amerika Birleşik Devletleri'nde. İlaç endüstrisi, Amerika Birleşik Devletleri'nde ana akım medyayı da reklam yoluyla satın aldı ve bu şekilde üniversiteleri de büyük ölçüde araştırma sözleşmeleri piyasası üzerinden satın aldı."</w:t>
        <w:br/>
        <w:t xml:space="preserve">[Kadın sunucu]</w:t>
        <w:br/>
        <w:t xml:space="preserve">Dr. Maria Hubmer-Mogg, bu akşam sunumları Almanca'ya çevirdi. Ayrıca Avrupa İlaç Ajansı'na (EMA) da atıfta bulunuyor:</w:t>
        <w:br/>
        <w:t xml:space="preserve">[Dr. Maria Hubmer-Mogg] "Örneğin EMA (Avrupa İlaç Ajansı) – bunu Ekim ayında Avrupa Parlamentosu'nda yaptığım bir konuşmada da belirtmiştim – %85 oranında ilaç endüstrisinin sağladığı fonlarla, sadece %15 oranında ise AB bütçesinden finanse edilmektedir. Ama bu ilaç endüstrisi parasıdır; onu, ürünlerini piyasaya sürdüğü firmalardan alıyor."</w:t>
        <w:br/>
        <w:t xml:space="preserve">[Kadın sunucu]</w:t>
        <w:br/>
        <w:t xml:space="preserve">Mary Holland ve Brian Hooker, Children's Health Defense bünyesinde bu bağlantıları gün ışığına çıkarmak için çaba gösteriyorlar. Özellikle çocukların sağlığı onlar için büyük önem taşıyor.</w:t>
        <w:br/>
        <w:t xml:space="preserve">[Mary Holland] "Amacımız, Amerika Birleşik Devletleri'nde ve dünya çapında çocuklarda görülen kronik hastalıkların yaygınlığını ortadan bitirmek. Çocuklar astım, alerji, dikkat eksikliği bozukluğu, otizm, diyabet ve diğer birçok ciddi sağlık sorununa yakalanmaktadır. Son 50 yılda bu kadar çok hasta çocuk görmemiştik. Günümüzde Amerikalı çocukların %50'sinden fazlası kronik bir hastalıktan muzdarip. Genç yetişkinlerin %77'si, zihinsel ve fiziksel sağlıkları buna izin vermediği için askere gidemiyor. Buna bir son vermek istiyoruz. Çocuklara zarar veren şeyleri ortaya çıkararak bunu başarmak istiyoruz. Bu zararı gidermek ve böyle bir şeyin bir daha yaşanmaması için koruyucu önlemler almak istiyoruz."</w:t>
        <w:br/>
        <w:t xml:space="preserve">[Kadın sunucu]</w:t>
        <w:br/>
        <w:t xml:space="preserve">Dr. Maria Hubmer-Mogg, şu sözlerle konuşmasını sonlandırdı:</w:t>
        <w:br/>
        <w:t xml:space="preserve">[Dr. Maria Hubmer-Mogg] "Children Health Defense, insanlara 'şunu yapın' ya da 'bunu yapmayın' demek için var değildir; asıl önemli olan, bir platform sunmak ve insanlara gerçek bir 'bilgilendirilmiş onam'a' olanak tanıyan verileri sunmaktır, yani bilgilendirilmiş rıza: sayfada neler var, burada neler var, şu ya da bu şekilde karar verirsem neler olabilir; ve burada 'Sağlık Özgürlüğü', yani sağlık konularında özgür karar verme hakkı, hem ebeveynler hem de çocuklar için sağlanmalıdır."</w:t>
        <w:br/>
        <w:t xml:space="preserve">Tüm konuşmalar ve röportajlar, Bittel.TV'de tam uzunlukta izlenebilir.</w:t>
        <w:br/>
        <w:t xml:space="preserve">https://www.youtube.com/watch?v=eTit2tc4Pbw</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sak.'dan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#SaglikTip - Sağlık ve tıp - </w:t>
      </w:r>
      <w:hyperlink w:history="true" r:id="R38c7ef9702ad4b0a">
        <w:r w:rsidRPr="00F24C6F">
          <w:rPr>
            <w:rStyle w:val="Hyperlink"/>
          </w:rPr>
          <w:t>www.kla.tv/SaglikTip-tr</w:t>
        </w:r>
      </w:hyperlink>
      <w:r w:rsidR="0026191C">
        <w:rPr/>
        <w:br/>
      </w:r>
      <w:r w:rsidR="0026191C">
        <w:rPr/>
        <w:br/>
      </w:r>
      <w:r w:rsidRPr="002B28C8">
        <w:t xml:space="preserve">#Asilama - Aşılama - </w:t>
      </w:r>
      <w:hyperlink w:history="true" r:id="R98a8be4d4daa4226">
        <w:r w:rsidRPr="00F24C6F">
          <w:rPr>
            <w:rStyle w:val="Hyperlink"/>
          </w:rPr>
          <w:t>www.kla.tv/Asilama-tr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5619b745f8e47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1b5153aaba1493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1b8fdb556be4b6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caba7b381844d3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4c1325a07cc46c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a01624ab8a241f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Aşılanmışlar vs Aşılanmamışlar – Pharma Endüstrisi tarafından Sansürlenmiş Aşı Zasarları (Dr. Brian Hooker, Mary Holland ve Dr. Maria Hubmer-Mogg ile Etkinlik)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www.kla.tv/42379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28.08.2026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SaglikTip-tr" TargetMode="External" Id="R38c7ef9702ad4b0a" /><Relationship Type="http://schemas.openxmlformats.org/officeDocument/2006/relationships/hyperlink" Target="https://www.kla.tv/Asilama-tr" TargetMode="External" Id="R98a8be4d4daa4226" /><Relationship Type="http://schemas.openxmlformats.org/officeDocument/2006/relationships/hyperlink" Target="https://www.kla.tv/tr" TargetMode="External" Id="Rb5619b745f8e4731" /><Relationship Type="http://schemas.openxmlformats.org/officeDocument/2006/relationships/hyperlink" Target="https://www.kla.tv/tr" TargetMode="External" Id="R41b5153aaba1493a" /><Relationship Type="http://schemas.openxmlformats.org/officeDocument/2006/relationships/hyperlink" Target="https://www.kla.tv/abo&amp;lang=tr" TargetMode="External" Id="R11b8fdb556be4b6f" /><Relationship Type="http://schemas.openxmlformats.org/officeDocument/2006/relationships/hyperlink" Target="https://www.kla.tv/vernetzung&amp;lang=tr" TargetMode="External" Id="R3caba7b381844d33" /><Relationship Type="http://schemas.openxmlformats.org/officeDocument/2006/relationships/hyperlink" Target="https://www.kla.tv/licence" TargetMode="External" Id="R24c1325a07cc46c7" /><Relationship Type="http://schemas.openxmlformats.org/officeDocument/2006/relationships/hyperlink" Target="https://www.kla.tv/licence" TargetMode="External" Id="R8a01624ab8a241f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37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37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950</ap:Words>
  <ap:DocSecurity>0</ap:DocSecurity>
  <ap:ScaleCrop>false</ap:ScaleCrop>
  <ap:HeadingPairs>
    <vt:vector baseType="variant" size="2">
      <vt:variant>
        <vt:lpstr>Aşılanmışlar vs Aşılanmamışlar – Pharma Endüstrisi tarafından Sansürlenmiş Aşı Zasarları (Dr. Brian Hooker, Mary Holland ve Dr. Maria Hubmer-Mogg ile Etkinlik)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