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9431123a3c46d7" /><Relationship Type="http://schemas.openxmlformats.org/package/2006/relationships/metadata/core-properties" Target="/package/services/metadata/core-properties/779b0bdf1ac740a7aa0e3b1bb1cfe708.psmdcp" Id="Rbb6f2ecd03c548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Comment rendre acceptable la fusion entre l'homme et la machine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Lorsque des patients paraplégiques parviennent à remarcher grâce à des implants cérébraux, cela semble être un progrès considérable pour beaucoup de gens. Cependant, nombreux sont ceux qui ont du mal à croire que cette fusion entre l'homme et la machine soit bientôt étendue aux personnes en bonne santé. L'émission suivante met en lumière les mondialistes ultra-riches qui font avancer de tels projets.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Un patient atteint de la maladie de Charcot peut à nouveau communiquer grâce à un implant cérébral</w:t>
        <w:br/>
        <w:t xml:space="preserve">•  Santé : une puce associée à une IA pour les personnes atteintes de paraplégie</w:t>
        <w:br/>
        <w:t xml:space="preserve">•  La haute technologie contre la paralysie</w:t>
        <w:br/>
        <w:t xml:space="preserve">•  Comment aider les personnes paralysées à réapprendre à marcher</w:t>
        <w:br/>
        <w:t xml:space="preserve">En Suisse, une équipe de chercheurs relie le cerveau et la moelle épinière de personnes paraplégiques à des puces électroniques. Leurs patients font leurs premiers pas.</w:t>
        <w:br/>
        <w:t xml:space="preserve"/>
        <w:br/>
        <w:t xml:space="preserve">Tout ce qu’il est déjà possible de faire grâce aux puces électroniques ! Grâce aux interfaces cerveau-machine, appelées « Brain-Computer-Interface », les personnes souffrant de graves déficits moteurs devraient pouvoir retrouver leur capacité à communiquer, voire leurs fonctions motrices.</w:t>
        <w:br/>
        <w:t xml:space="preserve">Ainsi, des chercheurs de l'une des écoles d'ingénieurs les plus réputées d'Europe, l'EPFL de Lausanne, ont par exemple mis au point une micropuce de quelques millimètres carrés seulement, capable d'interpréter l'activité cérébrale humaine avec une précision de 91,3 %. Pour ce faire, on implante des électrodes dans le cerveau d'un être humain. L'interface cerveau-ordinateur, extrêmement miniaturisée, convertit en temps réel les signaux neuronaux générés par la pensée en un texte lisible sous forme numérique. L'objectif des chercheurs de ce projet est d'améliorer la communication des personnes souffrant de graves déficits moteurs tels que la maladie de Charcot [Explication du terme : maladie caractérisée par la mort des neurones moteurs], le syndrome d'enfermement [Explication du terme : maladie neurologique entraînant une paralysie quasi totale] ou des lésions de la moelle épinière.</w:t>
        <w:br/>
        <w:t xml:space="preserve">L'EPFL de Lausanne elle-même qualifie cette avancée de « prouesse de miniaturisation extrême, alliant expertise en circuits intégrés, en neurotechnologie et en intelligence artificielle ».</w:t>
        <w:br/>
        <w:t xml:space="preserve">Ce qui semble intéressant à première vue s'avère, à y regarder de plus près, n'être que l’appât d’un piège à souris. Comment ça se fait ?!</w:t>
        <w:br/>
        <w:t xml:space="preserve">Yuval Noah Harari nous explique où on va. Voici ce qu'il faut savoir avant toute chose :</w:t>
        <w:br/>
        <w:t xml:space="preserve"> </w:t>
        <w:br/>
        <w:t xml:space="preserve">[www.kla.tv/29480]</w:t>
        <w:br/>
        <w:t xml:space="preserve"> « Harari n’est pas n’importe qui, c’est un conseiller du Forum économique mondial, de l’ONU et d’autres organisations mondialistes. » Il est propulsé avec force sur la scène internationale et invité aux conférences TED, aux émissions du soir de CNN, aux plateformes scientifiques… partout. Ses livres sont promus par des présidents, par Bill Gates, Facebook, etc.</w:t>
        <w:br/>
        <w:t xml:space="preserve"/>
        <w:br/>
        <w:t xml:space="preserve">Il est évident qu'ils veulent faire connaître au monde entier la vision de l'avenir de Harari :</w:t>
        <w:br/>
        <w:t xml:space="preserve">Yuval Noah Harari : « Nous sommes probablement l'une des dernières générations d'Homo sapiens. » La Terre sera dominée par des êtres qui diffèrent davantage de nous que nous ne différons des Néandertaliens ou des chimpanzés. « Nous allons apprendre à harmoniser le corps, l'esprit et l'intellect. »</w:t>
        <w:br/>
        <w:t xml:space="preserve"/>
        <w:br/>
        <w:t xml:space="preserve">Le Forum économique mondial (FEM) est l'une des organisations qui met Harari le plus en avant. Le FEM rassemble des milliers de personnes parmi les plus riches et les plus puissantes du monde : milliardaires, dirigeants politiques de premier plan, Big Pharma, Big Media, Big Tech. Le Forum économique mondial a plus d'influence sur notre monde que n'importe quelle autre organisation. Son fondateur est Klaus Schwab. C'est également lui qui est à l'origine de l'idée de développer une nouvelle espèce de cyborgs destinés à dominer l'humanité. Son livre, « La quatrième révolution industrielle », fait la promotion de ce concept à l'échelle mondiale. Ils veulent littéralement mettre fin à l'humanité originelle et marquer le début de l'ère des cyborgs.</w:t>
        <w:br/>
        <w:t xml:space="preserve">Le site web du Forum économique mondial présente les autres objectifs qu'il souhaite atteindre. On peut y voir l'émergence d'un gouvernement mondial, ce qui signifie qu'ils veulent exercer un contrôle total sur tout ce qui se passe dans le monde. Ils souhaitent également mettre en place un contrôle sur Internet, c'est-à-dire qu'ils veulent être ceux qui décident quelles informations sont autorisées en ligne et lesquelles doivent être censurées.</w:t>
        <w:br/>
        <w:t xml:space="preserve">Ils souhaitent également mettre en place, à l'échelle mondiale, des identifiants numériques liés au carnet de vaccination, des scores de crédit social [= score attribué dans le cadre du système électronique de surveillance, d’enregistrement et d’évaluation] ainsi qu’un système de surveillance oppressant qui anéantira toute liberté, aussi personnelle soit-elle, afin de mettre en place un système de contrôle totalitaire et dystopique qui n’offrira aucune possibilité de fuite, puisqu’il sera omniprésent.</w:t>
        <w:br/>
        <w:t xml:space="preserve">Dans un article publié sur le site forbes.com, un site réputé des mondialistes, le Forum économique mondial déclare que même les pensées, les sentiments et les rêves de tous ceux qui vivent dans les grandes villes devraient être enregistrés. C'est à ce point-là qu'ils veulent imposer leur société de surveillance à l'échelle mondiale.</w:t>
        <w:br/>
        <w:t xml:space="preserve"/>
        <w:br/>
        <w:t xml:space="preserve">Mais tous les scientifiques ne voient pas forcément cette évolution d’un bon œil. Markus Schmidt, spécialiste en biotechnologie, s'intéresse à la question de savoir pourquoi nous, les humains, ne cessons de nous fondre de plus en plus dans la technologie, et ce qui attend l'homme lorsqu'il sera, par exemple, connecté à l'Internet des objets grâce à des micropuces. Dans une interview accordée au Berliner Zeitung, il a fait part des réflexions suivantes : </w:t>
        <w:br/>
        <w:t xml:space="preserve"/>
        <w:br/>
        <w:t xml:space="preserve">[www.kla.tv/24066]</w:t>
        <w:br/>
        <w:t xml:space="preserve">« La neurotechnologie englobe différentes technologies et différents processus qui interagissent directement avec notre système nerveux, par exemple via des interfaces cerveau-ordinateur. » On peut citer par exemple l'« Internet des Objets Vivants », qui vise à connecter le cerveau au réseau, ou encore les implants dans le corps destinés à doter l'être humain de nouveaux sens. […] Pour l'instant, les neurotechnologies concernent encore principalement les personnes malades ou en situation de handicap. Mais l’optimisation ne cesse de progresser et, bientôt, ces technologies seront sans doute également utilisées par des personnes en bonne santé. […] Bien sûr, on n'est pas obligé de suivre cette tendance, mais cela devient de plus en plus difficile. […] Sans puce cérébrale, on devient un citoyen de seconde zone, même si on est en bonne santé. Nous pouvons nous demander si une personne normale aura à l'avenir le statut qu'a aujourd'hui une personne handicapée. D'un autre côté, cela pourrait également constituer un avantage sélectif pour ceux qui ne sont pas équipés d'une puce cérébrale. Peut-être parce qu'alors ils ne seraient pas vulnérables aux cyberattaques. »</w:t>
        <w:br/>
        <w:t xml:space="preserve"/>
        <w:br/>
        <w:t xml:space="preserve">Des cyberattaques contre le cerveau d'êtres humains vivants ? Ce que le biotechnologiste Schmidt laisse prudemment entendre ici, Harari le dit sans détour : [kla.tv/29379#s=fr]</w:t>
        <w:br/>
        <w:t xml:space="preserve">Yuval Noah Harari : « Nous en sommes arrivés au point où nous pouvons pirater non seulement des ordinateurs, mais aussi des êtres humains et d’autres organismes. Les êtres humains sont désormais des animaux piratables. « Toute cette idée selon laquelle les êtres humains ont une âme ou un esprit et un libre arbitre, et que personne ne sait ce qui se passe dans leur for intérieur. Donc quoi qu’ils choisissent, que ce soit aux élections ou au supermarché, c'est leur libre arbitre. Hé bien ça, c'est terminé ! »</w:t>
        <w:br/>
        <w:t xml:space="preserve"/>
        <w:br/>
        <w:t xml:space="preserve">Harari, dans un autre passage : [www.kla.tv/YuvalHarari/24066]</w:t>
        <w:br/>
        <w:t xml:space="preserve">« Le grand processus qui se déroule actuellement dans le monde, c’est le « piratage » des êtres humains – la capacité à les « pirater », à comprendre ce qui se passe au plus profond d’eux-mêmes, ce qui les définit, ce qui les anime. Et ce ne sont pas les données les plus importantes, comme ce qu’ils lisent, qui ils rencontrent et ce qu’ils achètent. C’est ce qui se passe dans leur corps. »</w:t>
        <w:br/>
        <w:t xml:space="preserve"/>
        <w:br/>
        <w:t xml:space="preserve">On voit donc aisément que les annonces de succès relayées par les médias s'inscrivent dans une stratégie progressive visant à habituer peu à peu les gens à ce « progrès ». Si vous ne voulez pas attendre que le piège se referme, dites clairement NON à ces offres « alléchantes » proposées par les super-riches. Ne gardez pas cela pour vous. Aidez-nous à diffuser ces informations et à inciter d'autres personnes à réfléchir à l'implantation de puces électroniques dans le corps humain.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kaw.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Actualités dans les médias concernant les puces électroniques</w:t>
        <w:rPr>
          <w:sz w:val="18"/>
        </w:rPr>
      </w:r>
      <w:r w:rsidR="0026191C">
        <w:rPr/>
        <w:br/>
      </w:r>
      <w:hyperlink w:history="true" r:id="R9504ff299242443f">
        <w:r w:rsidRPr="00F24C6F">
          <w:rPr>
            <w:rStyle w:val="Hyperlink"/>
          </w:rPr>
          <w:rPr>
            <w:sz w:val="18"/>
          </w:rPr>
          <w:t>https://www.srf.ch/news/dialog/innovation-an-der-eth-lausanne-schweizer-mikrochip-uebersetzt-gedanken-in-text</w:t>
        </w:r>
      </w:hyperlink>
      <w:r w:rsidR="0026191C">
        <w:rPr/>
        <w:br/>
      </w:r>
      <w:r w:rsidR="0026191C">
        <w:rPr/>
        <w:br/>
      </w:r>
      <w:hyperlink w:history="true" r:id="Rb2fee656d0c649cb">
        <w:r w:rsidRPr="00F24C6F">
          <w:rPr>
            <w:rStyle w:val="Hyperlink"/>
          </w:rPr>
          <w:rPr>
            <w:sz w:val="18"/>
          </w:rPr>
          <w:t>https://www.tagesanzeiger.ch/hirnimplantat-als-patient-kommuniziert-wieder-selbststaendig-366724144639</w:t>
        </w:r>
      </w:hyperlink>
      <w:r w:rsidR="0026191C">
        <w:rPr/>
        <w:br/>
      </w:r>
      <w:r w:rsidR="0026191C">
        <w:rPr/>
        <w:br/>
      </w:r>
      <w:hyperlink w:history="true" r:id="R7f52c253304f4289">
        <w:r w:rsidRPr="00F24C6F">
          <w:rPr>
            <w:rStyle w:val="Hyperlink"/>
          </w:rPr>
          <w:rPr>
            <w:sz w:val="18"/>
          </w:rPr>
          <w:t>https://www.ardmediathek.de/video/gesundheit/ki-gehirn-chip-bei-querschnittlaehmung/br/Y3JpZDovL2JyLmRlL2Jyb2FkY2FzdC9GMjAyNVdPMDExMDIyQTAvc2VjdGlvbi83N2ZmODVmYS0wNWIxLTQyNTItYjk4My0zNDA2ZjQ5OWNhN2Q</w:t>
        </w:r>
      </w:hyperlink>
      <w:r w:rsidR="0026191C">
        <w:rPr/>
        <w:br/>
      </w:r>
      <w:hyperlink w:history="true" r:id="R60a457cae6774511">
        <w:r w:rsidRPr="00F24C6F">
          <w:rPr>
            <w:rStyle w:val="Hyperlink"/>
          </w:rPr>
          <w:rPr>
            <w:sz w:val="18"/>
          </w:rPr>
          <w:t>https://www.tagesschau.de/wissen/forschung/gehirnimplantat-querschnittslaehmung-100.html</w:t>
        </w:r>
      </w:hyperlink>
      <w:r w:rsidR="0026191C">
        <w:rPr/>
        <w:br/>
      </w:r>
      <w:r w:rsidR="0026191C">
        <w:rPr/>
        <w:br/>
      </w:r>
      <w:hyperlink w:history="true" r:id="R59b0b2b7130742a3">
        <w:r w:rsidRPr="00F24C6F">
          <w:rPr>
            <w:rStyle w:val="Hyperlink"/>
          </w:rPr>
          <w:rPr>
            <w:sz w:val="18"/>
          </w:rPr>
          <w:t>https://www.spiegel.de/wissenschaft/schweizer-forschende-verpflanzen-chips-in-gehirn-rueckenmark-so-sollen-gelaehmte-wieder-laufen-lernen-a-77e78aa0-a376-4823-bf23-52cb959c3cee</w:t>
        </w:r>
      </w:hyperlink>
      <w:r w:rsidR="0026191C">
        <w:rPr/>
        <w:br/>
      </w:r>
      <w:r w:rsidR="0026191C">
        <w:rPr/>
        <w:br/>
      </w:r>
      <w:r w:rsidRPr="002B28C8">
        <w:t xml:space="preserve">Extraits concernant Harari :</w:t>
        <w:rPr>
          <w:sz w:val="18"/>
        </w:rPr>
      </w:r>
      <w:r w:rsidR="0026191C">
        <w:rPr/>
        <w:br/>
      </w:r>
      <w:r w:rsidR="0026191C">
        <w:rPr/>
        <w:br/>
      </w:r>
      <w:hyperlink w:history="true" r:id="Ra0060086115b43e2">
        <w:r w:rsidRPr="00F24C6F">
          <w:rPr>
            <w:rStyle w:val="Hyperlink"/>
          </w:rPr>
          <w:rPr>
            <w:sz w:val="18"/>
          </w:rPr>
          <w:t>www.kla.tv/29480</w:t>
        </w:r>
      </w:hyperlink>
      <w:r w:rsidR="0026191C">
        <w:rPr/>
        <w:br/>
      </w:r>
      <w:r w:rsidRPr="002B28C8">
        <w:t xml:space="preserve">LA FIN DE L’HUMANITÉ – Comme prévu par les dirigeants mondiaux (un film de David Sorensen)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#Transhumanisme - </w:t>
      </w:r>
      <w:hyperlink w:history="true" r:id="R843b9b99c5c34c8f">
        <w:r w:rsidRPr="00F24C6F">
          <w:rPr>
            <w:rStyle w:val="Hyperlink"/>
          </w:rPr>
          <w:t>www.kla.tv/Transhumanisme</w:t>
        </w:r>
      </w:hyperlink>
      <w:r w:rsidR="0026191C">
        <w:rPr/>
        <w:br/>
      </w:r>
      <w:r w:rsidR="0026191C">
        <w:rPr/>
        <w:br/>
      </w:r>
      <w:r w:rsidRPr="002B28C8">
        <w:t xml:space="preserve">#CommentairesMediatiques - Commentaires médiatiques - </w:t>
      </w:r>
      <w:hyperlink w:history="true" r:id="Ra05ea4bffd564da4">
        <w:r w:rsidRPr="00F24C6F">
          <w:rPr>
            <w:rStyle w:val="Hyperlink"/>
          </w:rPr>
          <w:t>www.kla.tv/CommentairesMediatiques</w:t>
        </w:r>
      </w:hyperlink>
      <w:r w:rsidR="0026191C">
        <w:rPr/>
        <w:br/>
      </w:r>
      <w:r w:rsidR="0026191C">
        <w:rPr/>
        <w:br/>
      </w:r>
      <w:r w:rsidRPr="002B28C8">
        <w:t xml:space="preserve">#FEM - Forum économique mondial - </w:t>
      </w:r>
      <w:hyperlink w:history="true" r:id="Rde35a944e1674770">
        <w:r w:rsidRPr="00F24C6F">
          <w:rPr>
            <w:rStyle w:val="Hyperlink"/>
          </w:rPr>
          <w:t>www.kla.tv/FEM</w:t>
        </w:r>
      </w:hyperlink>
      <w:r w:rsidR="0026191C">
        <w:rPr/>
        <w:br/>
      </w:r>
      <w:r w:rsidR="0026191C">
        <w:rPr/>
        <w:br/>
      </w:r>
      <w:r w:rsidRPr="002B28C8">
        <w:t xml:space="preserve">#Ideologie-fr - Idéologie - </w:t>
      </w:r>
      <w:hyperlink w:history="true" r:id="R15e45e2d09f34ceb">
        <w:r w:rsidRPr="00F24C6F">
          <w:rPr>
            <w:rStyle w:val="Hyperlink"/>
          </w:rPr>
          <w:t>www.kla.tv/Ideologie-fr</w:t>
        </w:r>
      </w:hyperlink>
      <w:r w:rsidR="0026191C">
        <w:rPr/>
        <w:br/>
      </w:r>
      <w:r w:rsidR="0026191C">
        <w:rPr/>
        <w:br/>
      </w:r>
      <w:r w:rsidRPr="002B28C8">
        <w:t xml:space="preserve">#YuvalNoahHarari-fr - Yuval Noah Harari - </w:t>
      </w:r>
      <w:hyperlink w:history="true" r:id="Rd64157115d834b09">
        <w:r w:rsidRPr="00F24C6F">
          <w:rPr>
            <w:rStyle w:val="Hyperlink"/>
          </w:rPr>
          <w:t>www.kla.tv/YuvalNoahHarari-fr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5664dd39021c4c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451f7c4db9684420">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0f1fd764d9747fd">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f750bd874a6d4fa8">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d6bf65dd2c004c7a">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737b67e44bb0473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Comment rendre acceptable la fusion entre l'homme et la machine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www.kla.tv/42442</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02.09.2026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dialog/innovation-an-der-eth-lausanne-schweizer-mikrochip-uebersetzt-gedanken-in-text" TargetMode="External" Id="R9504ff299242443f" /><Relationship Type="http://schemas.openxmlformats.org/officeDocument/2006/relationships/hyperlink" Target="https://www.tagesanzeiger.ch/hirnimplantat-als-patient-kommuniziert-wieder-selbststaendig-366724144639" TargetMode="External" Id="Rb2fee656d0c649cb" /><Relationship Type="http://schemas.openxmlformats.org/officeDocument/2006/relationships/hyperlink" Target="https://www.ardmediathek.de/video/gesundheit/ki-gehirn-chip-bei-querschnittlaehmung/br/Y3JpZDovL2JyLmRlL2Jyb2FkY2FzdC9GMjAyNVdPMDExMDIyQTAvc2VjdGlvbi83N2ZmODVmYS0wNWIxLTQyNTItYjk4My0zNDA2ZjQ5OWNhN2Q" TargetMode="External" Id="R7f52c253304f4289" /><Relationship Type="http://schemas.openxmlformats.org/officeDocument/2006/relationships/hyperlink" Target="https://www.tagesschau.de/wissen/forschung/gehirnimplantat-querschnittslaehmung-100.html" TargetMode="External" Id="R60a457cae6774511" /><Relationship Type="http://schemas.openxmlformats.org/officeDocument/2006/relationships/hyperlink" Target="https://www.spiegel.de/wissenschaft/schweizer-forschende-verpflanzen-chips-in-gehirn-rueckenmark-so-sollen-gelaehmte-wieder-laufen-lernen-a-77e78aa0-a376-4823-bf23-52cb959c3cee" TargetMode="External" Id="R59b0b2b7130742a3" /><Relationship Type="http://schemas.openxmlformats.org/officeDocument/2006/relationships/hyperlink" Target="https://www.kla.tv/29480" TargetMode="External" Id="Ra0060086115b43e2" /><Relationship Type="http://schemas.openxmlformats.org/officeDocument/2006/relationships/hyperlink" Target="https://www.kla.tv/Transhumanisme" TargetMode="External" Id="R843b9b99c5c34c8f" /><Relationship Type="http://schemas.openxmlformats.org/officeDocument/2006/relationships/hyperlink" Target="https://www.kla.tv/CommentairesMediatiques" TargetMode="External" Id="Ra05ea4bffd564da4" /><Relationship Type="http://schemas.openxmlformats.org/officeDocument/2006/relationships/hyperlink" Target="https://www.kla.tv/FEM" TargetMode="External" Id="Rde35a944e1674770" /><Relationship Type="http://schemas.openxmlformats.org/officeDocument/2006/relationships/hyperlink" Target="https://www.kla.tv/Ideologie-fr" TargetMode="External" Id="R15e45e2d09f34ceb" /><Relationship Type="http://schemas.openxmlformats.org/officeDocument/2006/relationships/hyperlink" Target="https://www.kla.tv/YuvalNoahHarari-fr" TargetMode="External" Id="Rd64157115d834b09" /><Relationship Type="http://schemas.openxmlformats.org/officeDocument/2006/relationships/hyperlink" Target="https://www.kla.tv/fr" TargetMode="External" Id="R5664dd39021c4c57" /><Relationship Type="http://schemas.openxmlformats.org/officeDocument/2006/relationships/hyperlink" Target="https://www.kla.tv/fr" TargetMode="External" Id="R451f7c4db9684420" /><Relationship Type="http://schemas.openxmlformats.org/officeDocument/2006/relationships/hyperlink" Target="https://www.kla.tv/abo-fr" TargetMode="External" Id="R00f1fd764d9747fd" /><Relationship Type="http://schemas.openxmlformats.org/officeDocument/2006/relationships/hyperlink" Target="https://www.kla.tv/vernetzung&amp;lang=fr" TargetMode="External" Id="Rf750bd874a6d4fa8" /><Relationship Type="http://schemas.openxmlformats.org/officeDocument/2006/relationships/hyperlink" Target="https://www.kla.tv/licence" TargetMode="External" Id="Rd6bf65dd2c004c7a" /><Relationship Type="http://schemas.openxmlformats.org/officeDocument/2006/relationships/hyperlink" Target="https://www.kla.tv/licence" TargetMode="External" Id="R737b67e44bb047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44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4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1350</ap:Words>
  <ap:DocSecurity>0</ap:DocSecurity>
  <ap:ScaleCrop>false</ap:ScaleCrop>
  <ap:HeadingPairs>
    <vt:vector baseType="variant" size="2">
      <vt:variant>
        <vt:lpstr>Comment rendre acceptable la fusion entre l'homme et la machine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