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EB9D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14AD0484" w14:textId="05271476" w:rsidR="00101F75" w:rsidRPr="00C534E6" w:rsidRDefault="00511061" w:rsidP="00F67ED1">
      <w:pPr>
        <w:widowControl w:val="0"/>
        <w:spacing w:after="160"/>
        <w:rPr>
          <w:rStyle w:val="texttitelsize"/>
          <w:rFonts w:ascii="Arial" w:hAnsi="Arial" w:cs="Arial"/>
          <w:sz w:val="44"/>
          <w:szCs w:val="44"/>
        </w:rPr>
      </w:pPr>
      <w:r>
        <w:rPr>
          <w:rStyle w:val="texttitelsize"/>
          <w:rFonts w:ascii="Arial" w:hAnsi="Arial" w:cs="Arial"/>
          <w:sz w:val="44"/>
          <w:szCs w:val="44"/>
        </w:rPr>
        <w:br/>
      </w:r>
      <w:r w:rsidR="00F67ED1" w:rsidRPr="00F67ED1">
        <w:rPr>
          <w:rFonts w:ascii="Arial" w:hAnsi="Arial" w:cs="Arial"/>
          <w:noProof/>
        </w:rPr>
        <w:drawing>
          <wp:anchor distT="0" distB="0" distL="114300" distR="114300" simplePos="0" relativeHeight="251658240" behindDoc="1" locked="0" layoutInCell="1" allowOverlap="1" wp14:anchorId="20EB18EB" wp14:editId="61A42066">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Heißer Sommer –</w:t>
      </w:r>
      <w:r>
        <w:rPr>
          <w:rStyle w:val="texttitelsize"/>
          <w:rFonts w:ascii="Arial" w:hAnsi="Arial" w:cs="Arial"/>
          <w:sz w:val="44"/>
          <w:szCs w:val="44"/>
        </w:rPr>
        <w:br/>
      </w:r>
      <w:r w:rsidR="00B9284F" w:rsidRPr="00C534E6">
        <w:rPr>
          <w:rStyle w:val="texttitelsize"/>
          <w:rFonts w:ascii="Arial" w:hAnsi="Arial" w:cs="Arial"/>
          <w:sz w:val="44"/>
          <w:szCs w:val="44"/>
        </w:rPr>
        <w:t>durch HAARP?</w:t>
      </w:r>
    </w:p>
    <w:p w14:paraId="4C92FC64" w14:textId="730DF481"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„Eine Waffe der Apokalypse“ – so wird HAARP vom Experten für Geoengineering General Emil Strainu beschrieben. Dass diese Anlage laut </w:t>
      </w:r>
      <w:proofErr w:type="spellStart"/>
      <w:r w:rsidRPr="00C534E6">
        <w:rPr>
          <w:rStyle w:val="edit"/>
          <w:rFonts w:ascii="Arial" w:hAnsi="Arial" w:cs="Arial"/>
          <w:b/>
          <w:color w:val="000000"/>
        </w:rPr>
        <w:t>Strainu</w:t>
      </w:r>
      <w:proofErr w:type="spellEnd"/>
      <w:r w:rsidRPr="00C534E6">
        <w:rPr>
          <w:rStyle w:val="edit"/>
          <w:rFonts w:ascii="Arial" w:hAnsi="Arial" w:cs="Arial"/>
          <w:b/>
          <w:color w:val="000000"/>
        </w:rPr>
        <w:t xml:space="preserve"> als Wetter</w:t>
      </w:r>
      <w:r w:rsidR="00511061">
        <w:rPr>
          <w:rStyle w:val="edit"/>
          <w:rFonts w:ascii="Arial" w:hAnsi="Arial" w:cs="Arial"/>
          <w:b/>
          <w:color w:val="000000"/>
        </w:rPr>
        <w:t>-</w:t>
      </w:r>
      <w:r w:rsidRPr="00C534E6">
        <w:rPr>
          <w:rStyle w:val="edit"/>
          <w:rFonts w:ascii="Arial" w:hAnsi="Arial" w:cs="Arial"/>
          <w:b/>
          <w:color w:val="000000"/>
        </w:rPr>
        <w:t>manipulation aktiv genutzt wird, wissen wohl die Wenigsten. Durch dramatische Berichterstattung über das Wetter werden die Menschen ständig im Schockzustand gehalten. Anstelle von klaren Fakten und handfesten Studien wird mit Schätzungen und Vermutungen gearbeitet! So berichtet der Blick im August 2026: „Das Katastrophenjahr ist eingetroffen“ – Gletscher schmelzen dramatisch weg. Doch wer sind die wahren Verursacher und was für ein perfider Plan steckt dahinter?</w:t>
      </w:r>
    </w:p>
    <w:p w14:paraId="3D2C8D57" w14:textId="77777777" w:rsidR="00511061" w:rsidRPr="00511061" w:rsidRDefault="00511061" w:rsidP="00511061">
      <w:pPr>
        <w:spacing w:before="120" w:after="120" w:line="240" w:lineRule="auto"/>
        <w:rPr>
          <w:rFonts w:ascii="Arial" w:hAnsi="Arial" w:cs="Arial"/>
        </w:rPr>
      </w:pPr>
      <w:r w:rsidRPr="00511061">
        <w:rPr>
          <w:rFonts w:ascii="Arial" w:hAnsi="Arial" w:cs="Arial"/>
          <w:color w:val="000000"/>
          <w:shd w:val="clear" w:color="auto" w:fill="FFFFFF"/>
        </w:rPr>
        <w:t>Blick-Schlagzeile im August 2026</w:t>
      </w:r>
      <w:r w:rsidRPr="00511061">
        <w:rPr>
          <w:rFonts w:ascii="Arial" w:hAnsi="Arial" w:cs="Arial"/>
          <w:color w:val="000000"/>
        </w:rPr>
        <w:t>: „</w:t>
      </w:r>
      <w:r w:rsidRPr="00511061">
        <w:rPr>
          <w:rFonts w:ascii="Arial" w:hAnsi="Arial" w:cs="Arial"/>
        </w:rPr>
        <w:t>Das Katastrophenjahr ist eingetroffen“ – Gletscher schmelzen dramatisch weg.</w:t>
      </w:r>
    </w:p>
    <w:p w14:paraId="3C6FE90F" w14:textId="6A11851D" w:rsidR="00511061" w:rsidRPr="00511061" w:rsidRDefault="00511061" w:rsidP="00511061">
      <w:pPr>
        <w:spacing w:before="120" w:after="120" w:line="240" w:lineRule="auto"/>
        <w:rPr>
          <w:rFonts w:ascii="Arial" w:hAnsi="Arial" w:cs="Arial"/>
        </w:rPr>
      </w:pPr>
      <w:r w:rsidRPr="00511061">
        <w:rPr>
          <w:rFonts w:ascii="Arial" w:hAnsi="Arial" w:cs="Arial"/>
          <w:color w:val="000000"/>
        </w:rPr>
        <w:t xml:space="preserve">Der Rückgang der </w:t>
      </w:r>
      <w:hyperlink r:id="rId10">
        <w:r w:rsidRPr="00511061">
          <w:rPr>
            <w:rFonts w:ascii="Arial" w:hAnsi="Arial" w:cs="Arial"/>
            <w:color w:val="000000"/>
          </w:rPr>
          <w:t>Gletscher</w:t>
        </w:r>
      </w:hyperlink>
      <w:r w:rsidRPr="00511061">
        <w:rPr>
          <w:rFonts w:ascii="Arial" w:hAnsi="Arial" w:cs="Arial"/>
          <w:color w:val="000000"/>
        </w:rPr>
        <w:t xml:space="preserve"> wird als Beispiel für den menschengemachten </w:t>
      </w:r>
      <w:hyperlink r:id="rId11">
        <w:r w:rsidRPr="00511061">
          <w:rPr>
            <w:rFonts w:ascii="Arial" w:hAnsi="Arial" w:cs="Arial"/>
            <w:color w:val="000000"/>
          </w:rPr>
          <w:t xml:space="preserve">Klimawandel </w:t>
        </w:r>
      </w:hyperlink>
      <w:r w:rsidRPr="00511061">
        <w:rPr>
          <w:rFonts w:ascii="Arial" w:hAnsi="Arial" w:cs="Arial"/>
          <w:color w:val="000000"/>
        </w:rPr>
        <w:t>genommen. Doch bereits 2018 zeigten Forscher der ETH Zürich in einer Simulation die hochdynamische Gletscherentwicklung der Alpen. Die Gletscher breiteten sich in den vergangenen 120.000 Jahren bis zu mehr als zehn Mal massiv aus und zogen sich wieder zurück.</w:t>
      </w:r>
    </w:p>
    <w:p w14:paraId="2C4CCABA" w14:textId="77777777" w:rsidR="00511061" w:rsidRPr="00511061" w:rsidRDefault="00511061" w:rsidP="00511061">
      <w:pPr>
        <w:spacing w:before="120" w:after="120" w:line="240" w:lineRule="auto"/>
        <w:rPr>
          <w:rFonts w:ascii="Arial" w:hAnsi="Arial" w:cs="Arial"/>
        </w:rPr>
      </w:pPr>
      <w:r w:rsidRPr="00511061">
        <w:rPr>
          <w:rFonts w:ascii="Arial" w:hAnsi="Arial" w:cs="Arial"/>
          <w:color w:val="000000"/>
        </w:rPr>
        <w:t>Statt über</w:t>
      </w:r>
      <w:r w:rsidRPr="00511061">
        <w:rPr>
          <w:rFonts w:ascii="Arial" w:hAnsi="Arial" w:cs="Arial"/>
          <w:color w:val="000000"/>
          <w:shd w:val="clear" w:color="auto" w:fill="FFFFFF"/>
        </w:rPr>
        <w:t xml:space="preserve"> diese Zusammenhänge aufzuklären, berichten Medien</w:t>
      </w:r>
      <w:r w:rsidRPr="00511061">
        <w:rPr>
          <w:rFonts w:ascii="Arial" w:hAnsi="Arial" w:cs="Arial"/>
          <w:i/>
          <w:color w:val="000000"/>
          <w:shd w:val="clear" w:color="auto" w:fill="FFFFFF"/>
        </w:rPr>
        <w:t xml:space="preserve"> </w:t>
      </w:r>
      <w:r w:rsidRPr="00511061">
        <w:rPr>
          <w:rFonts w:ascii="Arial" w:hAnsi="Arial" w:cs="Arial"/>
          <w:color w:val="000000"/>
          <w:shd w:val="clear" w:color="auto" w:fill="FFFFFF"/>
        </w:rPr>
        <w:t>2026 erneut über angebliche „Hitzetote“ in Großbritannien. Hierbei handelt es sich aber lediglich um Hochrechnungen, die wirkliche Todesursache wird nicht berücksichtigt. In Deutschland soll es ebenfalls eine gr</w:t>
      </w:r>
      <w:r w:rsidRPr="00511061">
        <w:rPr>
          <w:rFonts w:ascii="Arial" w:hAnsi="Arial" w:cs="Arial"/>
          <w:color w:val="000000"/>
        </w:rPr>
        <w:t>oße A</w:t>
      </w:r>
      <w:r w:rsidRPr="00511061">
        <w:rPr>
          <w:rFonts w:ascii="Arial" w:hAnsi="Arial" w:cs="Arial"/>
          <w:color w:val="000000"/>
          <w:shd w:val="clear" w:color="auto" w:fill="FFFFFF"/>
        </w:rPr>
        <w:t>nzahl von Hitzetoten gegeben haben. Aber auch diese Zahlen beruhen auf Schätzungen des Robert Koch-Instituts (RKI) und keinesfalls aus systematischen Studien</w:t>
      </w:r>
      <w:r w:rsidRPr="00511061">
        <w:rPr>
          <w:rFonts w:ascii="Arial" w:hAnsi="Arial" w:cs="Arial"/>
          <w:color w:val="000000"/>
        </w:rPr>
        <w:t xml:space="preserve">. </w:t>
      </w:r>
    </w:p>
    <w:p w14:paraId="190A1917" w14:textId="77777777" w:rsidR="00511061" w:rsidRPr="00511061" w:rsidRDefault="00511061" w:rsidP="00511061">
      <w:pPr>
        <w:spacing w:before="120" w:after="120" w:line="240" w:lineRule="auto"/>
        <w:rPr>
          <w:rFonts w:ascii="Arial" w:hAnsi="Arial" w:cs="Arial"/>
        </w:rPr>
      </w:pPr>
      <w:r w:rsidRPr="00511061">
        <w:rPr>
          <w:rFonts w:ascii="Arial" w:hAnsi="Arial" w:cs="Arial"/>
          <w:color w:val="000000"/>
        </w:rPr>
        <w:t>So wird die Weltbevölkerung – mit dem angeblichen Klima-Schock! – zusätzlich zum Ukraine- und Irankrieg in einem ständigen Schockzustand gehalten. In Angst und Panik versetzte Menschen lassen nahezu ALLES mit sich machen!</w:t>
      </w:r>
    </w:p>
    <w:p w14:paraId="337140D4" w14:textId="77777777" w:rsidR="00511061" w:rsidRPr="00511061" w:rsidRDefault="00511061" w:rsidP="00511061">
      <w:pPr>
        <w:spacing w:before="120" w:after="120" w:line="240" w:lineRule="auto"/>
        <w:rPr>
          <w:rFonts w:ascii="Arial" w:hAnsi="Arial" w:cs="Arial"/>
        </w:rPr>
      </w:pPr>
      <w:hyperlink r:id="rId12">
        <w:r w:rsidRPr="00511061">
          <w:rPr>
            <w:rFonts w:ascii="Arial" w:hAnsi="Arial" w:cs="Arial"/>
            <w:color w:val="000000"/>
          </w:rPr>
          <w:t>Kla.TV berichtete 2023 vom Experten für Geoengineering, General Emil Strainu</w:t>
        </w:r>
      </w:hyperlink>
      <w:r w:rsidRPr="00511061">
        <w:rPr>
          <w:rFonts w:ascii="Arial" w:hAnsi="Arial" w:cs="Arial"/>
          <w:color w:val="000000"/>
        </w:rPr>
        <w:t xml:space="preserve">, wie das gigantische elektrische Felder erzeugende </w:t>
      </w:r>
      <w:hyperlink r:id="rId13">
        <w:r w:rsidRPr="00511061">
          <w:rPr>
            <w:rFonts w:ascii="Arial" w:hAnsi="Arial" w:cs="Arial"/>
            <w:color w:val="000000"/>
          </w:rPr>
          <w:t>HAARP</w:t>
        </w:r>
      </w:hyperlink>
      <w:r w:rsidRPr="00511061">
        <w:rPr>
          <w:rFonts w:ascii="Arial" w:hAnsi="Arial" w:cs="Arial"/>
          <w:color w:val="000000"/>
        </w:rPr>
        <w:t xml:space="preserve"> als „Waffe der Apokalypse“ unter der Regie oberster Finanzoligarchen zur wirtschaftlichen Kriegsführung und zum </w:t>
      </w:r>
      <w:hyperlink r:id="rId14">
        <w:r w:rsidRPr="00511061">
          <w:rPr>
            <w:rFonts w:ascii="Arial" w:hAnsi="Arial" w:cs="Arial"/>
            <w:color w:val="000000"/>
          </w:rPr>
          <w:t>Klimawandel</w:t>
        </w:r>
      </w:hyperlink>
      <w:r w:rsidRPr="00511061">
        <w:rPr>
          <w:rFonts w:ascii="Arial" w:hAnsi="Arial" w:cs="Arial"/>
          <w:color w:val="000000"/>
        </w:rPr>
        <w:t xml:space="preserve"> eingesetzt werden soll.</w:t>
      </w:r>
    </w:p>
    <w:p w14:paraId="5617165D" w14:textId="39FD92C3" w:rsidR="00511061" w:rsidRPr="00511061" w:rsidRDefault="00511061" w:rsidP="00511061">
      <w:pPr>
        <w:spacing w:before="120" w:after="120" w:line="240" w:lineRule="auto"/>
        <w:rPr>
          <w:rFonts w:ascii="Arial" w:hAnsi="Arial" w:cs="Arial"/>
        </w:rPr>
      </w:pPr>
      <w:proofErr w:type="spellStart"/>
      <w:r w:rsidRPr="00511061">
        <w:rPr>
          <w:rFonts w:ascii="Arial" w:hAnsi="Arial" w:cs="Arial"/>
          <w:i/>
        </w:rPr>
        <w:t>Strainu</w:t>
      </w:r>
      <w:proofErr w:type="spellEnd"/>
      <w:r w:rsidRPr="00511061">
        <w:rPr>
          <w:rFonts w:ascii="Arial" w:hAnsi="Arial" w:cs="Arial"/>
          <w:i/>
        </w:rPr>
        <w:t xml:space="preserve"> berichtete, dass er die US-HAARP-Anlage in Alaska besucht und dort erfahren habe, wie diese Waffe eingesetzt wird. Er legte anschaulich dar, dass einige der HAARP-Anwendungen Explosionen auslösen würden, die denen von Atombomben ähneln. HAARP könne zudem die Umwelt verändern und Wirbelstürme, Tornados, Wasserhosen und Tsunamis erzeugen, auch in Gebieten, in denen sie normalerweise nicht auftreten. Ebenso Hitze- und Dürrekatastrophen und Waldbrände, genauso wie Starkregen, Flutkatastrophen, Riesenhagel und Frosteinbrüche. Diese Hyper-Energie-Waffe, unter der Regie oberster Finanzoligarchen, kann weiterhin Erdbeben und Vulkanausbrüche auslösen. Weltweit gebe es über 180 solcher HAARP-Anlagen, die nun miteinander in Aktion treten.</w:t>
      </w:r>
    </w:p>
    <w:p w14:paraId="7DD4571C" w14:textId="0852C05E" w:rsidR="00511061" w:rsidRPr="00511061" w:rsidRDefault="00511061" w:rsidP="00511061">
      <w:pPr>
        <w:spacing w:before="120" w:after="120" w:line="240" w:lineRule="auto"/>
        <w:rPr>
          <w:rFonts w:ascii="Arial" w:hAnsi="Arial" w:cs="Arial"/>
        </w:rPr>
      </w:pPr>
      <w:r w:rsidRPr="00511061">
        <w:rPr>
          <w:rFonts w:ascii="Arial" w:hAnsi="Arial" w:cs="Arial"/>
          <w:color w:val="000000"/>
          <w:shd w:val="clear" w:color="auto" w:fill="FFFFFF"/>
        </w:rPr>
        <w:t xml:space="preserve">Wenn es denn einen sogenannten </w:t>
      </w:r>
      <w:hyperlink r:id="rId15">
        <w:r w:rsidRPr="00511061">
          <w:rPr>
            <w:rFonts w:ascii="Arial" w:hAnsi="Arial" w:cs="Arial"/>
            <w:color w:val="000000"/>
            <w:shd w:val="clear" w:color="auto" w:fill="FFFFFF"/>
          </w:rPr>
          <w:t>Klimawandel</w:t>
        </w:r>
      </w:hyperlink>
      <w:r w:rsidRPr="00511061">
        <w:rPr>
          <w:rFonts w:ascii="Arial" w:hAnsi="Arial" w:cs="Arial"/>
          <w:color w:val="000000"/>
          <w:shd w:val="clear" w:color="auto" w:fill="FFFFFF"/>
        </w:rPr>
        <w:t xml:space="preserve"> gibt, so ist er also tatsächlich durch Menschen verursacht. Das Problem </w:t>
      </w:r>
      <w:proofErr w:type="gramStart"/>
      <w:r w:rsidRPr="00511061">
        <w:rPr>
          <w:rFonts w:ascii="Arial" w:hAnsi="Arial" w:cs="Arial"/>
          <w:color w:val="000000"/>
          <w:shd w:val="clear" w:color="auto" w:fill="FFFFFF"/>
        </w:rPr>
        <w:t>sind</w:t>
      </w:r>
      <w:proofErr w:type="gramEnd"/>
      <w:r w:rsidRPr="00511061">
        <w:rPr>
          <w:rFonts w:ascii="Arial" w:hAnsi="Arial" w:cs="Arial"/>
          <w:color w:val="000000"/>
          <w:shd w:val="clear" w:color="auto" w:fill="FFFFFF"/>
        </w:rPr>
        <w:t xml:space="preserve"> aber nicht vermehrte </w:t>
      </w:r>
      <w:hyperlink r:id="rId16">
        <w:r w:rsidRPr="00511061">
          <w:rPr>
            <w:rFonts w:ascii="Arial" w:hAnsi="Arial" w:cs="Arial"/>
            <w:color w:val="000000"/>
            <w:shd w:val="clear" w:color="auto" w:fill="FFFFFF"/>
          </w:rPr>
          <w:t>CO</w:t>
        </w:r>
      </w:hyperlink>
      <w:hyperlink r:id="rId17">
        <w:r w:rsidRPr="00511061">
          <w:rPr>
            <w:rFonts w:ascii="Arial" w:hAnsi="Arial" w:cs="Arial"/>
            <w:color w:val="000000"/>
            <w:shd w:val="clear" w:color="auto" w:fill="FFFFFF"/>
            <w:vertAlign w:val="subscript"/>
          </w:rPr>
          <w:t>2</w:t>
        </w:r>
      </w:hyperlink>
      <w:r w:rsidRPr="00511061">
        <w:rPr>
          <w:rFonts w:ascii="Arial" w:hAnsi="Arial" w:cs="Arial"/>
          <w:color w:val="000000"/>
          <w:shd w:val="clear" w:color="auto" w:fill="FFFFFF"/>
        </w:rPr>
        <w:t>-Ausstöße. Diese tragen ja grundsätzlich zum Pflanzenwachstum b</w:t>
      </w:r>
      <w:r w:rsidRPr="00511061">
        <w:rPr>
          <w:rFonts w:ascii="Arial" w:hAnsi="Arial" w:cs="Arial"/>
          <w:color w:val="000000"/>
        </w:rPr>
        <w:t xml:space="preserve">ei. </w:t>
      </w:r>
      <w:r w:rsidRPr="00511061">
        <w:rPr>
          <w:rFonts w:ascii="Arial" w:hAnsi="Arial" w:cs="Arial"/>
          <w:color w:val="000000"/>
          <w:shd w:val="clear" w:color="auto" w:fill="FFFFFF"/>
        </w:rPr>
        <w:t xml:space="preserve">Die Gefahr, die Wetterveränderungen bewirken, geht vielmehr von </w:t>
      </w:r>
      <w:hyperlink r:id="rId18">
        <w:r w:rsidRPr="00511061">
          <w:rPr>
            <w:rFonts w:ascii="Arial" w:hAnsi="Arial" w:cs="Arial"/>
            <w:color w:val="000000"/>
            <w:shd w:val="clear" w:color="auto" w:fill="FFFFFF"/>
          </w:rPr>
          <w:t>HAARP</w:t>
        </w:r>
      </w:hyperlink>
      <w:r w:rsidRPr="00511061">
        <w:rPr>
          <w:rFonts w:ascii="Arial" w:hAnsi="Arial" w:cs="Arial"/>
          <w:color w:val="000000"/>
          <w:shd w:val="clear" w:color="auto" w:fill="FFFFFF"/>
        </w:rPr>
        <w:t>-Anlagen in Ve</w:t>
      </w:r>
      <w:r w:rsidRPr="00511061">
        <w:rPr>
          <w:rFonts w:ascii="Arial" w:hAnsi="Arial" w:cs="Arial"/>
          <w:shd w:val="clear" w:color="auto" w:fill="FFFFFF"/>
        </w:rPr>
        <w:t xml:space="preserve">rbindung mit Geoengineering aus. </w:t>
      </w:r>
    </w:p>
    <w:p w14:paraId="74D3E38D" w14:textId="77777777" w:rsidR="00511061" w:rsidRPr="00511061" w:rsidRDefault="00511061" w:rsidP="00511061">
      <w:pPr>
        <w:spacing w:before="120" w:after="120" w:line="240" w:lineRule="auto"/>
        <w:rPr>
          <w:rFonts w:ascii="Arial" w:hAnsi="Arial" w:cs="Arial"/>
        </w:rPr>
      </w:pPr>
      <w:r w:rsidRPr="00511061">
        <w:rPr>
          <w:rFonts w:ascii="Arial" w:hAnsi="Arial" w:cs="Arial"/>
          <w:shd w:val="clear" w:color="auto" w:fill="FFFFFF"/>
        </w:rPr>
        <w:lastRenderedPageBreak/>
        <w:t xml:space="preserve">Zum Geoengineering berichtete im Jahr 2024 die </w:t>
      </w:r>
      <w:r w:rsidRPr="00511061">
        <w:rPr>
          <w:rFonts w:ascii="Arial" w:hAnsi="Arial" w:cs="Arial"/>
          <w:color w:val="000000"/>
          <w:shd w:val="clear" w:color="auto" w:fill="FFFFFF"/>
        </w:rPr>
        <w:t xml:space="preserve">Whistleblowerin </w:t>
      </w:r>
      <w:r w:rsidRPr="00511061">
        <w:rPr>
          <w:rFonts w:ascii="Arial" w:hAnsi="Arial" w:cs="Arial"/>
          <w:shd w:val="clear" w:color="auto" w:fill="FFFFFF"/>
        </w:rPr>
        <w:t xml:space="preserve">Kristen Meghan, eine ehemalige </w:t>
      </w:r>
      <w:r w:rsidRPr="00511061">
        <w:rPr>
          <w:rFonts w:ascii="Arial" w:hAnsi="Arial" w:cs="Arial"/>
          <w:color w:val="000000"/>
          <w:shd w:val="clear" w:color="auto" w:fill="FFFFFF"/>
        </w:rPr>
        <w:t xml:space="preserve">Umweltspezialistin der U.S. Air Force, über verschiedene Formen der Wettermodifikationen. Sie hat nach zahlreichen Proben und Erforschungen entdeckt, dass bewusst Geoengineering betrieben wird. </w:t>
      </w:r>
      <w:r w:rsidRPr="00511061">
        <w:rPr>
          <w:rFonts w:ascii="Arial" w:hAnsi="Arial" w:cs="Arial"/>
          <w:color w:val="000000"/>
        </w:rPr>
        <w:t xml:space="preserve">Das meint </w:t>
      </w:r>
      <w:r w:rsidRPr="00511061">
        <w:rPr>
          <w:rFonts w:ascii="Arial" w:hAnsi="Arial" w:cs="Arial"/>
        </w:rPr>
        <w:t>das Einbringen von Aerosolen in die Stratosphäre.</w:t>
      </w:r>
    </w:p>
    <w:p w14:paraId="568BCCEF" w14:textId="77777777" w:rsidR="00511061" w:rsidRPr="00511061" w:rsidRDefault="00511061" w:rsidP="00511061">
      <w:pPr>
        <w:spacing w:before="120" w:after="120" w:line="240" w:lineRule="auto"/>
        <w:rPr>
          <w:rFonts w:ascii="Arial" w:hAnsi="Arial" w:cs="Arial"/>
          <w:i/>
        </w:rPr>
      </w:pPr>
      <w:r w:rsidRPr="00511061">
        <w:rPr>
          <w:rFonts w:ascii="Arial" w:hAnsi="Arial" w:cs="Arial"/>
          <w:b/>
          <w:i/>
        </w:rPr>
        <w:t>[Interviewer:]</w:t>
      </w:r>
      <w:r w:rsidRPr="00511061">
        <w:rPr>
          <w:rFonts w:ascii="Arial" w:hAnsi="Arial" w:cs="Arial"/>
          <w:i/>
        </w:rPr>
        <w:t xml:space="preserve"> Und wenn Sie sagen, dass Chemikalien in die Luft gepumpt werden, welche Art von Chemikalien werden dann auf die Menschheit herabregnen?  </w:t>
      </w:r>
    </w:p>
    <w:p w14:paraId="4C41CE15" w14:textId="71371A58" w:rsidR="00511061" w:rsidRPr="00511061" w:rsidRDefault="00511061" w:rsidP="00511061">
      <w:pPr>
        <w:spacing w:before="120" w:after="120" w:line="240" w:lineRule="auto"/>
        <w:rPr>
          <w:rFonts w:ascii="Arial" w:hAnsi="Arial" w:cs="Arial"/>
          <w:i/>
        </w:rPr>
      </w:pPr>
      <w:r w:rsidRPr="00511061">
        <w:rPr>
          <w:rFonts w:ascii="Arial" w:hAnsi="Arial" w:cs="Arial"/>
          <w:b/>
          <w:i/>
        </w:rPr>
        <w:t>[Kristen Meghan:]</w:t>
      </w:r>
      <w:r w:rsidRPr="00511061">
        <w:rPr>
          <w:rFonts w:ascii="Arial" w:hAnsi="Arial" w:cs="Arial"/>
          <w:i/>
        </w:rPr>
        <w:t xml:space="preserve"> Nanopartikuläre Metalle wie Sulfate, Barium und Strontium. Ich weiß, dass sich das wahrscheinlich im Laufe der Zeit geändert hat, dass sie für bestimmte Dinge Silberjodid verwendet haben. Das Merkwürdige war die Menge, die Form, in der sie kamen. Es sind dieselben Materialien, die ich am Arbeitsplatz versucht habe zu entfernen und durch sicherere Materialien zu ersetzen. Wenn man feststellt, dass das sogenannte Sicherheitsdatenblatt – Informationen über eine Chemikalie, welche persönliche Schutzausrüstung zu tragen ist, wie sie zu entsorgen ist, wie sie zu verpacken ist, um sie zu versenden – wenn wichtige Informationen fehlen, dann habe ich Fragen. Meine Fragen führten zu einer Dämonisierung mir gegenüber, ich wusste, dass ich etwas gefunden hatte, was ich nicht hätte finden sollen. (…) </w:t>
      </w:r>
    </w:p>
    <w:p w14:paraId="7535FD86" w14:textId="77777777" w:rsidR="00511061" w:rsidRPr="00511061" w:rsidRDefault="00511061" w:rsidP="00511061">
      <w:pPr>
        <w:spacing w:before="120" w:after="120" w:line="240" w:lineRule="auto"/>
        <w:rPr>
          <w:rFonts w:ascii="Arial" w:hAnsi="Arial" w:cs="Arial"/>
          <w:i/>
        </w:rPr>
      </w:pPr>
      <w:r w:rsidRPr="00511061">
        <w:rPr>
          <w:rFonts w:ascii="Arial" w:hAnsi="Arial" w:cs="Arial"/>
          <w:b/>
          <w:i/>
        </w:rPr>
        <w:t>[Interviewer:]</w:t>
      </w:r>
      <w:r w:rsidRPr="00511061">
        <w:rPr>
          <w:rFonts w:ascii="Arial" w:hAnsi="Arial" w:cs="Arial"/>
          <w:i/>
        </w:rPr>
        <w:t xml:space="preserve"> Mir gefiel, was Sie über den Klimawandel oder die Veränderung des Wetters sagten, die wir erleben. Oft können wir das nicht von diesen Geoengineering-Aktivitäten trennen. Möchten Sie noch etwas dazu sagen? Ich meine, wie spüren wir das? Gibt es einen Beweis dafür, dass es definitiv von dort kommt?   </w:t>
      </w:r>
    </w:p>
    <w:p w14:paraId="03692F19" w14:textId="77777777" w:rsidR="00511061" w:rsidRPr="00511061" w:rsidRDefault="00511061" w:rsidP="00511061">
      <w:pPr>
        <w:spacing w:before="120" w:after="120" w:line="240" w:lineRule="auto"/>
        <w:rPr>
          <w:rFonts w:ascii="Arial" w:hAnsi="Arial" w:cs="Arial"/>
          <w:i/>
        </w:rPr>
      </w:pPr>
      <w:r w:rsidRPr="00511061">
        <w:rPr>
          <w:rFonts w:ascii="Arial" w:hAnsi="Arial" w:cs="Arial"/>
          <w:b/>
          <w:i/>
        </w:rPr>
        <w:t>[Kristen Meghan:]</w:t>
      </w:r>
      <w:r w:rsidRPr="00511061">
        <w:rPr>
          <w:rFonts w:ascii="Arial" w:hAnsi="Arial" w:cs="Arial"/>
          <w:i/>
        </w:rPr>
        <w:t xml:space="preserve"> Es gibt Orte, die das offen zugeben. Erinnern Sie sich an Dubai? [Mehr über die Ursachen des Starkregens in Dubai im April 2024: www.kla.tv/29067] Als man sich darüber aufregte, ruderten sie rasch zurück, aber die Büchse war bereits geöffnet. Das Problem ist, wenn man sich Filme mit Zeitreisen ansieht, heißt es, wenn man etwas tut und etwas verändert, löst das einen Dominoeffekt aus. Wenn man das Wetter verändert, legt man sich mit Mutter Natur an. Meteorologie ist ein sehr, sehr gründliches Studium, ich weiß viel davon, weil ich beruflich mit der Aufzeichnung von Gefahren zu tun habe. Es macht keinen Sinn, wenn man die Natur verändert, wenn Dinge nicht natürlichen Ursprungs sind. Wir hatten massive Überschwemmungen in Kalifornien, wir haben ein System namens HAARP, das in den USA steht. [Mehr über das US-amerikanische Forschungsprogramm HAARP: www.kla.tv/HAARP] Dieselben Leute, die mich vor fünf, zehn Jahren verteufelt haben, sagen jetzt: „Wow“, weil sie feststellen, dass es in allen unseren US-Dokumenten offen zugegeben wird. Die USA sind nicht das einzige Land, das dies tut. </w:t>
      </w:r>
    </w:p>
    <w:p w14:paraId="01001F05" w14:textId="77777777" w:rsidR="00511061" w:rsidRPr="00511061" w:rsidRDefault="00511061" w:rsidP="00511061">
      <w:pPr>
        <w:spacing w:before="120" w:after="120" w:line="240" w:lineRule="auto"/>
        <w:rPr>
          <w:rFonts w:ascii="Arial" w:hAnsi="Arial" w:cs="Arial"/>
          <w:shd w:val="clear" w:color="auto" w:fill="FFFFFF"/>
        </w:rPr>
      </w:pPr>
      <w:r w:rsidRPr="00511061">
        <w:rPr>
          <w:rFonts w:ascii="Arial" w:hAnsi="Arial" w:cs="Arial"/>
        </w:rPr>
        <w:t>Wenn auch in 2026 die Menschen durch einen heißen und</w:t>
      </w:r>
      <w:r w:rsidRPr="00511061">
        <w:rPr>
          <w:rFonts w:ascii="Arial" w:hAnsi="Arial" w:cs="Arial"/>
          <w:shd w:val="clear" w:color="auto" w:fill="FFFFFF"/>
        </w:rPr>
        <w:t xml:space="preserve"> trockenen Sommer und dementsprechend formulierten Berichten in Furcht und Schrecken versetzt werden, gilt es sich vor Augen zu halten: </w:t>
      </w:r>
      <w:r w:rsidRPr="00511061">
        <w:rPr>
          <w:rFonts w:ascii="Arial" w:hAnsi="Arial" w:cs="Arial"/>
          <w:color w:val="000000"/>
          <w:shd w:val="clear" w:color="auto" w:fill="FFFFFF"/>
        </w:rPr>
        <w:t xml:space="preserve">Das Wetter kann tatsächlich durch Menschen verändert werden. Die Ursache muss aber in </w:t>
      </w:r>
      <w:hyperlink r:id="rId19">
        <w:r w:rsidRPr="00511061">
          <w:rPr>
            <w:rFonts w:ascii="Arial" w:hAnsi="Arial" w:cs="Arial"/>
            <w:color w:val="000000"/>
            <w:shd w:val="clear" w:color="auto" w:fill="FFFFFF"/>
          </w:rPr>
          <w:t>HAARP</w:t>
        </w:r>
      </w:hyperlink>
      <w:r w:rsidRPr="00511061">
        <w:rPr>
          <w:rFonts w:ascii="Arial" w:hAnsi="Arial" w:cs="Arial"/>
          <w:color w:val="000000"/>
          <w:shd w:val="clear" w:color="auto" w:fill="FFFFFF"/>
        </w:rPr>
        <w:t>-Anlagen in Verbindung mit dem Geoengineering gesucht werden.</w:t>
      </w:r>
    </w:p>
    <w:p w14:paraId="3DE96A43" w14:textId="4D747798" w:rsidR="00F67ED1" w:rsidRPr="00511061" w:rsidRDefault="00511061" w:rsidP="00511061">
      <w:pPr>
        <w:spacing w:before="120" w:after="120" w:line="240" w:lineRule="auto"/>
        <w:rPr>
          <w:rStyle w:val="edit"/>
          <w:rFonts w:ascii="Arial" w:hAnsi="Arial" w:cs="Arial"/>
        </w:rPr>
      </w:pPr>
      <w:r w:rsidRPr="00511061">
        <w:rPr>
          <w:rFonts w:ascii="Arial" w:hAnsi="Arial" w:cs="Arial"/>
        </w:rPr>
        <w:t>Also: Mitdenken, besonnen bleiben und das Informieren der Mitmenschen sind angesagt, wenn das Wetter zunehmend verrücktspielt und die nächste Klima-Panik-Propaganda losgetreten wird.</w:t>
      </w:r>
    </w:p>
    <w:p w14:paraId="3E9E4F53" w14:textId="77777777" w:rsidR="00F67ED1" w:rsidRPr="00511061" w:rsidRDefault="00F67ED1" w:rsidP="00F67ED1">
      <w:pPr>
        <w:spacing w:after="160"/>
        <w:rPr>
          <w:rStyle w:val="edit"/>
          <w:rFonts w:ascii="Arial" w:hAnsi="Arial" w:cs="Arial"/>
          <w:b/>
          <w:color w:val="000000"/>
          <w:sz w:val="18"/>
          <w:szCs w:val="18"/>
        </w:rPr>
      </w:pPr>
      <w:r w:rsidRPr="00511061">
        <w:rPr>
          <w:rStyle w:val="edit"/>
          <w:rFonts w:ascii="Arial" w:hAnsi="Arial" w:cs="Arial"/>
          <w:b/>
          <w:color w:val="000000"/>
          <w:sz w:val="18"/>
          <w:szCs w:val="18"/>
        </w:rPr>
        <w:t>von clh</w:t>
      </w:r>
    </w:p>
    <w:p w14:paraId="5A560BD3" w14:textId="77777777" w:rsidR="00F202F1" w:rsidRPr="00511061"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511061">
        <w:rPr>
          <w:rStyle w:val="edit"/>
          <w:rFonts w:ascii="Arial" w:hAnsi="Arial" w:cs="Arial"/>
          <w:b/>
          <w:color w:val="000000"/>
          <w:szCs w:val="18"/>
        </w:rPr>
        <w:t>Quellen:</w:t>
      </w:r>
    </w:p>
    <w:p w14:paraId="33580B6C" w14:textId="77777777" w:rsidR="00916A32" w:rsidRPr="00916A32" w:rsidRDefault="00F202F1" w:rsidP="00916A32">
      <w:pPr>
        <w:spacing w:before="120" w:after="120" w:line="240" w:lineRule="auto"/>
        <w:rPr>
          <w:rFonts w:ascii="Arial" w:hAnsi="Arial" w:cs="Arial"/>
          <w:lang w:val="en-GB"/>
        </w:rPr>
      </w:pPr>
      <w:r w:rsidRPr="00916A32">
        <w:rPr>
          <w:rFonts w:ascii="Arial" w:hAnsi="Arial" w:cs="Arial"/>
          <w:b/>
          <w:bCs/>
          <w:lang w:val="en-GB"/>
        </w:rPr>
        <w:t xml:space="preserve">Creative Commons </w:t>
      </w:r>
      <w:proofErr w:type="spellStart"/>
      <w:r w:rsidRPr="00916A32">
        <w:rPr>
          <w:rFonts w:ascii="Arial" w:hAnsi="Arial" w:cs="Arial"/>
          <w:b/>
          <w:bCs/>
          <w:lang w:val="en-GB"/>
        </w:rPr>
        <w:t>Lizenzen</w:t>
      </w:r>
      <w:proofErr w:type="spellEnd"/>
      <w:r w:rsidR="00000000" w:rsidRPr="00916A32">
        <w:rPr>
          <w:rFonts w:ascii="Arial" w:hAnsi="Arial" w:cs="Arial"/>
        </w:rPr>
        <w:br/>
      </w:r>
      <w:hyperlink r:id="rId20" w:history="1">
        <w:r w:rsidRPr="00916A32">
          <w:rPr>
            <w:rStyle w:val="Hyperlink"/>
            <w:rFonts w:ascii="Arial" w:hAnsi="Arial" w:cs="Arial"/>
            <w:sz w:val="18"/>
            <w:lang w:val="en-GB"/>
          </w:rPr>
          <w:t>https://www.creativecommons.org/licenses/</w:t>
        </w:r>
      </w:hyperlink>
    </w:p>
    <w:p w14:paraId="50E97B1A" w14:textId="77777777" w:rsidR="00916A32" w:rsidRDefault="00F202F1" w:rsidP="00916A32">
      <w:pPr>
        <w:spacing w:before="120" w:after="120" w:line="240" w:lineRule="auto"/>
        <w:rPr>
          <w:rFonts w:ascii="Arial" w:hAnsi="Arial" w:cs="Arial"/>
        </w:rPr>
      </w:pPr>
      <w:r w:rsidRPr="00916A32">
        <w:rPr>
          <w:rFonts w:ascii="Arial" w:hAnsi="Arial" w:cs="Arial"/>
          <w:b/>
          <w:bCs/>
        </w:rPr>
        <w:t>Baumstämme unter Gletscher</w:t>
      </w:r>
      <w:r w:rsidR="00000000" w:rsidRPr="00916A32">
        <w:rPr>
          <w:rFonts w:ascii="Arial" w:hAnsi="Arial" w:cs="Arial"/>
          <w:b/>
          <w:bCs/>
        </w:rPr>
        <w:br/>
      </w:r>
      <w:hyperlink r:id="rId21" w:history="1">
        <w:r w:rsidRPr="00511061">
          <w:rPr>
            <w:rStyle w:val="Hyperlink"/>
            <w:rFonts w:ascii="Arial" w:hAnsi="Arial" w:cs="Arial"/>
            <w:sz w:val="18"/>
          </w:rPr>
          <w:t>https://report24.news/baumstaemme-unterm-eis-die-natur-entlarvt-die-klima-luege/</w:t>
        </w:r>
      </w:hyperlink>
    </w:p>
    <w:p w14:paraId="0CFE85B5" w14:textId="77777777" w:rsidR="00916A32" w:rsidRDefault="00F202F1" w:rsidP="00916A32">
      <w:pPr>
        <w:spacing w:before="120" w:after="120" w:line="240" w:lineRule="auto"/>
        <w:rPr>
          <w:rFonts w:ascii="Arial" w:hAnsi="Arial" w:cs="Arial"/>
        </w:rPr>
      </w:pPr>
      <w:r w:rsidRPr="00916A32">
        <w:rPr>
          <w:rFonts w:ascii="Arial" w:hAnsi="Arial" w:cs="Arial"/>
          <w:b/>
          <w:bCs/>
        </w:rPr>
        <w:lastRenderedPageBreak/>
        <w:t>Gletscherbewegungen ETH Zürich</w:t>
      </w:r>
      <w:r w:rsidR="00000000" w:rsidRPr="00916A32">
        <w:rPr>
          <w:rFonts w:ascii="Arial" w:hAnsi="Arial" w:cs="Arial"/>
          <w:b/>
          <w:bCs/>
        </w:rPr>
        <w:br/>
      </w:r>
      <w:hyperlink r:id="rId22" w:history="1">
        <w:r w:rsidRPr="00511061">
          <w:rPr>
            <w:rStyle w:val="Hyperlink"/>
            <w:rFonts w:ascii="Arial" w:hAnsi="Arial" w:cs="Arial"/>
            <w:sz w:val="18"/>
          </w:rPr>
          <w:t>https://ethz.ch/de/news-und-veranstaltungen/eth-news/news/2018/11/eiszeitensimulation-macht-gletscherausdehnung-sichtbar.html</w:t>
        </w:r>
      </w:hyperlink>
    </w:p>
    <w:p w14:paraId="1A0CD9D3" w14:textId="77777777" w:rsidR="00916A32" w:rsidRPr="00916A32" w:rsidRDefault="00F202F1" w:rsidP="00916A32">
      <w:pPr>
        <w:spacing w:before="120" w:after="120" w:line="240" w:lineRule="auto"/>
        <w:rPr>
          <w:rFonts w:ascii="Arial" w:hAnsi="Arial" w:cs="Arial"/>
          <w:lang w:val="en-GB"/>
        </w:rPr>
      </w:pPr>
      <w:r w:rsidRPr="00916A32">
        <w:rPr>
          <w:rFonts w:ascii="Arial" w:hAnsi="Arial" w:cs="Arial"/>
          <w:b/>
          <w:bCs/>
          <w:lang w:val="en-GB"/>
        </w:rPr>
        <w:t xml:space="preserve">Interview </w:t>
      </w:r>
      <w:proofErr w:type="spellStart"/>
      <w:r w:rsidRPr="00916A32">
        <w:rPr>
          <w:rFonts w:ascii="Arial" w:hAnsi="Arial" w:cs="Arial"/>
          <w:b/>
          <w:bCs/>
          <w:lang w:val="en-GB"/>
        </w:rPr>
        <w:t>mit</w:t>
      </w:r>
      <w:proofErr w:type="spellEnd"/>
      <w:r w:rsidRPr="00916A32">
        <w:rPr>
          <w:rFonts w:ascii="Arial" w:hAnsi="Arial" w:cs="Arial"/>
          <w:b/>
          <w:bCs/>
          <w:lang w:val="en-GB"/>
        </w:rPr>
        <w:t>:</w:t>
      </w:r>
      <w:r w:rsidR="00000000" w:rsidRPr="00916A32">
        <w:rPr>
          <w:rFonts w:ascii="Arial" w:hAnsi="Arial" w:cs="Arial"/>
          <w:b/>
          <w:bCs/>
          <w:lang w:val="en-GB"/>
        </w:rPr>
        <w:br/>
      </w:r>
      <w:hyperlink r:id="rId23" w:history="1">
        <w:r w:rsidRPr="00916A32">
          <w:rPr>
            <w:rStyle w:val="Hyperlink"/>
            <w:rFonts w:ascii="Arial" w:hAnsi="Arial" w:cs="Arial"/>
            <w:sz w:val="18"/>
            <w:lang w:val="en-GB"/>
          </w:rPr>
          <w:t>https://yogaesoteric.net/en/geoengineering-romanian-general-emil-strainu-on-the-terrifying-possibilities-of-geo-warfare/</w:t>
        </w:r>
      </w:hyperlink>
    </w:p>
    <w:p w14:paraId="65872762" w14:textId="77777777" w:rsidR="00916A32" w:rsidRDefault="00F202F1" w:rsidP="00916A32">
      <w:pPr>
        <w:spacing w:before="120" w:after="120" w:line="240" w:lineRule="auto"/>
        <w:rPr>
          <w:rFonts w:ascii="Arial" w:hAnsi="Arial" w:cs="Arial"/>
        </w:rPr>
      </w:pPr>
      <w:r w:rsidRPr="00916A32">
        <w:rPr>
          <w:rFonts w:ascii="Arial" w:hAnsi="Arial" w:cs="Arial"/>
          <w:b/>
          <w:bCs/>
        </w:rPr>
        <w:t>Hitzetote Groβ</w:t>
      </w:r>
      <w:proofErr w:type="spellStart"/>
      <w:r w:rsidRPr="00916A32">
        <w:rPr>
          <w:rFonts w:ascii="Arial" w:hAnsi="Arial" w:cs="Arial"/>
          <w:b/>
          <w:bCs/>
        </w:rPr>
        <w:t>britannien</w:t>
      </w:r>
      <w:proofErr w:type="spellEnd"/>
      <w:r w:rsidR="00000000" w:rsidRPr="00916A32">
        <w:rPr>
          <w:rFonts w:ascii="Arial" w:hAnsi="Arial" w:cs="Arial"/>
          <w:b/>
          <w:bCs/>
        </w:rPr>
        <w:br/>
      </w:r>
      <w:hyperlink r:id="rId24" w:history="1">
        <w:r w:rsidRPr="00511061">
          <w:rPr>
            <w:rStyle w:val="Hyperlink"/>
            <w:rFonts w:ascii="Arial" w:hAnsi="Arial" w:cs="Arial"/>
            <w:sz w:val="18"/>
          </w:rPr>
          <w:t>https://transition-news.org/grossbritannien-2-700-hitzetote-frei-erfunden</w:t>
        </w:r>
      </w:hyperlink>
    </w:p>
    <w:p w14:paraId="032F588A" w14:textId="77777777" w:rsidR="00916A32" w:rsidRDefault="00F202F1" w:rsidP="00916A32">
      <w:pPr>
        <w:spacing w:before="120" w:after="120" w:line="240" w:lineRule="auto"/>
        <w:rPr>
          <w:rFonts w:ascii="Arial" w:hAnsi="Arial" w:cs="Arial"/>
        </w:rPr>
      </w:pPr>
      <w:r w:rsidRPr="00916A32">
        <w:rPr>
          <w:rFonts w:ascii="Arial" w:hAnsi="Arial" w:cs="Arial"/>
          <w:b/>
          <w:bCs/>
        </w:rPr>
        <w:t>Schlagzeile im Blick</w:t>
      </w:r>
      <w:r w:rsidR="00000000" w:rsidRPr="00511061">
        <w:rPr>
          <w:rFonts w:ascii="Arial" w:hAnsi="Arial" w:cs="Arial"/>
        </w:rPr>
        <w:br/>
      </w:r>
      <w:hyperlink r:id="rId25" w:history="1">
        <w:r w:rsidRPr="00511061">
          <w:rPr>
            <w:rStyle w:val="Hyperlink"/>
            <w:rFonts w:ascii="Arial" w:hAnsi="Arial" w:cs="Arial"/>
            <w:sz w:val="18"/>
          </w:rPr>
          <w:t>https://www.blick.ch/schweiz/das-katastrophenjahr-ist-eingetroffen-gletscher-schmelzen-dramatisch-weg-id22174558.html</w:t>
        </w:r>
      </w:hyperlink>
    </w:p>
    <w:p w14:paraId="32109457" w14:textId="26E3909B" w:rsidR="00F202F1" w:rsidRDefault="00F202F1" w:rsidP="00916A32">
      <w:pPr>
        <w:spacing w:before="120" w:after="120" w:line="240" w:lineRule="auto"/>
        <w:rPr>
          <w:rFonts w:ascii="Arial" w:hAnsi="Arial" w:cs="Arial"/>
        </w:rPr>
      </w:pPr>
      <w:r w:rsidRPr="00916A32">
        <w:rPr>
          <w:rFonts w:ascii="Arial" w:hAnsi="Arial" w:cs="Arial"/>
          <w:b/>
          <w:bCs/>
        </w:rPr>
        <w:t>Schätzungen des RKI</w:t>
      </w:r>
      <w:r w:rsidR="00000000" w:rsidRPr="00916A32">
        <w:rPr>
          <w:rFonts w:ascii="Arial" w:hAnsi="Arial" w:cs="Arial"/>
          <w:b/>
          <w:bCs/>
        </w:rPr>
        <w:br/>
      </w:r>
      <w:hyperlink r:id="rId26" w:history="1">
        <w:r w:rsidRPr="00511061">
          <w:rPr>
            <w:rStyle w:val="Hyperlink"/>
            <w:rFonts w:ascii="Arial" w:hAnsi="Arial" w:cs="Arial"/>
            <w:sz w:val="18"/>
          </w:rPr>
          <w:t>https://www.tagesschau.de/inland/gesellschaft/rki-hitzetote-2026-100.html</w:t>
        </w:r>
      </w:hyperlink>
    </w:p>
    <w:p w14:paraId="17D5C8C4" w14:textId="77777777" w:rsidR="000B6941" w:rsidRPr="00511061" w:rsidRDefault="000B6941" w:rsidP="000B6941">
      <w:pPr>
        <w:pBdr>
          <w:bottom w:val="single" w:sz="4" w:space="1" w:color="auto"/>
        </w:pBdr>
        <w:spacing w:before="120" w:after="120" w:line="240" w:lineRule="auto"/>
        <w:rPr>
          <w:rStyle w:val="edit"/>
          <w:rFonts w:ascii="Arial" w:hAnsi="Arial" w:cs="Arial"/>
          <w:color w:val="000000"/>
          <w:szCs w:val="18"/>
        </w:rPr>
      </w:pPr>
    </w:p>
    <w:p w14:paraId="5FA6004A" w14:textId="77777777" w:rsidR="000B6941" w:rsidRPr="000B6941" w:rsidRDefault="000B6941" w:rsidP="000B6941">
      <w:pPr>
        <w:spacing w:before="120" w:after="120" w:line="240" w:lineRule="auto"/>
        <w:rPr>
          <w:b/>
          <w:bCs/>
          <w:sz w:val="24"/>
          <w:szCs w:val="24"/>
          <w:u w:val="single"/>
        </w:rPr>
      </w:pPr>
      <w:r w:rsidRPr="000B6941">
        <w:rPr>
          <w:rFonts w:eastAsia="Arial" w:cs="Arial"/>
          <w:b/>
          <w:bCs/>
          <w:sz w:val="24"/>
          <w:szCs w:val="24"/>
          <w:u w:val="single"/>
        </w:rPr>
        <w:t>Ergänzende Sendungen zum Thema:</w:t>
      </w:r>
    </w:p>
    <w:p w14:paraId="7E65FAC2" w14:textId="77777777" w:rsidR="000B6941" w:rsidRDefault="000B6941" w:rsidP="000B6941">
      <w:pPr>
        <w:spacing w:before="120" w:after="120" w:line="240" w:lineRule="auto"/>
      </w:pPr>
      <w:r>
        <w:rPr>
          <w:rFonts w:eastAsia="Arial" w:cs="Arial"/>
          <w:b/>
        </w:rPr>
        <w:t>Nach Corona und Ukraine-Krieg kommt nun der Klima-Schock?</w:t>
      </w:r>
      <w:r>
        <w:rPr>
          <w:b/>
        </w:rPr>
        <w:br/>
      </w:r>
      <w:hyperlink r:id="rId27">
        <w:r>
          <w:rPr>
            <w:rFonts w:eastAsia="Arial" w:cs="Arial"/>
            <w:color w:val="0F7BE9"/>
            <w:u w:val="single"/>
          </w:rPr>
          <w:t>https://www.kla.tv/26609</w:t>
        </w:r>
      </w:hyperlink>
    </w:p>
    <w:p w14:paraId="2951E98D" w14:textId="77777777" w:rsidR="000B6941" w:rsidRDefault="000B6941" w:rsidP="000B6941">
      <w:pPr>
        <w:spacing w:before="120" w:after="120" w:line="240" w:lineRule="auto"/>
      </w:pPr>
      <w:r>
        <w:rPr>
          <w:rFonts w:eastAsia="Arial" w:cs="Arial"/>
          <w:b/>
          <w:color w:val="000000"/>
        </w:rPr>
        <w:t>Faktencheck CO2: Klima-Gift oder Pflanzen-Booster? (Interview mit Dipl. Ing. Michael Limburg)</w:t>
      </w:r>
      <w:r>
        <w:rPr>
          <w:b/>
        </w:rPr>
        <w:br/>
      </w:r>
      <w:hyperlink r:id="rId28">
        <w:r>
          <w:rPr>
            <w:color w:val="0F7BE9"/>
            <w:u w:val="single"/>
            <w:shd w:val="clear" w:color="auto" w:fill="FFFFFF"/>
          </w:rPr>
          <w:t>https://www.kla.tv/27276</w:t>
        </w:r>
      </w:hyperlink>
      <w:r>
        <w:rPr>
          <w:color w:val="000000"/>
          <w:shd w:val="clear" w:color="auto" w:fill="FFFFFF"/>
        </w:rPr>
        <w:t xml:space="preserve"> </w:t>
      </w:r>
    </w:p>
    <w:p w14:paraId="4679907A" w14:textId="77777777" w:rsidR="000B6941" w:rsidRDefault="000B6941" w:rsidP="000B6941">
      <w:pPr>
        <w:spacing w:before="120" w:after="120" w:line="240" w:lineRule="auto"/>
      </w:pPr>
      <w:r>
        <w:rPr>
          <w:b/>
          <w:shd w:val="clear" w:color="auto" w:fill="FFFFFF"/>
        </w:rPr>
        <w:t>Kohlendioxid: Der wahre Held der Umwelt</w:t>
      </w:r>
      <w:r>
        <w:rPr>
          <w:b/>
          <w:shd w:val="clear" w:color="auto" w:fill="FFFFFF"/>
        </w:rPr>
        <w:br/>
      </w:r>
      <w:hyperlink r:id="rId29">
        <w:r>
          <w:rPr>
            <w:color w:val="0F7BE9"/>
            <w:u w:val="single"/>
            <w:shd w:val="clear" w:color="auto" w:fill="FFFFFF"/>
          </w:rPr>
          <w:t>https://www.kla.tv/39201</w:t>
        </w:r>
      </w:hyperlink>
    </w:p>
    <w:p w14:paraId="40A87262" w14:textId="77777777" w:rsidR="000B6941" w:rsidRDefault="000B6941" w:rsidP="000B6941">
      <w:pPr>
        <w:spacing w:before="120" w:after="120" w:line="240" w:lineRule="auto"/>
      </w:pPr>
      <w:r>
        <w:rPr>
          <w:b/>
          <w:shd w:val="clear" w:color="auto" w:fill="FFFFFF"/>
        </w:rPr>
        <w:t>Geoengineering aufgedeckt: Whistleblowerin Kristen Meghan packt aus</w:t>
      </w:r>
      <w:r>
        <w:rPr>
          <w:b/>
          <w:shd w:val="clear" w:color="auto" w:fill="FFFFFF"/>
        </w:rPr>
        <w:br/>
      </w:r>
      <w:hyperlink r:id="rId30">
        <w:r>
          <w:rPr>
            <w:color w:val="0F7BE9"/>
            <w:u w:val="single"/>
          </w:rPr>
          <w:t>www.kla.tv/29844</w:t>
        </w:r>
      </w:hyperlink>
    </w:p>
    <w:p w14:paraId="41179CA8" w14:textId="618BF794"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41E1A4B6" w14:textId="66257177" w:rsidR="00C534E6" w:rsidRPr="00C534E6" w:rsidRDefault="00C534E6" w:rsidP="00C534E6">
      <w:pPr>
        <w:keepLines/>
        <w:spacing w:after="160"/>
        <w:rPr>
          <w:rFonts w:ascii="Arial" w:hAnsi="Arial" w:cs="Arial"/>
          <w:sz w:val="18"/>
          <w:szCs w:val="18"/>
        </w:rPr>
      </w:pPr>
      <w:r w:rsidRPr="002B28C8">
        <w:t xml:space="preserve">#Klima - </w:t>
      </w:r>
      <w:hyperlink r:id="rId31" w:history="1">
        <w:r w:rsidRPr="00F24C6F">
          <w:rPr>
            <w:rStyle w:val="Hyperlink"/>
          </w:rPr>
          <w:t>www.kla.tv/Klima</w:t>
        </w:r>
      </w:hyperlink>
      <w:r w:rsidR="00000000">
        <w:br/>
      </w:r>
      <w:r w:rsidRPr="002B28C8">
        <w:t xml:space="preserve">#Wetter - </w:t>
      </w:r>
      <w:hyperlink r:id="rId32" w:history="1">
        <w:r w:rsidRPr="00F24C6F">
          <w:rPr>
            <w:rStyle w:val="Hyperlink"/>
          </w:rPr>
          <w:t>www.kla.tv/Wetter</w:t>
        </w:r>
      </w:hyperlink>
      <w:r w:rsidR="00000000">
        <w:br/>
      </w:r>
      <w:r w:rsidRPr="002B28C8">
        <w:t xml:space="preserve">#Wettermanipulation - </w:t>
      </w:r>
      <w:hyperlink r:id="rId33" w:history="1">
        <w:r w:rsidRPr="00F24C6F">
          <w:rPr>
            <w:rStyle w:val="Hyperlink"/>
          </w:rPr>
          <w:t>www.kla.tv/Wettermanipulation</w:t>
        </w:r>
      </w:hyperlink>
      <w:r w:rsidR="00000000">
        <w:br/>
      </w:r>
      <w:r w:rsidRPr="002B28C8">
        <w:t xml:space="preserve">#GeoEngineering - </w:t>
      </w:r>
      <w:hyperlink r:id="rId34" w:history="1">
        <w:r w:rsidRPr="00F24C6F">
          <w:rPr>
            <w:rStyle w:val="Hyperlink"/>
          </w:rPr>
          <w:t>www.kla.tv/GeoEngineering</w:t>
        </w:r>
      </w:hyperlink>
      <w:r w:rsidR="00000000">
        <w:br/>
      </w:r>
      <w:r w:rsidRPr="002B28C8">
        <w:t xml:space="preserve">#HAARP - </w:t>
      </w:r>
      <w:hyperlink r:id="rId35" w:history="1">
        <w:r w:rsidRPr="00F24C6F">
          <w:rPr>
            <w:rStyle w:val="Hyperlink"/>
          </w:rPr>
          <w:t>www.kla.tv/HAARP</w:t>
        </w:r>
      </w:hyperlink>
      <w:r w:rsidR="00000000">
        <w:br/>
      </w:r>
      <w:r w:rsidRPr="002B28C8">
        <w:t xml:space="preserve">#EmilStrainu - Emil Strainu - </w:t>
      </w:r>
      <w:hyperlink r:id="rId36" w:history="1">
        <w:r w:rsidRPr="00F24C6F">
          <w:rPr>
            <w:rStyle w:val="Hyperlink"/>
          </w:rPr>
          <w:t>www.kla.tv/EmilStrainu</w:t>
        </w:r>
      </w:hyperlink>
      <w:r w:rsidR="00000000">
        <w:br/>
      </w:r>
      <w:r w:rsidRPr="002B28C8">
        <w:t xml:space="preserve">#Klimawandel - </w:t>
      </w:r>
      <w:hyperlink r:id="rId37" w:history="1">
        <w:r w:rsidRPr="00F24C6F">
          <w:rPr>
            <w:rStyle w:val="Hyperlink"/>
          </w:rPr>
          <w:t>www.kla.tv/Klimawandel</w:t>
        </w:r>
      </w:hyperlink>
      <w:r w:rsidR="00000000">
        <w:br/>
      </w:r>
      <w:r w:rsidRPr="002B28C8">
        <w:t xml:space="preserve">#Medienkommentar - </w:t>
      </w:r>
      <w:hyperlink r:id="rId38" w:history="1">
        <w:r w:rsidRPr="00F24C6F">
          <w:rPr>
            <w:rStyle w:val="Hyperlink"/>
          </w:rPr>
          <w:t>www.kla.tv/Medienkommentare</w:t>
        </w:r>
      </w:hyperlink>
    </w:p>
    <w:p w14:paraId="08789F21"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167D73A2" w14:textId="77777777" w:rsidR="00FF4982" w:rsidRPr="009779AD" w:rsidRDefault="00FF4982" w:rsidP="00FF4982">
      <w:pPr>
        <w:pStyle w:val="Listenabsatz"/>
        <w:keepNext/>
        <w:keepLines/>
        <w:numPr>
          <w:ilvl w:val="0"/>
          <w:numId w:val="1"/>
        </w:numPr>
        <w:ind w:left="714" w:hanging="357"/>
      </w:pPr>
      <w:r>
        <w:t>was die Medien nicht verschweigen sollten ...</w:t>
      </w:r>
    </w:p>
    <w:p w14:paraId="65C9BBA1" w14:textId="77777777" w:rsidR="00FF4982" w:rsidRPr="009779AD" w:rsidRDefault="00FF4982" w:rsidP="00FF4982">
      <w:pPr>
        <w:pStyle w:val="Listenabsatz"/>
        <w:keepNext/>
        <w:keepLines/>
        <w:numPr>
          <w:ilvl w:val="0"/>
          <w:numId w:val="1"/>
        </w:numPr>
        <w:ind w:left="714" w:hanging="357"/>
      </w:pPr>
      <w:r>
        <w:t>wenig Gehörtes vom Volk, für das Volk ...</w:t>
      </w:r>
    </w:p>
    <w:p w14:paraId="07300F05"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41" w:history="1">
        <w:r w:rsidR="001D6477" w:rsidRPr="001D6477">
          <w:rPr>
            <w:rStyle w:val="Hyperlink"/>
          </w:rPr>
          <w:t>www.kla.tv</w:t>
        </w:r>
      </w:hyperlink>
    </w:p>
    <w:p w14:paraId="59BCEC23" w14:textId="77777777" w:rsidR="00FF4982" w:rsidRPr="001D6477" w:rsidRDefault="00FF4982" w:rsidP="001D6477">
      <w:pPr>
        <w:keepNext/>
        <w:keepLines/>
        <w:ind w:firstLine="357"/>
      </w:pPr>
      <w:r w:rsidRPr="001D6477">
        <w:t>Dranbleiben lohnt sich!</w:t>
      </w:r>
    </w:p>
    <w:p w14:paraId="3FBBD2D5"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42" w:history="1">
        <w:r w:rsidRPr="001D6477">
          <w:rPr>
            <w:rStyle w:val="Hyperlink"/>
            <w:b/>
          </w:rPr>
          <w:t>www.kla.tv/abo</w:t>
        </w:r>
      </w:hyperlink>
    </w:p>
    <w:p w14:paraId="2394003C"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14:paraId="7FD9C2E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60161DB5"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43" w:history="1">
        <w:r w:rsidR="00C60E18" w:rsidRPr="006C4827">
          <w:rPr>
            <w:rStyle w:val="Hyperlink"/>
            <w:b/>
          </w:rPr>
          <w:t>www.kla.tv/vernetzung</w:t>
        </w:r>
      </w:hyperlink>
    </w:p>
    <w:p w14:paraId="4B7E9F3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44" w:history="1">
        <w:r w:rsidRPr="006C4827">
          <w:rPr>
            <w:rStyle w:val="Hyperlink"/>
            <w:sz w:val="18"/>
          </w:rPr>
          <w:t>Standard-Kla.TV-Lizenz</w:t>
        </w:r>
      </w:hyperlink>
    </w:p>
    <w:p w14:paraId="53AEE17D"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45" w:history="1">
        <w:r w:rsidR="00C60E18" w:rsidRPr="006C4827">
          <w:rPr>
            <w:rStyle w:val="Hyperlink"/>
            <w:sz w:val="12"/>
          </w:rPr>
          <w:t>www.kla.tv/licence</w:t>
        </w:r>
      </w:hyperlink>
    </w:p>
    <w:sectPr w:rsidR="00C60E18" w:rsidRPr="00C60E18">
      <w:headerReference w:type="default" r:id="rId46"/>
      <w:footerReference w:type="default" r:id="rId4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38D5" w14:textId="77777777" w:rsidR="00891895" w:rsidRDefault="00891895" w:rsidP="00F33FD6">
      <w:pPr>
        <w:spacing w:after="0" w:line="240" w:lineRule="auto"/>
      </w:pPr>
      <w:r>
        <w:separator/>
      </w:r>
    </w:p>
  </w:endnote>
  <w:endnote w:type="continuationSeparator" w:id="0">
    <w:p w14:paraId="42FBE128" w14:textId="77777777" w:rsidR="00891895" w:rsidRDefault="00891895"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D05EE" w14:textId="77777777" w:rsidR="00F33FD6" w:rsidRPr="00F33FD6" w:rsidRDefault="00F33FD6" w:rsidP="00F33FD6">
    <w:pPr>
      <w:pStyle w:val="Fuzeile"/>
      <w:pBdr>
        <w:top w:val="single" w:sz="6" w:space="3" w:color="365F91" w:themeColor="accent1" w:themeShade="BF"/>
      </w:pBdr>
      <w:rPr>
        <w:sz w:val="18"/>
      </w:rPr>
    </w:pPr>
    <w:r>
      <w:rPr>
        <w:noProof/>
        <w:sz w:val="18"/>
      </w:rPr>
      <w:t xml:space="preserve">Heißer Sommer – durch HAARP?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28F7B" w14:textId="77777777" w:rsidR="00891895" w:rsidRDefault="00891895" w:rsidP="00F33FD6">
      <w:pPr>
        <w:spacing w:after="0" w:line="240" w:lineRule="auto"/>
      </w:pPr>
      <w:r>
        <w:separator/>
      </w:r>
    </w:p>
  </w:footnote>
  <w:footnote w:type="continuationSeparator" w:id="0">
    <w:p w14:paraId="2E00E775" w14:textId="77777777" w:rsidR="00891895" w:rsidRDefault="00891895"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5EFC9DC" w14:textId="77777777" w:rsidTr="00FE2F5D">
      <w:tc>
        <w:tcPr>
          <w:tcW w:w="7717" w:type="dxa"/>
          <w:tcBorders>
            <w:left w:val="nil"/>
            <w:bottom w:val="single" w:sz="8" w:space="0" w:color="365F91" w:themeColor="accent1" w:themeShade="BF"/>
          </w:tcBorders>
        </w:tcPr>
        <w:p w14:paraId="7B86322C"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www.kla.tv/42578</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22.09.2026</w:t>
          </w:r>
        </w:p>
        <w:p w14:paraId="663FBAD7" w14:textId="77777777" w:rsidR="00F33FD6" w:rsidRPr="00B9284F" w:rsidRDefault="00F33FD6" w:rsidP="00FE2F5D">
          <w:pPr>
            <w:pStyle w:val="Kopfzeile"/>
            <w:rPr>
              <w:rFonts w:ascii="Arial" w:hAnsi="Arial" w:cs="Arial"/>
              <w:sz w:val="18"/>
            </w:rPr>
          </w:pPr>
        </w:p>
      </w:tc>
    </w:tr>
  </w:tbl>
  <w:p w14:paraId="4B1FCB2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7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B6941"/>
    <w:rsid w:val="00101F75"/>
    <w:rsid w:val="001D6477"/>
    <w:rsid w:val="00397567"/>
    <w:rsid w:val="003C19C9"/>
    <w:rsid w:val="00503FFA"/>
    <w:rsid w:val="00511061"/>
    <w:rsid w:val="00627ADC"/>
    <w:rsid w:val="006C4827"/>
    <w:rsid w:val="007C459E"/>
    <w:rsid w:val="00891895"/>
    <w:rsid w:val="00916A32"/>
    <w:rsid w:val="00A05C56"/>
    <w:rsid w:val="00A44522"/>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FA24"/>
  <w15:docId w15:val="{E3FF7221-3E9C-4243-8782-3147DC212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HAARP" TargetMode="External"/><Relationship Id="rId18" Type="http://schemas.openxmlformats.org/officeDocument/2006/relationships/hyperlink" Target="https://www.kla.tv/HAARP" TargetMode="External"/><Relationship Id="rId26" Type="http://schemas.openxmlformats.org/officeDocument/2006/relationships/hyperlink" Target="https://www.tagesschau.de/inland/gesellschaft/rki-hitzetote-2026-100.html" TargetMode="External"/><Relationship Id="rId39" Type="http://schemas.openxmlformats.org/officeDocument/2006/relationships/hyperlink" Target="https://www.kla.tv" TargetMode="External"/><Relationship Id="rId21" Type="http://schemas.openxmlformats.org/officeDocument/2006/relationships/hyperlink" Target="https://report24.news/baumstaemme-unterm-eis-die-natur-entlarvt-die-klima-luege/" TargetMode="External"/><Relationship Id="rId34" Type="http://schemas.openxmlformats.org/officeDocument/2006/relationships/hyperlink" Target="https://www.kla.tv/GeoEngineering" TargetMode="External"/><Relationship Id="rId42" Type="http://schemas.openxmlformats.org/officeDocument/2006/relationships/hyperlink" Target="https://www.kla.tv/abo" TargetMode="External"/><Relationship Id="rId47" Type="http://schemas.openxmlformats.org/officeDocument/2006/relationships/footer" Target="footer1.xml"/><Relationship Id="rId7" Type="http://schemas.openxmlformats.org/officeDocument/2006/relationships/hyperlink" Target="https://www.kla.tv/42578" TargetMode="External"/><Relationship Id="rId2" Type="http://schemas.openxmlformats.org/officeDocument/2006/relationships/styles" Target="styles.xml"/><Relationship Id="rId16" Type="http://schemas.openxmlformats.org/officeDocument/2006/relationships/hyperlink" Target="https://www.kla.tv/CO2" TargetMode="External"/><Relationship Id="rId29" Type="http://schemas.openxmlformats.org/officeDocument/2006/relationships/hyperlink" Target="https://www.kla.tv/39201" TargetMode="External"/><Relationship Id="rId11" Type="http://schemas.openxmlformats.org/officeDocument/2006/relationships/hyperlink" Target="https://www.kla.tv/Klimawandel" TargetMode="External"/><Relationship Id="rId24" Type="http://schemas.openxmlformats.org/officeDocument/2006/relationships/hyperlink" Target="https://transition-news.org/grossbritannien-2-700-hitzetote-frei-erfunden" TargetMode="External"/><Relationship Id="rId32" Type="http://schemas.openxmlformats.org/officeDocument/2006/relationships/hyperlink" Target="https://www.kla.tv/Wetter" TargetMode="External"/><Relationship Id="rId37" Type="http://schemas.openxmlformats.org/officeDocument/2006/relationships/hyperlink" Target="https://www.kla.tv/Klimawandel" TargetMode="External"/><Relationship Id="rId40" Type="http://schemas.openxmlformats.org/officeDocument/2006/relationships/image" Target="media/image3.bin"/><Relationship Id="rId45"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Klimawandel" TargetMode="External"/><Relationship Id="rId23" Type="http://schemas.openxmlformats.org/officeDocument/2006/relationships/hyperlink" Target="https://yogaesoteric.net/en/geoengineering-romanian-general-emil-strainu-on-the-terrifying-possibilities-of-geo-warfare/" TargetMode="External"/><Relationship Id="rId28" Type="http://schemas.openxmlformats.org/officeDocument/2006/relationships/hyperlink" Target="https://www.kla.tv/27276" TargetMode="External"/><Relationship Id="rId36" Type="http://schemas.openxmlformats.org/officeDocument/2006/relationships/hyperlink" Target="https://www.kla.tv/EmilStrainu" TargetMode="External"/><Relationship Id="rId49" Type="http://schemas.openxmlformats.org/officeDocument/2006/relationships/theme" Target="theme/theme1.xml"/><Relationship Id="rId10" Type="http://schemas.openxmlformats.org/officeDocument/2006/relationships/hyperlink" Target="https://www.kla.tv/Gletscherschmelze" TargetMode="External"/><Relationship Id="rId19" Type="http://schemas.openxmlformats.org/officeDocument/2006/relationships/hyperlink" Target="https://www.kla.tv/HAARP" TargetMode="External"/><Relationship Id="rId31" Type="http://schemas.openxmlformats.org/officeDocument/2006/relationships/hyperlink" Target="https://www.kla.tv/Klima" TargetMode="External"/><Relationship Id="rId44"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Klimawandel" TargetMode="External"/><Relationship Id="rId22" Type="http://schemas.openxmlformats.org/officeDocument/2006/relationships/hyperlink" Target="https://ethz.ch/de/news-und-veranstaltungen/eth-news/news/2018/11/eiszeitensimulation-macht-gletscherausdehnung-sichtbar.html" TargetMode="External"/><Relationship Id="rId27" Type="http://schemas.openxmlformats.org/officeDocument/2006/relationships/hyperlink" Target="https://www.kla.tv/26609" TargetMode="External"/><Relationship Id="rId30" Type="http://schemas.openxmlformats.org/officeDocument/2006/relationships/hyperlink" Target="http://www.kla.tv/29844" TargetMode="External"/><Relationship Id="rId35" Type="http://schemas.openxmlformats.org/officeDocument/2006/relationships/hyperlink" Target="https://www.kla.tv/HAARP" TargetMode="External"/><Relationship Id="rId43" Type="http://schemas.openxmlformats.org/officeDocument/2006/relationships/hyperlink" Target="https://www.kla.tv/vernetzung" TargetMode="External"/><Relationship Id="rId48" Type="http://schemas.openxmlformats.org/officeDocument/2006/relationships/fontTable" Target="fontTable.xm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www.kla.tv/26609" TargetMode="External"/><Relationship Id="rId17" Type="http://schemas.openxmlformats.org/officeDocument/2006/relationships/hyperlink" Target="https://www.kla.tv/CO2" TargetMode="External"/><Relationship Id="rId25" Type="http://schemas.openxmlformats.org/officeDocument/2006/relationships/hyperlink" Target="https://www.blick.ch/schweiz/das-katastrophenjahr-ist-eingetroffen-gletscher-schmelzen-dramatisch-weg-id22174558.html" TargetMode="External"/><Relationship Id="rId33" Type="http://schemas.openxmlformats.org/officeDocument/2006/relationships/hyperlink" Target="https://www.kla.tv/Wettermanipulation" TargetMode="External"/><Relationship Id="rId38" Type="http://schemas.openxmlformats.org/officeDocument/2006/relationships/hyperlink" Target="https://www.kla.tv/Medienkommentare" TargetMode="External"/><Relationship Id="rId46" Type="http://schemas.openxmlformats.org/officeDocument/2006/relationships/header" Target="header1.xml"/><Relationship Id="rId20" Type="http://schemas.openxmlformats.org/officeDocument/2006/relationships/hyperlink" Target="https://www.creativecommons.org/licenses/" TargetMode="External"/><Relationship Id="rId41"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7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Words>
  <Characters>9323</Characters>
  <Application>Microsoft Office Word</Application>
  <DocSecurity>0</DocSecurity>
  <Lines>77</Lines>
  <Paragraphs>21</Paragraphs>
  <ScaleCrop>false</ScaleCrop>
  <HeadingPairs>
    <vt:vector size="4" baseType="variant">
      <vt:variant>
        <vt:lpstr>Titel</vt:lpstr>
      </vt:variant>
      <vt:variant>
        <vt:i4>1</vt:i4>
      </vt:variant>
      <vt:variant>
        <vt:lpstr>Heißer Sommer – durch HAARP?</vt:lpstr>
      </vt:variant>
      <vt:variant>
        <vt:i4>1</vt:i4>
      </vt:variant>
    </vt:vector>
  </HeadingPairs>
  <TitlesOfParts>
    <vt:vector size="2" baseType="lpstr">
      <vt:lpstr>Heißer Sommer – durch HAARP?</vt:lpstr>
      <vt:lpstr/>
    </vt:vector>
  </TitlesOfParts>
  <Company>KLA.TV</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Heißer Sommer – durch HAARP?</dc:title>
  <dc:creator>clh;Kla.tv DocGen 2.1.0.2</dc:creator>
  <cp:keywords>Klima; Wetter; Wettermanipulation; GeoEngineering; HAARP; EmilStrainu; Klimawandel; Medienkommentar</cp:keywords>
  <dc:description>Medienkommentar, 6m3s</dc:description>
  <cp:lastModifiedBy>Do-Ri</cp:lastModifiedBy>
  <cp:revision>2</cp:revision>
  <dcterms:created xsi:type="dcterms:W3CDTF">2026-09-22T18:15:00Z</dcterms:created>
  <dcterms:modified xsi:type="dcterms:W3CDTF">2026-09-22T18:15:00Z</dcterms:modified>
  <cp:category>Bildung &amp; Erziehung</cp:category>
  <dc:language>de</dc:language>
</cp:coreProperties>
</file>