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5A209F"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5A209F">
        <w:rPr>
          <w:rFonts w:ascii="Arial" w:hAnsi="Arial" w:cs="Arial"/>
          <w:noProof/>
          <w:lang w:val="nl-BE"/>
        </w:rPr>
        <w:t xml:space="preserve"> </w:t>
      </w:r>
    </w:p>
    <w:p w:rsidR="00101F75" w:rsidRPr="005A209F"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5A209F">
        <w:rPr>
          <w:rStyle w:val="texttitelsize"/>
          <w:rFonts w:ascii="Arial" w:hAnsi="Arial" w:cs="Arial"/>
          <w:sz w:val="44"/>
          <w:szCs w:val="44"/>
          <w:lang w:val="nl-BE"/>
        </w:rPr>
        <w:t>Duitsland moet ook in het heelal "oorlogsvaardig" zijn | Meer explosieven dan voedsel</w:t>
      </w:r>
    </w:p>
    <w:p w:rsidR="00A71903" w:rsidRPr="005A209F" w:rsidRDefault="00A71903" w:rsidP="00F67ED1">
      <w:pPr>
        <w:widowControl w:val="0"/>
        <w:spacing w:after="160"/>
        <w:rPr>
          <w:rStyle w:val="edit"/>
          <w:rFonts w:ascii="Arial" w:hAnsi="Arial" w:cs="Arial"/>
          <w:b/>
          <w:color w:val="000000"/>
          <w:lang w:val="nl-BE"/>
        </w:rPr>
      </w:pPr>
      <w:r w:rsidRPr="005A209F">
        <w:rPr>
          <w:rStyle w:val="edit"/>
          <w:rFonts w:ascii="Arial" w:hAnsi="Arial" w:cs="Arial"/>
          <w:b/>
          <w:color w:val="000000"/>
          <w:lang w:val="nl-BE"/>
        </w:rPr>
        <w:t>Duitsland moet ook in het heelal "oorlogsvaardig" worden. Al in 2027 moeten de eerste eigen satellieten de ruimte in worden gestuurd. De kosten zouden 100 miljoen euro bedragen. Al in 2025 stond Duitsland met meer dan 113 miljard US-dollar op de vierde (!) plaats van de landen met de hoogste militaire uitgaven. Daartegenover meldde OXFAM dat een fractie van de jaarlijkse defensie-uitgaven van de G7-landen voldoende zou zijn om de honger in de wereld te beëindigen. Hier gaat iets grondig mis!</w:t>
      </w:r>
    </w:p>
    <w:p w:rsidR="005A209F" w:rsidRPr="00B35500" w:rsidRDefault="005A209F" w:rsidP="005A209F">
      <w:pPr>
        <w:jc w:val="both"/>
        <w:rPr>
          <w:rFonts w:ascii="Arial" w:hAnsi="Arial" w:cs="Arial"/>
          <w:lang w:val="nl-NL"/>
        </w:rPr>
      </w:pPr>
      <w:r w:rsidRPr="00B35500">
        <w:rPr>
          <w:rFonts w:ascii="Arial" w:hAnsi="Arial" w:cs="Arial"/>
          <w:lang w:val="nl-NL"/>
        </w:rPr>
        <w:t>Op 8 juli 2026 meldde het nieuwsprogramma "</w:t>
      </w:r>
      <w:proofErr w:type="spellStart"/>
      <w:r w:rsidRPr="00B35500">
        <w:rPr>
          <w:rFonts w:ascii="Arial" w:hAnsi="Arial" w:cs="Arial"/>
          <w:lang w:val="nl-NL"/>
        </w:rPr>
        <w:t>Tagesschau</w:t>
      </w:r>
      <w:proofErr w:type="spellEnd"/>
      <w:r w:rsidRPr="00B35500">
        <w:rPr>
          <w:rFonts w:ascii="Arial" w:hAnsi="Arial" w:cs="Arial"/>
          <w:lang w:val="nl-NL"/>
        </w:rPr>
        <w:t>" dat Duitsland ook in de ruimte "oorlogs</w:t>
      </w:r>
      <w:r>
        <w:rPr>
          <w:rFonts w:ascii="Arial" w:hAnsi="Arial" w:cs="Arial"/>
          <w:lang w:val="nl-NL"/>
        </w:rPr>
        <w:t>bereid</w:t>
      </w:r>
      <w:r w:rsidRPr="00B35500">
        <w:rPr>
          <w:rFonts w:ascii="Arial" w:hAnsi="Arial" w:cs="Arial"/>
          <w:lang w:val="nl-NL"/>
        </w:rPr>
        <w:t>" wilde zijn. Al in 2027 zouden de eerste eigen satellieten de ruimte in moeten worden gestuurd. Ze moeten in staat zijn om andere satellieten te verstoren en te bespioneren.</w:t>
      </w:r>
    </w:p>
    <w:p w:rsidR="005A209F" w:rsidRPr="00B35500" w:rsidRDefault="005A209F" w:rsidP="005A209F">
      <w:pPr>
        <w:jc w:val="both"/>
        <w:rPr>
          <w:rFonts w:ascii="Arial" w:hAnsi="Arial" w:cs="Arial"/>
          <w:lang w:val="nl-NL"/>
        </w:rPr>
      </w:pPr>
      <w:r w:rsidRPr="00B35500">
        <w:rPr>
          <w:rFonts w:ascii="Arial" w:hAnsi="Arial" w:cs="Arial"/>
          <w:lang w:val="nl-NL"/>
        </w:rPr>
        <w:t xml:space="preserve">Hiermee zou de start van de satellietactiviteiten met het oog op de beoogde oorlogsgereedheid in de ruimte in 2029 worden gerealiseerd. De kosten van het project zullen naar verwachting 100 miljoen euro bedragen. </w:t>
      </w:r>
    </w:p>
    <w:p w:rsidR="005A209F" w:rsidRPr="00B35500" w:rsidRDefault="005A209F" w:rsidP="005A209F">
      <w:pPr>
        <w:jc w:val="both"/>
        <w:rPr>
          <w:rFonts w:ascii="Arial" w:hAnsi="Arial" w:cs="Arial"/>
          <w:lang w:val="nl-NL"/>
        </w:rPr>
      </w:pPr>
      <w:r w:rsidRPr="00B35500">
        <w:rPr>
          <w:rFonts w:ascii="Arial" w:hAnsi="Arial" w:cs="Arial"/>
          <w:lang w:val="nl-NL"/>
        </w:rPr>
        <w:t xml:space="preserve">Al in 2025 stond Duitsland met meer dan 113 miljard Amerikaanse dollar op de vierde (!) plaats van landen met de hoogste militaire uitgaven, achter de VS, China en Rusland. </w:t>
      </w:r>
    </w:p>
    <w:p w:rsidR="005A209F" w:rsidRPr="00B35500" w:rsidRDefault="005A209F" w:rsidP="005A209F">
      <w:pPr>
        <w:jc w:val="both"/>
        <w:rPr>
          <w:rFonts w:ascii="Arial" w:hAnsi="Arial" w:cs="Arial"/>
          <w:lang w:val="nl-NL"/>
        </w:rPr>
      </w:pPr>
      <w:r w:rsidRPr="00B35500">
        <w:rPr>
          <w:rFonts w:ascii="Arial" w:hAnsi="Arial" w:cs="Arial"/>
          <w:lang w:val="nl-NL"/>
        </w:rPr>
        <w:t xml:space="preserve">Daarentegen meldde OXFAM in 2024 dat een fractie van de jaarlijkse defensie-uitgaven van de G7-landen voldoende zou zijn om een einde te maken aan de honger in de wereld. </w:t>
      </w:r>
    </w:p>
    <w:p w:rsidR="005A209F" w:rsidRPr="00B35500" w:rsidRDefault="005A209F" w:rsidP="005A209F">
      <w:pPr>
        <w:jc w:val="both"/>
        <w:rPr>
          <w:rFonts w:ascii="Arial" w:hAnsi="Arial" w:cs="Arial"/>
          <w:lang w:val="nl-NL"/>
        </w:rPr>
      </w:pPr>
      <w:r w:rsidRPr="00B35500">
        <w:rPr>
          <w:rFonts w:ascii="Arial" w:hAnsi="Arial" w:cs="Arial"/>
          <w:lang w:val="nl-NL"/>
        </w:rPr>
        <w:t xml:space="preserve">De journalist en milieuactivist Franz Alt waarschuwt: </w:t>
      </w:r>
      <w:r>
        <w:rPr>
          <w:rFonts w:ascii="Arial" w:hAnsi="Arial" w:cs="Arial"/>
          <w:lang w:val="nl-NL"/>
        </w:rPr>
        <w:t>“</w:t>
      </w:r>
      <w:r w:rsidRPr="00217A2B">
        <w:rPr>
          <w:rFonts w:ascii="Arial" w:hAnsi="Arial" w:cs="Arial"/>
          <w:i/>
          <w:iCs/>
          <w:lang w:val="nl-NL"/>
        </w:rPr>
        <w:t>We hebben per hoofd van de wereldbevolking al meer explosieven dan voedsel.</w:t>
      </w:r>
      <w:r>
        <w:rPr>
          <w:rFonts w:ascii="Arial" w:hAnsi="Arial" w:cs="Arial"/>
          <w:lang w:val="nl-NL"/>
        </w:rPr>
        <w:t xml:space="preserve">” </w:t>
      </w:r>
    </w:p>
    <w:p w:rsidR="005A209F" w:rsidRPr="00B35500" w:rsidRDefault="005A209F" w:rsidP="005A209F">
      <w:pPr>
        <w:jc w:val="both"/>
        <w:rPr>
          <w:rFonts w:ascii="Arial" w:hAnsi="Arial" w:cs="Arial"/>
          <w:lang w:val="nl-NL"/>
        </w:rPr>
      </w:pPr>
      <w:r w:rsidRPr="00B35500">
        <w:rPr>
          <w:rFonts w:ascii="Arial" w:hAnsi="Arial" w:cs="Arial"/>
          <w:lang w:val="nl-NL"/>
        </w:rPr>
        <w:t>Hoewel de voedselproductie, gemeten in kilogrammen of tonnen, nog steeds groter is dan de hoeveelheid explosieven, geeft de vergelijking wel de economische realiteit weer. De mondiale prioriteiten liggen duidelijk op militair gebied en niet bij het waarborgen van de voedselvoorziening.</w:t>
      </w:r>
    </w:p>
    <w:p w:rsidR="005A209F" w:rsidRPr="00B35500" w:rsidRDefault="005A209F" w:rsidP="005A209F">
      <w:pPr>
        <w:jc w:val="both"/>
        <w:rPr>
          <w:rFonts w:ascii="Arial" w:hAnsi="Arial" w:cs="Arial"/>
          <w:lang w:val="nl-NL"/>
        </w:rPr>
      </w:pPr>
      <w:r w:rsidRPr="00B35500">
        <w:rPr>
          <w:rFonts w:ascii="Arial" w:hAnsi="Arial" w:cs="Arial"/>
          <w:lang w:val="nl-NL"/>
        </w:rPr>
        <w:t xml:space="preserve">Volgens het Stockholm International </w:t>
      </w:r>
      <w:proofErr w:type="spellStart"/>
      <w:r w:rsidRPr="00B35500">
        <w:rPr>
          <w:rFonts w:ascii="Arial" w:hAnsi="Arial" w:cs="Arial"/>
          <w:lang w:val="nl-NL"/>
        </w:rPr>
        <w:t>Peace</w:t>
      </w:r>
      <w:proofErr w:type="spellEnd"/>
      <w:r w:rsidRPr="00B35500">
        <w:rPr>
          <w:rFonts w:ascii="Arial" w:hAnsi="Arial" w:cs="Arial"/>
          <w:lang w:val="nl-NL"/>
        </w:rPr>
        <w:t xml:space="preserve"> Research </w:t>
      </w:r>
      <w:proofErr w:type="spellStart"/>
      <w:r w:rsidRPr="00B35500">
        <w:rPr>
          <w:rFonts w:ascii="Arial" w:hAnsi="Arial" w:cs="Arial"/>
          <w:lang w:val="nl-NL"/>
        </w:rPr>
        <w:t>Institute</w:t>
      </w:r>
      <w:proofErr w:type="spellEnd"/>
      <w:r w:rsidRPr="00B35500">
        <w:rPr>
          <w:rFonts w:ascii="Arial" w:hAnsi="Arial" w:cs="Arial"/>
          <w:lang w:val="nl-NL"/>
        </w:rPr>
        <w:t xml:space="preserve"> (SIPRI) stegen de wereldwijde militaire uitgaven in 2025 tot een recordbedrag van 2,887 biljoen Amerikaanse dollar.</w:t>
      </w:r>
    </w:p>
    <w:p w:rsidR="005A209F" w:rsidRPr="00B35500" w:rsidRDefault="005A209F" w:rsidP="005A209F">
      <w:pPr>
        <w:jc w:val="both"/>
        <w:rPr>
          <w:rFonts w:ascii="Arial" w:hAnsi="Arial" w:cs="Arial"/>
          <w:lang w:val="nl-NL"/>
        </w:rPr>
      </w:pPr>
      <w:r w:rsidRPr="00B35500">
        <w:rPr>
          <w:rFonts w:ascii="Arial" w:hAnsi="Arial" w:cs="Arial"/>
          <w:lang w:val="nl-NL"/>
        </w:rPr>
        <w:t>De cijfers over de wereldvoedselvoorziening staan hier in schril contrast mee. Het Wereldvoedselprogramma van de VN (WFP)</w:t>
      </w:r>
      <w:r w:rsidRPr="00217A2B">
        <w:rPr>
          <w:rFonts w:ascii="Arial" w:hAnsi="Arial" w:cs="Arial"/>
          <w:b/>
          <w:bCs/>
          <w:sz w:val="28"/>
          <w:szCs w:val="28"/>
          <w:highlight w:val="yellow"/>
          <w:lang w:val="nl-NL"/>
        </w:rPr>
        <w:t>*</w:t>
      </w:r>
      <w:r w:rsidRPr="00217A2B">
        <w:rPr>
          <w:rFonts w:ascii="Arial" w:hAnsi="Arial" w:cs="Arial"/>
          <w:b/>
          <w:bCs/>
          <w:sz w:val="28"/>
          <w:szCs w:val="28"/>
          <w:highlight w:val="yellow"/>
          <w:vertAlign w:val="superscript"/>
          <w:lang w:val="nl-NL"/>
        </w:rPr>
        <w:t>1</w:t>
      </w:r>
      <w:r w:rsidRPr="00B35500">
        <w:rPr>
          <w:rFonts w:ascii="Arial" w:hAnsi="Arial" w:cs="Arial"/>
          <w:lang w:val="nl-NL"/>
        </w:rPr>
        <w:t xml:space="preserve"> schat dat het uitbannen van honger tegen 2030 slechts 93 miljard Amerikaanse dollar per jaar zou kosten. Dit komt neer op minder dan één procent van wat er de afgelopen tien jaar wereldwijd aan defensie is uitgegeven. Bovendien vergt de productie van wapens en explosieven enorme hoeveelheden energie, grondstoffen en arbeidskrachten.</w:t>
      </w:r>
    </w:p>
    <w:p w:rsidR="005A209F" w:rsidRPr="00B35500" w:rsidRDefault="005A209F" w:rsidP="005A209F">
      <w:pPr>
        <w:rPr>
          <w:rFonts w:ascii="Arial" w:hAnsi="Arial" w:cs="Arial"/>
          <w:lang w:val="nl-NL"/>
        </w:rPr>
      </w:pPr>
      <w:r w:rsidRPr="00B35500">
        <w:rPr>
          <w:rFonts w:ascii="Arial" w:hAnsi="Arial" w:cs="Arial"/>
          <w:lang w:val="nl-NL"/>
        </w:rPr>
        <w:t>Er gaat hier iets enorm mis!</w:t>
      </w:r>
    </w:p>
    <w:p w:rsidR="005A209F" w:rsidRPr="00B35500" w:rsidRDefault="005A209F" w:rsidP="005A209F">
      <w:pPr>
        <w:jc w:val="both"/>
        <w:rPr>
          <w:rFonts w:ascii="Arial" w:hAnsi="Arial" w:cs="Arial"/>
          <w:lang w:val="nl-NL"/>
        </w:rPr>
      </w:pPr>
      <w:r w:rsidRPr="00B35500">
        <w:rPr>
          <w:rFonts w:ascii="Arial" w:hAnsi="Arial" w:cs="Arial"/>
          <w:lang w:val="nl-NL"/>
        </w:rPr>
        <w:lastRenderedPageBreak/>
        <w:t>Als de politici in Duitsland, de G7-leden of de VN-vertegenwoordigers werkelijk het welzijn van de mensen voor ogen zouden hebben, hadden ze hier allang actie kunnen ondernemen en een einde kunnen maken aan het echte leed van de hongerende mensen, in plaats van nu ook in de ruimte te gaan bewapenen.</w:t>
      </w:r>
    </w:p>
    <w:p w:rsidR="005A209F" w:rsidRPr="00217A2B" w:rsidRDefault="005A209F" w:rsidP="005A209F">
      <w:pPr>
        <w:rPr>
          <w:rFonts w:ascii="Arial" w:hAnsi="Arial" w:cs="Arial"/>
          <w:vertAlign w:val="superscript"/>
          <w:lang w:val="nl-NL"/>
        </w:rPr>
      </w:pPr>
      <w:r w:rsidRPr="00B35500">
        <w:rPr>
          <w:rFonts w:ascii="Arial" w:hAnsi="Arial" w:cs="Arial"/>
          <w:lang w:val="nl-NL"/>
        </w:rPr>
        <w:t xml:space="preserve">Kla.TV heeft in talrijke uitzendingen laten zien wie de drijvende krachten achter de G7-top en de VN zijn en waarom deze niet het welzijn van de bevolking </w:t>
      </w:r>
      <w:proofErr w:type="gramStart"/>
      <w:r w:rsidRPr="00B35500">
        <w:rPr>
          <w:rFonts w:ascii="Arial" w:hAnsi="Arial" w:cs="Arial"/>
          <w:lang w:val="nl-NL"/>
        </w:rPr>
        <w:t>dienen.</w:t>
      </w:r>
      <w:r w:rsidRPr="00217A2B">
        <w:rPr>
          <w:rFonts w:ascii="Arial" w:hAnsi="Arial" w:cs="Arial"/>
          <w:b/>
          <w:bCs/>
          <w:sz w:val="28"/>
          <w:szCs w:val="28"/>
          <w:highlight w:val="yellow"/>
          <w:lang w:val="nl-NL"/>
        </w:rPr>
        <w:t>*</w:t>
      </w:r>
      <w:proofErr w:type="gramEnd"/>
      <w:r w:rsidRPr="00217A2B">
        <w:rPr>
          <w:rFonts w:ascii="Arial" w:hAnsi="Arial" w:cs="Arial"/>
          <w:b/>
          <w:bCs/>
          <w:sz w:val="28"/>
          <w:szCs w:val="28"/>
          <w:highlight w:val="yellow"/>
          <w:vertAlign w:val="superscript"/>
          <w:lang w:val="nl-NL"/>
        </w:rPr>
        <w:t>2</w:t>
      </w:r>
    </w:p>
    <w:p w:rsidR="005A209F" w:rsidRDefault="005A209F" w:rsidP="005A209F">
      <w:pPr>
        <w:jc w:val="both"/>
        <w:rPr>
          <w:rFonts w:ascii="Arial" w:hAnsi="Arial" w:cs="Arial"/>
          <w:lang w:val="nl-NL"/>
        </w:rPr>
      </w:pPr>
      <w:r w:rsidRPr="00B35500">
        <w:rPr>
          <w:rFonts w:ascii="Arial" w:hAnsi="Arial" w:cs="Arial"/>
          <w:lang w:val="nl-NL"/>
        </w:rPr>
        <w:t>Daarom is het des te belangrijker dat u en ieder individu zijn steentje bijdraagt. Maar wat kan ieder individu hieraan doen? Je kunt "nee" zeggen. Je hoeft niet voor wapenbedrijven te werken, je hoeft je niet op te laten hitsen, je hoeft geen burger in uniform te worden. Je kunt je stem laten horen en je verzetten tegen de oorlogseconomie. Je kunt je medemensen over deze samenhangen voorlichten. Iedereen kan zelf kiezen of hij of zij mee wil doen of niet.</w:t>
      </w:r>
    </w:p>
    <w:p w:rsidR="005A209F" w:rsidRPr="005A209F" w:rsidRDefault="005A209F" w:rsidP="005A209F">
      <w:pPr>
        <w:rPr>
          <w:rFonts w:ascii="Arial" w:hAnsi="Arial" w:cs="Arial"/>
          <w:lang w:val="nl-BE"/>
        </w:rPr>
      </w:pPr>
      <w:r w:rsidRPr="00217A2B">
        <w:rPr>
          <w:rFonts w:ascii="Arial" w:hAnsi="Arial" w:cs="Arial"/>
          <w:b/>
          <w:bCs/>
          <w:sz w:val="28"/>
          <w:szCs w:val="28"/>
          <w:highlight w:val="yellow"/>
          <w:lang w:val="nl-NL"/>
        </w:rPr>
        <w:t>*</w:t>
      </w:r>
      <w:r w:rsidRPr="005A209F">
        <w:rPr>
          <w:rFonts w:ascii="Arial" w:hAnsi="Arial" w:cs="Arial"/>
          <w:b/>
          <w:bCs/>
          <w:highlight w:val="yellow"/>
          <w:lang w:val="nl-BE"/>
        </w:rPr>
        <w:t>1:</w:t>
      </w:r>
      <w:r w:rsidRPr="005A209F">
        <w:rPr>
          <w:rFonts w:ascii="Arial" w:hAnsi="Arial" w:cs="Arial"/>
          <w:lang w:val="nl-BE"/>
        </w:rPr>
        <w:t xml:space="preserve"> WFP = World Food Programme</w:t>
      </w:r>
    </w:p>
    <w:p w:rsidR="005A209F" w:rsidRDefault="005A209F" w:rsidP="005A209F">
      <w:pPr>
        <w:rPr>
          <w:rFonts w:ascii="Arial" w:hAnsi="Arial" w:cs="Arial"/>
          <w:lang w:val="nl-NL"/>
        </w:rPr>
      </w:pPr>
      <w:r w:rsidRPr="00217A2B">
        <w:rPr>
          <w:rFonts w:ascii="Arial" w:hAnsi="Arial" w:cs="Arial"/>
          <w:b/>
          <w:bCs/>
          <w:sz w:val="28"/>
          <w:szCs w:val="28"/>
          <w:highlight w:val="yellow"/>
          <w:lang w:val="nl-NL"/>
        </w:rPr>
        <w:t>*</w:t>
      </w:r>
      <w:r w:rsidRPr="00217A2B">
        <w:rPr>
          <w:rFonts w:ascii="Arial" w:hAnsi="Arial" w:cs="Arial"/>
          <w:b/>
          <w:bCs/>
          <w:highlight w:val="yellow"/>
          <w:lang w:val="nl-NL"/>
        </w:rPr>
        <w:t>2:</w:t>
      </w:r>
      <w:r w:rsidRPr="00217A2B">
        <w:rPr>
          <w:rFonts w:ascii="Arial" w:hAnsi="Arial" w:cs="Arial"/>
          <w:lang w:val="nl-NL"/>
        </w:rPr>
        <w:t xml:space="preserve"> </w:t>
      </w:r>
    </w:p>
    <w:p w:rsidR="005A209F" w:rsidRPr="00217A2B" w:rsidRDefault="005A209F" w:rsidP="005A209F">
      <w:pPr>
        <w:rPr>
          <w:rFonts w:ascii="Arial" w:hAnsi="Arial" w:cs="Arial"/>
          <w:lang w:val="nl-NL"/>
        </w:rPr>
      </w:pPr>
      <w:r w:rsidRPr="00217A2B">
        <w:rPr>
          <w:rFonts w:ascii="Arial" w:hAnsi="Arial" w:cs="Arial"/>
          <w:lang w:val="nl-NL"/>
        </w:rPr>
        <w:t>De manipulatoren achter d</w:t>
      </w:r>
      <w:r>
        <w:rPr>
          <w:rFonts w:ascii="Arial" w:hAnsi="Arial" w:cs="Arial"/>
          <w:lang w:val="nl-NL"/>
        </w:rPr>
        <w:t xml:space="preserve">e </w:t>
      </w:r>
      <w:r w:rsidRPr="00217A2B">
        <w:rPr>
          <w:rFonts w:ascii="Arial" w:hAnsi="Arial" w:cs="Arial"/>
          <w:lang w:val="nl-NL"/>
        </w:rPr>
        <w:t xml:space="preserve">G7 (DE) </w:t>
      </w:r>
      <w:hyperlink r:id="rId10" w:history="1">
        <w:r w:rsidRPr="00217A2B">
          <w:rPr>
            <w:rStyle w:val="Hyperlink"/>
            <w:rFonts w:ascii="Arial" w:hAnsi="Arial" w:cs="Arial"/>
            <w:lang w:val="nl-NL"/>
          </w:rPr>
          <w:t>www.kla.</w:t>
        </w:r>
        <w:r w:rsidRPr="00217A2B">
          <w:rPr>
            <w:rStyle w:val="Hyperlink"/>
            <w:rFonts w:ascii="Arial" w:hAnsi="Arial" w:cs="Arial"/>
            <w:lang w:val="nl-NL"/>
          </w:rPr>
          <w:t>t</w:t>
        </w:r>
        <w:r w:rsidRPr="00217A2B">
          <w:rPr>
            <w:rStyle w:val="Hyperlink"/>
            <w:rFonts w:ascii="Arial" w:hAnsi="Arial" w:cs="Arial"/>
            <w:lang w:val="nl-NL"/>
          </w:rPr>
          <w:t>v/41610</w:t>
        </w:r>
      </w:hyperlink>
      <w:r w:rsidRPr="00217A2B">
        <w:rPr>
          <w:rFonts w:ascii="Arial" w:hAnsi="Arial" w:cs="Arial"/>
          <w:lang w:val="nl-NL"/>
        </w:rPr>
        <w:t xml:space="preserve"> </w:t>
      </w:r>
    </w:p>
    <w:p w:rsidR="005A209F" w:rsidRPr="00217A2B" w:rsidRDefault="005A209F" w:rsidP="005A209F">
      <w:pPr>
        <w:rPr>
          <w:rFonts w:ascii="Arial" w:hAnsi="Arial" w:cs="Arial"/>
          <w:lang w:val="nl-NL"/>
        </w:rPr>
      </w:pPr>
      <w:r w:rsidRPr="00217A2B">
        <w:rPr>
          <w:rFonts w:ascii="Arial" w:hAnsi="Arial" w:cs="Arial"/>
          <w:lang w:val="nl-NL"/>
        </w:rPr>
        <w:t>Die G7-vazallen v</w:t>
      </w:r>
      <w:r>
        <w:rPr>
          <w:rFonts w:ascii="Arial" w:hAnsi="Arial" w:cs="Arial"/>
          <w:lang w:val="nl-NL"/>
        </w:rPr>
        <w:t xml:space="preserve">an de een-wereld-regering (DE) </w:t>
      </w:r>
      <w:hyperlink r:id="rId11" w:history="1">
        <w:r w:rsidRPr="0085633F">
          <w:rPr>
            <w:rStyle w:val="Hyperlink"/>
            <w:rFonts w:ascii="Arial" w:hAnsi="Arial" w:cs="Arial"/>
            <w:lang w:val="nl-NL"/>
          </w:rPr>
          <w:t>www.k</w:t>
        </w:r>
        <w:r w:rsidRPr="0085633F">
          <w:rPr>
            <w:rStyle w:val="Hyperlink"/>
            <w:rFonts w:ascii="Arial" w:hAnsi="Arial" w:cs="Arial"/>
            <w:lang w:val="nl-NL"/>
          </w:rPr>
          <w:t>l</w:t>
        </w:r>
        <w:r w:rsidRPr="0085633F">
          <w:rPr>
            <w:rStyle w:val="Hyperlink"/>
            <w:rFonts w:ascii="Arial" w:hAnsi="Arial" w:cs="Arial"/>
            <w:lang w:val="nl-NL"/>
          </w:rPr>
          <w:t>a.tv/37969</w:t>
        </w:r>
      </w:hyperlink>
      <w:r w:rsidRPr="00217A2B">
        <w:rPr>
          <w:rFonts w:ascii="Arial" w:hAnsi="Arial" w:cs="Arial"/>
          <w:lang w:val="nl-NL"/>
        </w:rPr>
        <w:t xml:space="preserve"> </w:t>
      </w:r>
    </w:p>
    <w:p w:rsidR="005A209F" w:rsidRPr="00496AF1" w:rsidRDefault="005A209F" w:rsidP="005A209F">
      <w:pPr>
        <w:rPr>
          <w:rFonts w:ascii="Arial" w:hAnsi="Arial" w:cs="Arial"/>
          <w:lang w:val="nl-NL"/>
        </w:rPr>
      </w:pPr>
      <w:r w:rsidRPr="00496AF1">
        <w:rPr>
          <w:rFonts w:ascii="Arial" w:hAnsi="Arial" w:cs="Arial"/>
          <w:lang w:val="nl-NL"/>
        </w:rPr>
        <w:t xml:space="preserve">De wereld in het web van de vrijmetselarij (door Ivo </w:t>
      </w:r>
      <w:proofErr w:type="spellStart"/>
      <w:r w:rsidRPr="00496AF1">
        <w:rPr>
          <w:rFonts w:ascii="Arial" w:hAnsi="Arial" w:cs="Arial"/>
          <w:lang w:val="nl-NL"/>
        </w:rPr>
        <w:t>Sasek</w:t>
      </w:r>
      <w:proofErr w:type="spellEnd"/>
      <w:r w:rsidRPr="00496AF1">
        <w:rPr>
          <w:rFonts w:ascii="Arial" w:hAnsi="Arial" w:cs="Arial"/>
          <w:lang w:val="nl-NL"/>
        </w:rPr>
        <w:t xml:space="preserve">) </w:t>
      </w:r>
      <w:r>
        <w:rPr>
          <w:rFonts w:ascii="Arial" w:hAnsi="Arial" w:cs="Arial"/>
          <w:lang w:val="nl-NL"/>
        </w:rPr>
        <w:t xml:space="preserve">(NL) </w:t>
      </w:r>
      <w:hyperlink r:id="rId12" w:history="1">
        <w:r w:rsidRPr="0085633F">
          <w:rPr>
            <w:rStyle w:val="Hyperlink"/>
            <w:rFonts w:ascii="Arial" w:hAnsi="Arial" w:cs="Arial"/>
            <w:lang w:val="nl-NL"/>
          </w:rPr>
          <w:t>www.</w:t>
        </w:r>
        <w:r w:rsidRPr="0085633F">
          <w:rPr>
            <w:rStyle w:val="Hyperlink"/>
            <w:rFonts w:ascii="Arial" w:hAnsi="Arial" w:cs="Arial"/>
            <w:lang w:val="nl-NL"/>
          </w:rPr>
          <w:t>k</w:t>
        </w:r>
        <w:r w:rsidRPr="0085633F">
          <w:rPr>
            <w:rStyle w:val="Hyperlink"/>
            <w:rFonts w:ascii="Arial" w:hAnsi="Arial" w:cs="Arial"/>
            <w:lang w:val="nl-NL"/>
          </w:rPr>
          <w:t>la.tv/28342</w:t>
        </w:r>
      </w:hyperlink>
      <w:r w:rsidRPr="00496AF1">
        <w:rPr>
          <w:rFonts w:ascii="Arial" w:hAnsi="Arial" w:cs="Arial"/>
          <w:lang w:val="nl-NL"/>
        </w:rPr>
        <w:t xml:space="preserve"> </w:t>
      </w:r>
    </w:p>
    <w:p w:rsidR="005A209F" w:rsidRPr="00496AF1" w:rsidRDefault="005A209F" w:rsidP="005A209F">
      <w:pPr>
        <w:rPr>
          <w:rFonts w:ascii="Arial" w:hAnsi="Arial" w:cs="Arial"/>
          <w:lang w:val="nl-NL"/>
        </w:rPr>
      </w:pPr>
      <w:r w:rsidRPr="00496AF1">
        <w:rPr>
          <w:rFonts w:ascii="Arial" w:hAnsi="Arial" w:cs="Arial"/>
          <w:lang w:val="nl-NL"/>
        </w:rPr>
        <w:t xml:space="preserve">Presidentsverkiezingen Roemenië: Waar staat </w:t>
      </w:r>
      <w:proofErr w:type="spellStart"/>
      <w:r w:rsidRPr="00496AF1">
        <w:rPr>
          <w:rFonts w:ascii="Arial" w:hAnsi="Arial" w:cs="Arial"/>
          <w:lang w:val="nl-NL"/>
        </w:rPr>
        <w:t>Călin</w:t>
      </w:r>
      <w:proofErr w:type="spellEnd"/>
      <w:r w:rsidRPr="00496AF1">
        <w:rPr>
          <w:rFonts w:ascii="Arial" w:hAnsi="Arial" w:cs="Arial"/>
          <w:lang w:val="nl-NL"/>
        </w:rPr>
        <w:t xml:space="preserve"> </w:t>
      </w:r>
      <w:proofErr w:type="spellStart"/>
      <w:r w:rsidRPr="00496AF1">
        <w:rPr>
          <w:rFonts w:ascii="Arial" w:hAnsi="Arial" w:cs="Arial"/>
          <w:lang w:val="nl-NL"/>
        </w:rPr>
        <w:t>Georgescu</w:t>
      </w:r>
      <w:proofErr w:type="spellEnd"/>
      <w:r w:rsidRPr="00496AF1">
        <w:rPr>
          <w:rFonts w:ascii="Arial" w:hAnsi="Arial" w:cs="Arial"/>
          <w:lang w:val="nl-NL"/>
        </w:rPr>
        <w:t xml:space="preserve"> voor?</w:t>
      </w:r>
      <w:r>
        <w:rPr>
          <w:rFonts w:ascii="Arial" w:hAnsi="Arial" w:cs="Arial"/>
          <w:lang w:val="nl-NL"/>
        </w:rPr>
        <w:t xml:space="preserve"> (NL) </w:t>
      </w:r>
      <w:hyperlink r:id="rId13" w:history="1">
        <w:r w:rsidRPr="00496AF1">
          <w:rPr>
            <w:rStyle w:val="Hyperlink"/>
            <w:rFonts w:ascii="Arial" w:hAnsi="Arial" w:cs="Arial"/>
            <w:lang w:val="nl-NL"/>
          </w:rPr>
          <w:t>www.kla.t</w:t>
        </w:r>
        <w:r w:rsidRPr="00496AF1">
          <w:rPr>
            <w:rStyle w:val="Hyperlink"/>
            <w:rFonts w:ascii="Arial" w:hAnsi="Arial" w:cs="Arial"/>
            <w:lang w:val="nl-NL"/>
          </w:rPr>
          <w:t>v</w:t>
        </w:r>
        <w:r w:rsidRPr="00496AF1">
          <w:rPr>
            <w:rStyle w:val="Hyperlink"/>
            <w:rFonts w:ascii="Arial" w:hAnsi="Arial" w:cs="Arial"/>
            <w:lang w:val="nl-NL"/>
          </w:rPr>
          <w:t>/25392</w:t>
        </w:r>
      </w:hyperlink>
      <w:r w:rsidRPr="00496AF1">
        <w:rPr>
          <w:rFonts w:ascii="Arial" w:hAnsi="Arial" w:cs="Arial"/>
          <w:lang w:val="nl-NL"/>
        </w:rPr>
        <w:t xml:space="preserve"> </w:t>
      </w:r>
    </w:p>
    <w:p w:rsidR="005A209F" w:rsidRPr="00496AF1" w:rsidRDefault="005A209F" w:rsidP="005A209F">
      <w:pPr>
        <w:rPr>
          <w:rFonts w:ascii="Arial" w:hAnsi="Arial" w:cs="Arial"/>
          <w:lang w:val="nl-NL"/>
        </w:rPr>
      </w:pPr>
      <w:r w:rsidRPr="00496AF1">
        <w:rPr>
          <w:rFonts w:ascii="Arial" w:hAnsi="Arial" w:cs="Arial"/>
          <w:lang w:val="nl-NL"/>
        </w:rPr>
        <w:t>De agenda achter Agenda 2030 - Hoe de VN de wereld naar de afgrond drijft</w:t>
      </w:r>
      <w:r>
        <w:rPr>
          <w:rFonts w:ascii="Arial" w:hAnsi="Arial" w:cs="Arial"/>
          <w:lang w:val="nl-NL"/>
        </w:rPr>
        <w:t xml:space="preserve"> (NL) </w:t>
      </w:r>
      <w:hyperlink r:id="rId14" w:history="1">
        <w:r w:rsidRPr="0085633F">
          <w:rPr>
            <w:rStyle w:val="Hyperlink"/>
            <w:rFonts w:ascii="Arial" w:hAnsi="Arial" w:cs="Arial"/>
            <w:lang w:val="nl-NL"/>
          </w:rPr>
          <w:t>www.kla.tv/1</w:t>
        </w:r>
        <w:r w:rsidRPr="0085633F">
          <w:rPr>
            <w:rStyle w:val="Hyperlink"/>
            <w:rFonts w:ascii="Arial" w:hAnsi="Arial" w:cs="Arial"/>
            <w:lang w:val="nl-NL"/>
          </w:rPr>
          <w:t>9</w:t>
        </w:r>
        <w:r w:rsidRPr="0085633F">
          <w:rPr>
            <w:rStyle w:val="Hyperlink"/>
            <w:rFonts w:ascii="Arial" w:hAnsi="Arial" w:cs="Arial"/>
            <w:lang w:val="nl-NL"/>
          </w:rPr>
          <w:t>187</w:t>
        </w:r>
      </w:hyperlink>
      <w:r w:rsidRPr="00496AF1">
        <w:rPr>
          <w:rFonts w:ascii="Arial" w:hAnsi="Arial" w:cs="Arial"/>
          <w:lang w:val="nl-NL"/>
        </w:rPr>
        <w:t xml:space="preserve"> </w:t>
      </w:r>
    </w:p>
    <w:p w:rsidR="005A209F" w:rsidRPr="00496AF1" w:rsidRDefault="005A209F" w:rsidP="005A209F">
      <w:pPr>
        <w:rPr>
          <w:rFonts w:ascii="Arial" w:hAnsi="Arial" w:cs="Arial"/>
          <w:lang w:val="nl-NL"/>
        </w:rPr>
      </w:pPr>
    </w:p>
    <w:p w:rsidR="00F202F1" w:rsidRPr="005A209F"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5A209F">
        <w:rPr>
          <w:rStyle w:val="edit"/>
          <w:rFonts w:ascii="Arial" w:hAnsi="Arial" w:cs="Arial"/>
          <w:b/>
          <w:color w:val="000000"/>
          <w:szCs w:val="18"/>
          <w:lang w:val="nl-BE"/>
        </w:rPr>
        <w:t>Bronnen:</w:t>
      </w:r>
    </w:p>
    <w:p w:rsidR="00F202F1" w:rsidRPr="005A209F" w:rsidRDefault="00F202F1" w:rsidP="00C534E6">
      <w:pPr>
        <w:spacing w:after="160"/>
        <w:rPr>
          <w:rStyle w:val="edit"/>
          <w:rFonts w:ascii="Arial" w:hAnsi="Arial" w:cs="Arial"/>
          <w:color w:val="000000"/>
          <w:szCs w:val="18"/>
          <w:lang w:val="nl-BE"/>
        </w:rPr>
      </w:pPr>
      <w:r w:rsidRPr="005A209F">
        <w:rPr>
          <w:lang w:val="nl-BE"/>
        </w:rPr>
        <w:t>Creative Commons Licenses</w:t>
      </w:r>
      <w:r w:rsidR="00812D4D" w:rsidRPr="005A209F">
        <w:rPr>
          <w:lang w:val="nl-BE"/>
        </w:rPr>
        <w:br/>
      </w:r>
      <w:hyperlink r:id="rId15" w:history="1">
        <w:r w:rsidRPr="005A209F">
          <w:rPr>
            <w:rStyle w:val="Hyperlink"/>
            <w:sz w:val="18"/>
            <w:lang w:val="nl-BE"/>
          </w:rPr>
          <w:t>https://www.creativecommons.org/licenses/</w:t>
        </w:r>
      </w:hyperlink>
      <w:r w:rsidR="00812D4D" w:rsidRPr="005A209F">
        <w:rPr>
          <w:lang w:val="nl-BE"/>
        </w:rPr>
        <w:br/>
      </w:r>
      <w:r w:rsidR="00812D4D" w:rsidRPr="005A209F">
        <w:rPr>
          <w:lang w:val="nl-BE"/>
        </w:rPr>
        <w:br/>
      </w:r>
      <w:r w:rsidRPr="005A209F">
        <w:rPr>
          <w:lang w:val="nl-BE"/>
        </w:rPr>
        <w:t>[1] De eerste Duitse storingssatellieten moeten in 2027 gelanceerd worden</w:t>
      </w:r>
      <w:r w:rsidR="00812D4D" w:rsidRPr="005A209F">
        <w:rPr>
          <w:lang w:val="nl-BE"/>
        </w:rPr>
        <w:br/>
      </w:r>
      <w:hyperlink r:id="rId16" w:history="1">
        <w:r w:rsidRPr="005A209F">
          <w:rPr>
            <w:rStyle w:val="Hyperlink"/>
            <w:sz w:val="18"/>
            <w:lang w:val="nl-BE"/>
          </w:rPr>
          <w:t>https://www.tagesschau.de/investigativ/ndr-wdr/weltraum-strategie-bundesregierung-satelliten-militaer-100.html</w:t>
        </w:r>
      </w:hyperlink>
      <w:r w:rsidR="00812D4D" w:rsidRPr="005A209F">
        <w:rPr>
          <w:lang w:val="nl-BE"/>
        </w:rPr>
        <w:br/>
      </w:r>
      <w:r w:rsidR="00812D4D" w:rsidRPr="005A209F">
        <w:rPr>
          <w:lang w:val="nl-BE"/>
        </w:rPr>
        <w:br/>
      </w:r>
      <w:r w:rsidRPr="005A209F">
        <w:rPr>
          <w:lang w:val="nl-BE"/>
        </w:rPr>
        <w:t xml:space="preserve">[2] De landen met de hoogste militaire uitgaven ter wereld in 2025 </w:t>
      </w:r>
      <w:r w:rsidR="007C2AFE">
        <w:fldChar w:fldCharType="begin"/>
      </w:r>
      <w:r w:rsidR="007C2AFE" w:rsidRPr="005A209F">
        <w:rPr>
          <w:lang w:val="nl-BE"/>
        </w:rPr>
        <w:instrText xml:space="preserve"> HYPERLINK "https://de.statista.com/statistik/daten/studie/157935/umfrage/laender-mit-den-hoechsten-militaerausgaben/" </w:instrText>
      </w:r>
      <w:r w:rsidR="007C2AFE">
        <w:fldChar w:fldCharType="separate"/>
      </w:r>
      <w:r w:rsidRPr="005A209F">
        <w:rPr>
          <w:rStyle w:val="Hyperlink"/>
          <w:sz w:val="18"/>
          <w:lang w:val="nl-BE"/>
        </w:rPr>
        <w:t>https://de.statista.com/statistik/daten/studie/157935/umfrage/laender-mit-den-hoechsten-militaerausgaben/</w:t>
      </w:r>
      <w:r w:rsidR="007C2AFE">
        <w:rPr>
          <w:rStyle w:val="Hyperlink"/>
          <w:sz w:val="18"/>
        </w:rPr>
        <w:fldChar w:fldCharType="end"/>
      </w:r>
      <w:r w:rsidR="00812D4D" w:rsidRPr="005A209F">
        <w:rPr>
          <w:lang w:val="nl-BE"/>
        </w:rPr>
        <w:br/>
      </w:r>
      <w:r w:rsidR="00812D4D" w:rsidRPr="005A209F">
        <w:rPr>
          <w:lang w:val="nl-BE"/>
        </w:rPr>
        <w:br/>
      </w:r>
      <w:r w:rsidRPr="005A209F">
        <w:rPr>
          <w:lang w:val="nl-BE"/>
        </w:rPr>
        <w:t xml:space="preserve">[3] De slinkse terugkeer van de oorlogseconomie – en de fatale gevolgen ervan </w:t>
      </w:r>
      <w:r w:rsidR="007C2AFE">
        <w:fldChar w:fldCharType="begin"/>
      </w:r>
      <w:r w:rsidR="007C2AFE" w:rsidRPr="005A209F">
        <w:rPr>
          <w:lang w:val="nl-BE"/>
        </w:rPr>
        <w:instrText xml:space="preserve"> HYPERLINK "https://www.kla.tv/38893" </w:instrText>
      </w:r>
      <w:r w:rsidR="007C2AFE">
        <w:fldChar w:fldCharType="separate"/>
      </w:r>
      <w:r w:rsidRPr="005A209F">
        <w:rPr>
          <w:rStyle w:val="Hyperlink"/>
          <w:sz w:val="18"/>
          <w:lang w:val="nl-BE"/>
        </w:rPr>
        <w:t>www.kla.tv/38893</w:t>
      </w:r>
      <w:r w:rsidR="007C2AFE">
        <w:rPr>
          <w:rStyle w:val="Hyperlink"/>
          <w:sz w:val="18"/>
        </w:rPr>
        <w:fldChar w:fldCharType="end"/>
      </w:r>
      <w:r w:rsidR="00812D4D" w:rsidRPr="005A209F">
        <w:rPr>
          <w:lang w:val="nl-BE"/>
        </w:rPr>
        <w:br/>
      </w:r>
      <w:r w:rsidR="00812D4D" w:rsidRPr="005A209F">
        <w:rPr>
          <w:lang w:val="nl-BE"/>
        </w:rPr>
        <w:br/>
      </w:r>
      <w:r w:rsidRPr="005A209F">
        <w:rPr>
          <w:lang w:val="nl-BE"/>
        </w:rPr>
        <w:t xml:space="preserve">[4] Drie procent van de militaire uitgaven van de G7 zou honger in de wereld kunnen beëindigen </w:t>
      </w:r>
      <w:r w:rsidR="007C2AFE">
        <w:fldChar w:fldCharType="begin"/>
      </w:r>
      <w:r w:rsidR="007C2AFE" w:rsidRPr="005A209F">
        <w:rPr>
          <w:lang w:val="nl-BE"/>
        </w:rPr>
        <w:instrText xml:space="preserve"> HYPERLINK "https://www.spiegel.de/ausland/drei-prozent-der-g7-militaerausgaben-koennten-hunger-in-der-welt-beenden-a-3e710aad-19ae-4ec4-8331-dd59717ec499" </w:instrText>
      </w:r>
      <w:r w:rsidR="007C2AFE">
        <w:fldChar w:fldCharType="separate"/>
      </w:r>
      <w:r w:rsidRPr="005A209F">
        <w:rPr>
          <w:rStyle w:val="Hyperlink"/>
          <w:sz w:val="18"/>
          <w:lang w:val="nl-BE"/>
        </w:rPr>
        <w:t>https://www.spiegel.de/ausland/drei-prozent-der-g7-militaerausgaben-koennten-hunger-in-der-welt-beenden-a-3e710aad-19ae-4ec4-8331-dd59717ec499</w:t>
      </w:r>
      <w:r w:rsidR="007C2AFE">
        <w:rPr>
          <w:rStyle w:val="Hyperlink"/>
          <w:sz w:val="18"/>
        </w:rPr>
        <w:fldChar w:fldCharType="end"/>
      </w:r>
      <w:r w:rsidR="00812D4D" w:rsidRPr="005A209F">
        <w:rPr>
          <w:lang w:val="nl-BE"/>
        </w:rPr>
        <w:br/>
      </w:r>
      <w:hyperlink r:id="rId17" w:history="1">
        <w:r w:rsidRPr="005A209F">
          <w:rPr>
            <w:rStyle w:val="Hyperlink"/>
            <w:sz w:val="18"/>
            <w:lang w:val="nl-BE"/>
          </w:rPr>
          <w:t>https://www.oxfam.de/presse/pressemitteilungen/2024-06-12-nur-drei-prozent-g7-militaerausgaben-koennten-beendigung</w:t>
        </w:r>
      </w:hyperlink>
      <w:r w:rsidR="00812D4D" w:rsidRPr="005A209F">
        <w:rPr>
          <w:lang w:val="nl-BE"/>
        </w:rPr>
        <w:br/>
      </w:r>
      <w:r w:rsidR="00812D4D" w:rsidRPr="005A209F">
        <w:rPr>
          <w:lang w:val="nl-BE"/>
        </w:rPr>
        <w:br/>
      </w:r>
      <w:r w:rsidRPr="005A209F">
        <w:rPr>
          <w:lang w:val="nl-BE"/>
        </w:rPr>
        <w:lastRenderedPageBreak/>
        <w:t xml:space="preserve">[5] Franz Alt: Liefde is mogelijk – De Bergrede in het atoomtijdperk, 2e druk 1985, ISBN 3-492-00729-5, S. 21, 47, 49, Citaat s.a. </w:t>
      </w:r>
      <w:r w:rsidR="00812D4D" w:rsidRPr="005A209F">
        <w:rPr>
          <w:lang w:val="nl-BE"/>
        </w:rPr>
        <w:br/>
      </w:r>
      <w:hyperlink r:id="rId18" w:history="1">
        <w:r w:rsidRPr="005A209F">
          <w:rPr>
            <w:rStyle w:val="Hyperlink"/>
            <w:sz w:val="18"/>
            <w:lang w:val="nl-BE"/>
          </w:rPr>
          <w:t>https://www.bestenzitate.com/thema/zitate-uber-nahrungsmittel</w:t>
        </w:r>
      </w:hyperlink>
      <w:r w:rsidR="00812D4D" w:rsidRPr="005A209F">
        <w:rPr>
          <w:lang w:val="nl-BE"/>
        </w:rPr>
        <w:br/>
      </w:r>
      <w:r w:rsidR="00812D4D" w:rsidRPr="005A209F">
        <w:rPr>
          <w:lang w:val="nl-BE"/>
        </w:rPr>
        <w:br/>
      </w:r>
      <w:r w:rsidRPr="005A209F">
        <w:rPr>
          <w:lang w:val="nl-BE"/>
        </w:rPr>
        <w:t>[6] Een einde maken aan de wereldhonger zou minder dan 1% van de militaire uitgaven kosten</w:t>
      </w:r>
      <w:r w:rsidR="00812D4D" w:rsidRPr="005A209F">
        <w:rPr>
          <w:lang w:val="nl-BE"/>
        </w:rPr>
        <w:br/>
      </w:r>
      <w:hyperlink r:id="rId19" w:history="1">
        <w:r w:rsidRPr="005A209F">
          <w:rPr>
            <w:rStyle w:val="Hyperlink"/>
            <w:sz w:val="18"/>
            <w:lang w:val="nl-BE"/>
          </w:rPr>
          <w:t>https://dmarketforces.com/ending-hunger-by-2030-will-cost-93bn-annually-wfp/</w:t>
        </w:r>
      </w:hyperlink>
      <w:r w:rsidR="00812D4D" w:rsidRPr="005A209F">
        <w:rPr>
          <w:lang w:val="nl-BE"/>
        </w:rPr>
        <w:br/>
      </w:r>
      <w:hyperlink r:id="rId20" w:history="1">
        <w:r w:rsidRPr="005A209F">
          <w:rPr>
            <w:rStyle w:val="Hyperlink"/>
            <w:sz w:val="18"/>
            <w:lang w:val="nl-BE"/>
          </w:rPr>
          <w:t>https://www.globalissues.org/news/2025/11/18/41673</w:t>
        </w:r>
      </w:hyperlink>
    </w:p>
    <w:p w:rsidR="005A209F" w:rsidRDefault="005A209F" w:rsidP="005A209F">
      <w:pPr>
        <w:pBdr>
          <w:bottom w:val="single" w:sz="4" w:space="1" w:color="auto"/>
        </w:pBdr>
        <w:rPr>
          <w:rFonts w:ascii="Arial" w:hAnsi="Arial" w:cs="Arial"/>
          <w:lang w:val="nl-BE"/>
        </w:rPr>
      </w:pPr>
      <w:bookmarkStart w:id="0" w:name="_Hlk239769745"/>
    </w:p>
    <w:p w:rsidR="005A209F" w:rsidRPr="005A209F" w:rsidRDefault="005A209F" w:rsidP="005A209F">
      <w:pPr>
        <w:rPr>
          <w:rFonts w:ascii="Arial" w:hAnsi="Arial" w:cs="Arial"/>
          <w:b/>
          <w:bCs/>
          <w:lang w:val="nl-BE"/>
        </w:rPr>
      </w:pPr>
      <w:r w:rsidRPr="005A209F">
        <w:rPr>
          <w:rFonts w:ascii="Arial" w:hAnsi="Arial" w:cs="Arial"/>
          <w:b/>
          <w:bCs/>
          <w:lang w:val="nl-BE"/>
        </w:rPr>
        <w:t>Aanvullende informatie</w:t>
      </w:r>
      <w:bookmarkEnd w:id="0"/>
      <w:r w:rsidRPr="005A209F">
        <w:rPr>
          <w:rFonts w:ascii="Arial" w:hAnsi="Arial" w:cs="Arial"/>
          <w:b/>
          <w:bCs/>
          <w:lang w:val="nl-BE"/>
        </w:rPr>
        <w:t>:</w:t>
      </w:r>
    </w:p>
    <w:p w:rsidR="005A209F" w:rsidRPr="004A4149" w:rsidRDefault="005A209F" w:rsidP="005A209F">
      <w:pPr>
        <w:rPr>
          <w:rFonts w:ascii="Arial" w:hAnsi="Arial" w:cs="Arial"/>
          <w:lang w:val="nl-NL"/>
        </w:rPr>
      </w:pPr>
      <w:r w:rsidRPr="004A4149">
        <w:rPr>
          <w:rFonts w:ascii="Arial" w:hAnsi="Arial" w:cs="Arial"/>
          <w:lang w:val="nl-NL"/>
        </w:rPr>
        <w:t>De slinkse terugkeer van de oorlogseconomie – en de fatale gevolgen ervan</w:t>
      </w:r>
      <w:r>
        <w:rPr>
          <w:rFonts w:ascii="Arial" w:hAnsi="Arial" w:cs="Arial"/>
          <w:lang w:val="nl-NL"/>
        </w:rPr>
        <w:t xml:space="preserve"> (DE)</w:t>
      </w:r>
      <w:r>
        <w:rPr>
          <w:rFonts w:ascii="Arial" w:hAnsi="Arial" w:cs="Arial"/>
          <w:lang w:val="nl-NL"/>
        </w:rPr>
        <w:br/>
      </w:r>
      <w:hyperlink r:id="rId21" w:history="1">
        <w:r w:rsidRPr="00A96346">
          <w:rPr>
            <w:rStyle w:val="Hyperlink"/>
            <w:rFonts w:ascii="Arial" w:hAnsi="Arial" w:cs="Arial"/>
            <w:lang w:val="nl-NL"/>
          </w:rPr>
          <w:t>www.kla.t</w:t>
        </w:r>
        <w:r w:rsidRPr="00A96346">
          <w:rPr>
            <w:rStyle w:val="Hyperlink"/>
            <w:rFonts w:ascii="Arial" w:hAnsi="Arial" w:cs="Arial"/>
            <w:lang w:val="nl-NL"/>
          </w:rPr>
          <w:t>v</w:t>
        </w:r>
        <w:r w:rsidRPr="00A96346">
          <w:rPr>
            <w:rStyle w:val="Hyperlink"/>
            <w:rFonts w:ascii="Arial" w:hAnsi="Arial" w:cs="Arial"/>
            <w:lang w:val="nl-NL"/>
          </w:rPr>
          <w:t>/38893</w:t>
        </w:r>
      </w:hyperlink>
      <w:r w:rsidRPr="004A4149">
        <w:rPr>
          <w:rFonts w:ascii="Arial" w:hAnsi="Arial" w:cs="Arial"/>
          <w:lang w:val="nl-NL"/>
        </w:rPr>
        <w:t xml:space="preserve"> </w:t>
      </w:r>
    </w:p>
    <w:p w:rsidR="005A209F" w:rsidRPr="004A4149" w:rsidRDefault="005A209F" w:rsidP="005A209F">
      <w:pPr>
        <w:rPr>
          <w:rFonts w:ascii="Arial" w:hAnsi="Arial" w:cs="Arial"/>
          <w:lang w:val="nl-NL"/>
        </w:rPr>
      </w:pPr>
      <w:bookmarkStart w:id="1" w:name="_Hlk239769793"/>
      <w:r w:rsidRPr="004A4149">
        <w:rPr>
          <w:rFonts w:ascii="Arial" w:hAnsi="Arial" w:cs="Arial"/>
          <w:lang w:val="nl-NL"/>
        </w:rPr>
        <w:t>Meer over de manipulatoren van de G7 en de VN vindt u hier:</w:t>
      </w:r>
      <w:bookmarkEnd w:id="1"/>
    </w:p>
    <w:p w:rsidR="005A209F" w:rsidRPr="003441AB" w:rsidRDefault="005A209F" w:rsidP="005A209F">
      <w:pPr>
        <w:rPr>
          <w:rFonts w:ascii="Arial" w:hAnsi="Arial" w:cs="Arial"/>
          <w:lang w:val="fr-BE"/>
        </w:rPr>
      </w:pPr>
      <w:r w:rsidRPr="003441AB">
        <w:rPr>
          <w:rFonts w:ascii="Arial" w:hAnsi="Arial" w:cs="Arial"/>
          <w:lang w:val="fr-BE"/>
        </w:rPr>
        <w:t xml:space="preserve">G7: </w:t>
      </w:r>
      <w:hyperlink r:id="rId22" w:history="1">
        <w:r w:rsidRPr="003441AB">
          <w:rPr>
            <w:rStyle w:val="Hyperlink"/>
            <w:rFonts w:ascii="Arial" w:hAnsi="Arial" w:cs="Arial"/>
            <w:lang w:val="fr-BE"/>
          </w:rPr>
          <w:t>https://vetopedia.org/de/freimaurer/list/148</w:t>
        </w:r>
      </w:hyperlink>
      <w:r w:rsidRPr="003441AB">
        <w:rPr>
          <w:rFonts w:ascii="Arial" w:hAnsi="Arial" w:cs="Arial"/>
          <w:lang w:val="fr-BE"/>
        </w:rPr>
        <w:t xml:space="preserve"> </w:t>
      </w:r>
    </w:p>
    <w:p w:rsidR="005A209F" w:rsidRDefault="005A209F" w:rsidP="005A209F">
      <w:pPr>
        <w:rPr>
          <w:rFonts w:ascii="Arial" w:hAnsi="Arial" w:cs="Arial"/>
          <w:lang w:val="fr-BE"/>
        </w:rPr>
      </w:pPr>
      <w:r w:rsidRPr="003441AB">
        <w:rPr>
          <w:rFonts w:ascii="Arial" w:hAnsi="Arial" w:cs="Arial"/>
          <w:lang w:val="fr-BE"/>
        </w:rPr>
        <w:t xml:space="preserve">UN: </w:t>
      </w:r>
      <w:hyperlink r:id="rId23" w:history="1">
        <w:r w:rsidRPr="00A96346">
          <w:rPr>
            <w:rStyle w:val="Hyperlink"/>
            <w:rFonts w:ascii="Arial" w:hAnsi="Arial" w:cs="Arial"/>
            <w:lang w:val="fr-BE"/>
          </w:rPr>
          <w:t>https://vetopedia.org/de/freimaurer/list/136</w:t>
        </w:r>
      </w:hyperlink>
      <w:r>
        <w:rPr>
          <w:rFonts w:ascii="Arial" w:hAnsi="Arial" w:cs="Arial"/>
          <w:lang w:val="fr-BE"/>
        </w:rPr>
        <w:t xml:space="preserve"> </w:t>
      </w:r>
    </w:p>
    <w:p w:rsidR="00C534E6" w:rsidRPr="005A209F"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2" w:name="_GoBack"/>
      <w:bookmarkEnd w:id="2"/>
      <w:r w:rsidRPr="005A209F">
        <w:rPr>
          <w:rStyle w:val="edit"/>
          <w:rFonts w:ascii="Arial" w:hAnsi="Arial" w:cs="Arial"/>
          <w:b/>
          <w:color w:val="000000"/>
          <w:szCs w:val="18"/>
          <w:lang w:val="nl-BE"/>
        </w:rPr>
        <w:t>Dit zou u ook kunnen interesseren:</w:t>
      </w:r>
    </w:p>
    <w:p w:rsidR="00C534E6" w:rsidRPr="005A209F" w:rsidRDefault="00C534E6" w:rsidP="00C534E6">
      <w:pPr>
        <w:keepLines/>
        <w:spacing w:after="160"/>
        <w:rPr>
          <w:rFonts w:ascii="Arial" w:hAnsi="Arial" w:cs="Arial"/>
          <w:sz w:val="18"/>
          <w:szCs w:val="18"/>
          <w:lang w:val="nl-BE"/>
        </w:rPr>
      </w:pPr>
      <w:r w:rsidRPr="005A209F">
        <w:rPr>
          <w:lang w:val="nl-BE"/>
        </w:rPr>
        <w:t xml:space="preserve">#Oorlogzuchtig - </w:t>
      </w:r>
      <w:r w:rsidR="007C2AFE">
        <w:fldChar w:fldCharType="begin"/>
      </w:r>
      <w:r w:rsidR="007C2AFE" w:rsidRPr="005A209F">
        <w:rPr>
          <w:lang w:val="nl-BE"/>
        </w:rPr>
        <w:instrText xml:space="preserve"> HYPERLINK "https://www.kla.tv/Oorlogzuchtig" </w:instrText>
      </w:r>
      <w:r w:rsidR="007C2AFE">
        <w:fldChar w:fldCharType="separate"/>
      </w:r>
      <w:r w:rsidRPr="005A209F">
        <w:rPr>
          <w:rStyle w:val="Hyperlink"/>
          <w:lang w:val="nl-BE"/>
        </w:rPr>
        <w:t>www.kla.tv/Oorlogzuchtig</w:t>
      </w:r>
      <w:r w:rsidR="007C2AFE">
        <w:rPr>
          <w:rStyle w:val="Hyperlink"/>
        </w:rPr>
        <w:fldChar w:fldCharType="end"/>
      </w:r>
      <w:r w:rsidR="00812D4D" w:rsidRPr="005A209F">
        <w:rPr>
          <w:lang w:val="nl-BE"/>
        </w:rPr>
        <w:br/>
      </w:r>
      <w:r w:rsidR="00812D4D" w:rsidRPr="005A209F">
        <w:rPr>
          <w:lang w:val="nl-BE"/>
        </w:rPr>
        <w:br/>
      </w:r>
      <w:r w:rsidRPr="005A209F">
        <w:rPr>
          <w:lang w:val="nl-BE"/>
        </w:rPr>
        <w:t xml:space="preserve">#Terrorisme - </w:t>
      </w:r>
      <w:r w:rsidR="007C2AFE">
        <w:fldChar w:fldCharType="begin"/>
      </w:r>
      <w:r w:rsidR="007C2AFE" w:rsidRPr="005A209F">
        <w:rPr>
          <w:lang w:val="nl-BE"/>
        </w:rPr>
        <w:instrText xml:space="preserve"> HYPERLINK "https://www.kla.tv/Terrorisme-nl" </w:instrText>
      </w:r>
      <w:r w:rsidR="007C2AFE">
        <w:fldChar w:fldCharType="separate"/>
      </w:r>
      <w:r w:rsidRPr="005A209F">
        <w:rPr>
          <w:rStyle w:val="Hyperlink"/>
          <w:lang w:val="nl-BE"/>
        </w:rPr>
        <w:t>www.kla.tv/Terrorisme-nl</w:t>
      </w:r>
      <w:r w:rsidR="007C2AFE">
        <w:rPr>
          <w:rStyle w:val="Hyperlink"/>
        </w:rPr>
        <w:fldChar w:fldCharType="end"/>
      </w:r>
      <w:r w:rsidR="00812D4D" w:rsidRPr="005A209F">
        <w:rPr>
          <w:lang w:val="nl-BE"/>
        </w:rPr>
        <w:br/>
      </w:r>
      <w:r w:rsidR="00812D4D" w:rsidRPr="005A209F">
        <w:rPr>
          <w:lang w:val="nl-BE"/>
        </w:rPr>
        <w:br/>
      </w:r>
      <w:r w:rsidRPr="005A209F">
        <w:rPr>
          <w:lang w:val="nl-BE"/>
        </w:rPr>
        <w:t xml:space="preserve">#Mediacommentaar - </w:t>
      </w:r>
      <w:r w:rsidR="007C2AFE">
        <w:fldChar w:fldCharType="begin"/>
      </w:r>
      <w:r w:rsidR="007C2AFE" w:rsidRPr="005A209F">
        <w:rPr>
          <w:lang w:val="nl-BE"/>
        </w:rPr>
        <w:instrText xml:space="preserve"> HYPERLINK "https://www.kla.tv/Mediacommentaar-nl" </w:instrText>
      </w:r>
      <w:r w:rsidR="007C2AFE">
        <w:fldChar w:fldCharType="separate"/>
      </w:r>
      <w:r w:rsidRPr="005A209F">
        <w:rPr>
          <w:rStyle w:val="Hyperlink"/>
          <w:lang w:val="nl-BE"/>
        </w:rPr>
        <w:t>www.kla.tv/Mediacommentaar-nl</w:t>
      </w:r>
      <w:r w:rsidR="007C2AFE">
        <w:rPr>
          <w:rStyle w:val="Hyperlink"/>
        </w:rPr>
        <w:fldChar w:fldCharType="end"/>
      </w:r>
    </w:p>
    <w:p w:rsidR="00C534E6" w:rsidRPr="005A209F"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09F">
        <w:rPr>
          <w:rStyle w:val="edit"/>
          <w:rFonts w:ascii="Arial" w:hAnsi="Arial" w:cs="Arial"/>
          <w:b/>
          <w:color w:val="000000"/>
          <w:szCs w:val="18"/>
          <w:lang w:val="nl-BE"/>
        </w:rPr>
        <w:t>Kla.TV – Het andere nieuws ... vrij – onafhankelijk – ongecensureerd ...</w:t>
      </w:r>
    </w:p>
    <w:p w:rsidR="00FF4982" w:rsidRPr="005A209F" w:rsidRDefault="00FF4982" w:rsidP="00FF4982">
      <w:pPr>
        <w:pStyle w:val="Lijstalinea"/>
        <w:keepNext/>
        <w:keepLines/>
        <w:numPr>
          <w:ilvl w:val="0"/>
          <w:numId w:val="1"/>
        </w:numPr>
        <w:ind w:left="714" w:hanging="357"/>
        <w:rPr>
          <w:lang w:val="nl-BE"/>
        </w:rPr>
      </w:pPr>
      <w:r w:rsidRPr="005A209F">
        <w:rPr>
          <w:lang w:val="nl-BE"/>
        </w:rPr>
        <w:t>wat de media niet zouden moeten verzwijgen ...</w:t>
      </w:r>
    </w:p>
    <w:p w:rsidR="00FF4982" w:rsidRPr="005A209F" w:rsidRDefault="00FF4982" w:rsidP="00FF4982">
      <w:pPr>
        <w:pStyle w:val="Lijstalinea"/>
        <w:keepNext/>
        <w:keepLines/>
        <w:numPr>
          <w:ilvl w:val="0"/>
          <w:numId w:val="1"/>
        </w:numPr>
        <w:ind w:left="714" w:hanging="357"/>
        <w:rPr>
          <w:lang w:val="nl-BE"/>
        </w:rPr>
      </w:pPr>
      <w:r w:rsidRPr="005A209F">
        <w:rPr>
          <w:lang w:val="nl-BE"/>
        </w:rPr>
        <w:t>zelden gehoord van het volk, voor het volk ...</w:t>
      </w:r>
    </w:p>
    <w:p w:rsidR="00FF4982" w:rsidRPr="005A209F" w:rsidRDefault="00FF4982" w:rsidP="001D6477">
      <w:pPr>
        <w:pStyle w:val="Lijstalinea"/>
        <w:keepNext/>
        <w:keepLines/>
        <w:numPr>
          <w:ilvl w:val="0"/>
          <w:numId w:val="1"/>
        </w:numPr>
        <w:ind w:left="714" w:hanging="357"/>
        <w:rPr>
          <w:lang w:val="nl-BE"/>
        </w:rPr>
      </w:pPr>
      <w:r w:rsidRPr="005A209F">
        <w:rPr>
          <w:lang w:val="nl-BE"/>
        </w:rPr>
        <w:t xml:space="preserve">nieuwsupdate elke 3 dagen vanaf 19:45 uur op </w:t>
      </w:r>
      <w:r w:rsidR="007C2AFE">
        <w:fldChar w:fldCharType="begin"/>
      </w:r>
      <w:r w:rsidR="007C2AFE" w:rsidRPr="005A209F">
        <w:rPr>
          <w:lang w:val="nl-BE"/>
        </w:rPr>
        <w:instrText xml:space="preserve"> HYPERLINK "https://www.kla.tv/nl" </w:instrText>
      </w:r>
      <w:r w:rsidR="007C2AFE">
        <w:fldChar w:fldCharType="separate"/>
      </w:r>
      <w:r w:rsidR="001D6477" w:rsidRPr="005A209F">
        <w:rPr>
          <w:rStyle w:val="Hyperlink"/>
          <w:lang w:val="nl-BE"/>
        </w:rPr>
        <w:t>www.kla.tv/nl</w:t>
      </w:r>
      <w:r w:rsidR="007C2AFE">
        <w:rPr>
          <w:rStyle w:val="Hyperlink"/>
        </w:rPr>
        <w:fldChar w:fldCharType="end"/>
      </w:r>
    </w:p>
    <w:p w:rsidR="00FF4982" w:rsidRPr="005A209F" w:rsidRDefault="00FF4982" w:rsidP="001D6477">
      <w:pPr>
        <w:keepNext/>
        <w:keepLines/>
        <w:ind w:firstLine="357"/>
        <w:rPr>
          <w:lang w:val="nl-BE"/>
        </w:rPr>
      </w:pPr>
      <w:r w:rsidRPr="005A209F">
        <w:rPr>
          <w:lang w:val="nl-BE"/>
        </w:rPr>
        <w:t>Het is de moeite waard om het bij te houden!</w:t>
      </w:r>
    </w:p>
    <w:p w:rsidR="00C534E6" w:rsidRPr="005A209F" w:rsidRDefault="001D6477" w:rsidP="00C534E6">
      <w:pPr>
        <w:keepLines/>
        <w:spacing w:after="160"/>
        <w:rPr>
          <w:rStyle w:val="Hyperlink"/>
          <w:b/>
          <w:lang w:val="nl-BE"/>
        </w:rPr>
      </w:pPr>
      <w:r w:rsidRPr="005A209F">
        <w:rPr>
          <w:rFonts w:ascii="Arial" w:hAnsi="Arial" w:cs="Arial"/>
          <w:b/>
          <w:sz w:val="18"/>
          <w:szCs w:val="18"/>
          <w:lang w:val="nl-BE"/>
        </w:rPr>
        <w:t>Gratis abonnement nieuwsbrief 2-wekelijks per E-Mail</w:t>
      </w:r>
      <w:r w:rsidRPr="005A209F">
        <w:rPr>
          <w:rFonts w:ascii="Arial" w:hAnsi="Arial" w:cs="Arial"/>
          <w:b/>
          <w:sz w:val="18"/>
          <w:szCs w:val="18"/>
          <w:lang w:val="nl-BE"/>
        </w:rPr>
        <w:br/>
        <w:t xml:space="preserve">verkrijgt u op: </w:t>
      </w:r>
      <w:r w:rsidR="007C2AFE">
        <w:fldChar w:fldCharType="begin"/>
      </w:r>
      <w:r w:rsidR="007C2AFE" w:rsidRPr="005A209F">
        <w:rPr>
          <w:lang w:val="nl-BE"/>
        </w:rPr>
        <w:instrText xml:space="preserve"> HYPERLINK "https://www.kla.tv/abo-nl" </w:instrText>
      </w:r>
      <w:r w:rsidR="007C2AFE">
        <w:fldChar w:fldCharType="separate"/>
      </w:r>
      <w:r w:rsidRPr="005A209F">
        <w:rPr>
          <w:rStyle w:val="Hyperlink"/>
          <w:b/>
          <w:lang w:val="nl-BE"/>
        </w:rPr>
        <w:t>www.kla.tv/abo-nl</w:t>
      </w:r>
      <w:r w:rsidR="007C2AFE">
        <w:rPr>
          <w:rStyle w:val="Hyperlink"/>
          <w:b/>
        </w:rPr>
        <w:fldChar w:fldCharType="end"/>
      </w:r>
    </w:p>
    <w:p w:rsidR="001D6477" w:rsidRPr="005A209F"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5A209F">
        <w:rPr>
          <w:rStyle w:val="edit"/>
          <w:rFonts w:ascii="Arial" w:hAnsi="Arial" w:cs="Arial"/>
          <w:b/>
          <w:color w:val="000000"/>
          <w:szCs w:val="18"/>
          <w:lang w:val="nl-BE"/>
        </w:rPr>
        <w:t>Kennisgeving:</w:t>
      </w:r>
    </w:p>
    <w:p w:rsidR="001D6477" w:rsidRPr="005A209F" w:rsidRDefault="001D6477" w:rsidP="00C60E18">
      <w:pPr>
        <w:keepNext/>
        <w:keepLines/>
        <w:spacing w:after="160"/>
        <w:rPr>
          <w:rFonts w:ascii="Arial" w:hAnsi="Arial" w:cs="Arial"/>
          <w:sz w:val="18"/>
          <w:szCs w:val="18"/>
          <w:lang w:val="nl-BE"/>
        </w:rPr>
      </w:pPr>
      <w:r w:rsidRPr="005A209F">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5A209F" w:rsidRDefault="00C205D1" w:rsidP="00C534E6">
      <w:pPr>
        <w:keepLines/>
        <w:spacing w:after="160"/>
        <w:rPr>
          <w:rStyle w:val="Hyperlink"/>
          <w:b/>
          <w:lang w:val="nl-BE"/>
        </w:rPr>
      </w:pPr>
      <w:r w:rsidRPr="005A209F">
        <w:rPr>
          <w:rFonts w:ascii="Arial" w:hAnsi="Arial" w:cs="Arial"/>
          <w:b/>
          <w:sz w:val="18"/>
          <w:szCs w:val="18"/>
          <w:lang w:val="nl-BE"/>
        </w:rPr>
        <w:t>Verbindt u daarom vandaag nog internetonafhankelijk met het netwerk!</w:t>
      </w:r>
      <w:r w:rsidRPr="005A209F">
        <w:rPr>
          <w:rFonts w:ascii="Arial" w:hAnsi="Arial" w:cs="Arial"/>
          <w:b/>
          <w:sz w:val="18"/>
          <w:szCs w:val="18"/>
          <w:lang w:val="nl-BE"/>
        </w:rPr>
        <w:br/>
        <w:t>Klickt u hier:</w:t>
      </w:r>
      <w:r w:rsidR="00C60E18" w:rsidRPr="005A209F">
        <w:rPr>
          <w:rFonts w:ascii="Arial" w:hAnsi="Arial" w:cs="Arial"/>
          <w:sz w:val="18"/>
          <w:szCs w:val="18"/>
          <w:lang w:val="nl-BE"/>
        </w:rPr>
        <w:t xml:space="preserve"> </w:t>
      </w:r>
      <w:hyperlink r:id="rId26" w:history="1">
        <w:r w:rsidR="00C60E18" w:rsidRPr="005A209F">
          <w:rPr>
            <w:rStyle w:val="Hyperlink"/>
            <w:b/>
            <w:lang w:val="nl-BE"/>
          </w:rPr>
          <w:t>www.kla.tv/vernetzung&amp;lang=nl</w:t>
        </w:r>
      </w:hyperlink>
    </w:p>
    <w:p w:rsidR="00C60E18" w:rsidRPr="005A209F" w:rsidRDefault="00C60E18" w:rsidP="00C60E18">
      <w:pPr>
        <w:keepNext/>
        <w:keepLines/>
        <w:pBdr>
          <w:top w:val="single" w:sz="6" w:space="8" w:color="365F91" w:themeColor="accent1" w:themeShade="BF"/>
        </w:pBdr>
        <w:spacing w:after="0"/>
        <w:rPr>
          <w:lang w:val="nl-BE"/>
        </w:rPr>
      </w:pPr>
      <w:r w:rsidRPr="005A209F">
        <w:rPr>
          <w:rFonts w:ascii="Calibri" w:hAnsi="Calibri" w:cs="Calibri"/>
          <w:i/>
          <w:iCs/>
          <w:sz w:val="18"/>
          <w:szCs w:val="18"/>
          <w:lang w:val="nl-BE"/>
        </w:rPr>
        <w:t xml:space="preserve">Gebruiksrecht:  </w:t>
      </w:r>
      <w:r w:rsidR="007C2AFE">
        <w:fldChar w:fldCharType="begin"/>
      </w:r>
      <w:r w:rsidR="007C2AFE" w:rsidRPr="005A209F">
        <w:rPr>
          <w:lang w:val="nl-BE"/>
        </w:rPr>
        <w:instrText xml:space="preserve"> HYPERLINK "https://www.kla.tv/licence" </w:instrText>
      </w:r>
      <w:r w:rsidR="007C2AFE">
        <w:fldChar w:fldCharType="separate"/>
      </w:r>
      <w:r w:rsidRPr="005A209F">
        <w:rPr>
          <w:rStyle w:val="Hyperlink"/>
          <w:sz w:val="18"/>
          <w:lang w:val="nl-BE"/>
        </w:rPr>
        <w:t>Standaard-Kla.TV-Licentie</w:t>
      </w:r>
      <w:r w:rsidR="007C2AFE">
        <w:rPr>
          <w:rStyle w:val="Hyperlink"/>
          <w:sz w:val="18"/>
        </w:rPr>
        <w:fldChar w:fldCharType="end"/>
      </w:r>
    </w:p>
    <w:p w:rsidR="00C60E18" w:rsidRPr="00C60E18" w:rsidRDefault="00CB20A5" w:rsidP="00CB20A5">
      <w:pPr>
        <w:keepNext/>
        <w:keepLines/>
        <w:spacing w:after="0"/>
      </w:pPr>
      <w:r w:rsidRPr="005A209F">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C2AFE" w:rsidRDefault="007C2AFE" w:rsidP="00F33FD6">
      <w:pPr>
        <w:spacing w:after="0" w:line="240" w:lineRule="auto"/>
      </w:pPr>
      <w:r>
        <w:separator/>
      </w:r>
    </w:p>
  </w:endnote>
  <w:endnote w:type="continuationSeparator" w:id="0">
    <w:p w:rsidR="007C2AFE" w:rsidRDefault="007C2AF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5A209F" w:rsidRDefault="00F33FD6" w:rsidP="00F33FD6">
    <w:pPr>
      <w:pStyle w:val="Voettekst"/>
      <w:pBdr>
        <w:top w:val="single" w:sz="6" w:space="3" w:color="365F91" w:themeColor="accent1" w:themeShade="BF"/>
      </w:pBdr>
      <w:rPr>
        <w:sz w:val="18"/>
        <w:lang w:val="nl-BE"/>
      </w:rPr>
    </w:pPr>
    <w:r w:rsidRPr="005A209F">
      <w:rPr>
        <w:noProof/>
        <w:sz w:val="18"/>
        <w:lang w:val="nl-BE"/>
      </w:rPr>
      <w:t xml:space="preserve">Duitsland moet ook in het heelal "oorlogsvaardig" zijn | Meer explosieven dan voedsel  </w:t>
    </w:r>
    <w:r w:rsidRPr="00D10E2E">
      <w:rPr>
        <w:sz w:val="18"/>
      </w:rPr>
      <w:ptab w:relativeTo="margin" w:alignment="right" w:leader="none"/>
    </w:r>
    <w:r w:rsidRPr="00D10E2E">
      <w:rPr>
        <w:bCs/>
        <w:sz w:val="18"/>
      </w:rPr>
      <w:fldChar w:fldCharType="begin"/>
    </w:r>
    <w:r w:rsidRPr="005A209F">
      <w:rPr>
        <w:bCs/>
        <w:sz w:val="18"/>
        <w:lang w:val="nl-BE"/>
      </w:rPr>
      <w:instrText>PAGE  \* Arabic  \* MERGEFORMAT</w:instrText>
    </w:r>
    <w:r w:rsidRPr="00D10E2E">
      <w:rPr>
        <w:bCs/>
        <w:sz w:val="18"/>
      </w:rPr>
      <w:fldChar w:fldCharType="separate"/>
    </w:r>
    <w:r w:rsidR="00FE2F5D" w:rsidRPr="005A209F">
      <w:rPr>
        <w:bCs/>
        <w:noProof/>
        <w:sz w:val="18"/>
        <w:lang w:val="nl-BE"/>
      </w:rPr>
      <w:t>1</w:t>
    </w:r>
    <w:r w:rsidRPr="00D10E2E">
      <w:rPr>
        <w:bCs/>
        <w:sz w:val="18"/>
      </w:rPr>
      <w:fldChar w:fldCharType="end"/>
    </w:r>
    <w:r w:rsidRPr="005A209F">
      <w:rPr>
        <w:sz w:val="18"/>
        <w:lang w:val="nl-BE"/>
      </w:rPr>
      <w:t xml:space="preserve"> / </w:t>
    </w:r>
    <w:r w:rsidRPr="00D10E2E">
      <w:rPr>
        <w:bCs/>
        <w:sz w:val="18"/>
      </w:rPr>
      <w:fldChar w:fldCharType="begin"/>
    </w:r>
    <w:r w:rsidRPr="005A209F">
      <w:rPr>
        <w:bCs/>
        <w:sz w:val="18"/>
        <w:lang w:val="nl-BE"/>
      </w:rPr>
      <w:instrText>NUMPAGES  \* Arabic  \* MERGEFORMAT</w:instrText>
    </w:r>
    <w:r w:rsidRPr="00D10E2E">
      <w:rPr>
        <w:bCs/>
        <w:sz w:val="18"/>
      </w:rPr>
      <w:fldChar w:fldCharType="separate"/>
    </w:r>
    <w:r w:rsidR="00FE2F5D" w:rsidRPr="005A209F">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C2AFE" w:rsidRDefault="007C2AFE" w:rsidP="00F33FD6">
      <w:pPr>
        <w:spacing w:after="0" w:line="240" w:lineRule="auto"/>
      </w:pPr>
      <w:r>
        <w:separator/>
      </w:r>
    </w:p>
  </w:footnote>
  <w:footnote w:type="continuationSeparator" w:id="0">
    <w:p w:rsidR="007C2AFE" w:rsidRDefault="007C2AF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www.kla.tv/42594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16.09.2026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A209F"/>
    <w:rsid w:val="00627ADC"/>
    <w:rsid w:val="006C4827"/>
    <w:rsid w:val="007C2AFE"/>
    <w:rsid w:val="007C459E"/>
    <w:rsid w:val="00812D4D"/>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E4A3B"/>
  <w15:docId w15:val="{A2A71BEE-C83D-40D2-BDDE-F4E25DA1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25392" TargetMode="External"/><Relationship Id="rId18" Type="http://schemas.openxmlformats.org/officeDocument/2006/relationships/hyperlink" Target="https://www.bestenzitate.com/thema/zitate-uber-nahrungsmittel" TargetMode="External"/><Relationship Id="rId26" Type="http://schemas.openxmlformats.org/officeDocument/2006/relationships/hyperlink" Target="https://www.kla.tv/vernetzung&amp;lang=nl" TargetMode="External"/><Relationship Id="rId3" Type="http://schemas.openxmlformats.org/officeDocument/2006/relationships/settings" Target="settings.xml"/><Relationship Id="rId21" Type="http://schemas.openxmlformats.org/officeDocument/2006/relationships/hyperlink" Target="http://www.kla.tv/38893" TargetMode="External"/><Relationship Id="rId7" Type="http://schemas.openxmlformats.org/officeDocument/2006/relationships/hyperlink" Target="https://www.kla.tv/42594" TargetMode="External"/><Relationship Id="rId12" Type="http://schemas.openxmlformats.org/officeDocument/2006/relationships/hyperlink" Target="http://www.kla.tv/28342" TargetMode="External"/><Relationship Id="rId17" Type="http://schemas.openxmlformats.org/officeDocument/2006/relationships/hyperlink" Target="https://www.oxfam.de/presse/pressemitteilungen/2024-06-12-nur-drei-prozent-g7-militaerausgaben-koennten-beendigung" TargetMode="External"/><Relationship Id="rId25" Type="http://schemas.openxmlformats.org/officeDocument/2006/relationships/image" Target="media/image3.bin"/><Relationship Id="rId2" Type="http://schemas.openxmlformats.org/officeDocument/2006/relationships/styles" Target="styles.xml"/><Relationship Id="rId16" Type="http://schemas.openxmlformats.org/officeDocument/2006/relationships/hyperlink" Target="https://www.tagesschau.de/investigativ/ndr-wdr/weltraum-strategie-bundesregierung-satelliten-militaer-100.html" TargetMode="External"/><Relationship Id="rId20" Type="http://schemas.openxmlformats.org/officeDocument/2006/relationships/hyperlink" Target="https://www.globalissues.org/news/2025/11/18/41673"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37969" TargetMode="External"/><Relationship Id="rId24" Type="http://schemas.openxmlformats.org/officeDocument/2006/relationships/hyperlink" Target="https://www.kla.tv/nl" TargetMode="External"/><Relationship Id="rId5" Type="http://schemas.openxmlformats.org/officeDocument/2006/relationships/footnotes" Target="footnotes.xml"/><Relationship Id="rId15" Type="http://schemas.openxmlformats.org/officeDocument/2006/relationships/hyperlink" Target="https://www.creativecommons.org/licenses/" TargetMode="External"/><Relationship Id="rId23" Type="http://schemas.openxmlformats.org/officeDocument/2006/relationships/hyperlink" Target="https://vetopedia.org/de/freimaurer/list/136" TargetMode="External"/><Relationship Id="rId28" Type="http://schemas.openxmlformats.org/officeDocument/2006/relationships/header" Target="header1.xml"/><Relationship Id="rId10" Type="http://schemas.openxmlformats.org/officeDocument/2006/relationships/hyperlink" Target="http://www.kla.tv/41610" TargetMode="External"/><Relationship Id="rId19" Type="http://schemas.openxmlformats.org/officeDocument/2006/relationships/hyperlink" Target="https://dmarketforces.com/ending-hunger-by-2030-will-cost-93bn-annually-wfp/"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kla.tv/19187" TargetMode="External"/><Relationship Id="rId22" Type="http://schemas.openxmlformats.org/officeDocument/2006/relationships/hyperlink" Target="https://vetopedia.org/de/freimaurer/list/148" TargetMode="External"/><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9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1261</Words>
  <Characters>6938</Characters>
  <Application>Microsoft Office Word</Application>
  <DocSecurity>0</DocSecurity>
  <Lines>57</Lines>
  <Paragraphs>16</Paragraphs>
  <ScaleCrop>false</ScaleCrop>
  <HeadingPairs>
    <vt:vector size="4" baseType="variant">
      <vt:variant>
        <vt:lpstr>Titel</vt:lpstr>
      </vt:variant>
      <vt:variant>
        <vt:i4>1</vt:i4>
      </vt:variant>
      <vt:variant>
        <vt:lpstr>Duitsland moet ook in het heelal "oorlogsvaardig" zijn | Meer explosieven dan voedsel</vt:lpstr>
      </vt:variant>
      <vt:variant>
        <vt:i4>1</vt:i4>
      </vt:variant>
    </vt:vector>
  </HeadingPairs>
  <TitlesOfParts>
    <vt:vector size="2" baseType="lpstr">
      <vt:lpstr>Duitsland moet ook in het heelal "oorlogsvaardig" zijn | Meer explosieven dan voedsel</vt:lpstr>
      <vt:lpstr/>
    </vt:vector>
  </TitlesOfParts>
  <Company>KLA.TV</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Duitsland moet ook in het heelal "oorlogsvaardig" zijn | Meer explosieven dan voedsel</dc:title>
  <dc:creator>jsa;ts;Kla.tv DocGen 2.1.0.2</dc:creator>
  <cp:keywords>Oorlogzuchtig; Terrorisme; Mediacommentaar</cp:keywords>
  <dc:description>3m21s, GermanVideo=42378</dc:description>
  <cp:lastModifiedBy>Microsoft Office User</cp:lastModifiedBy>
  <cp:revision>3</cp:revision>
  <dcterms:created xsi:type="dcterms:W3CDTF">2026-09-16T20:22:00Z</dcterms:created>
  <dcterms:modified xsi:type="dcterms:W3CDTF">2026-09-16T20:32:00Z</dcterms:modified>
  <cp:category>Niederländisch</cp:category>
  <dc:language>nl</dc:language>
</cp:coreProperties>
</file>