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fc15cc4d1fe4138" /><Relationship Type="http://schemas.openxmlformats.org/package/2006/relationships/metadata/core-properties" Target="/package/services/metadata/core-properties/ac4ab6649a7e4ecf8bf4da99fa7406be.psmdcp" Id="R64da7747c8f4423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Borçlar – Yüksek Finansın Egemenlik Sistemi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Güney Afrika merkez bankasının eski direktörü Stephen Goodson'a göre, nüfusun hedefli bir şekilde yoksullaştırılması, insanlığı itaatkâr kılmak için yüksek finansın bir aracıdır. Oysa tek bir devletin bile borçlu olması gerekmez. Bu Kla.TV yayını, devletlerin bu tahakküm sisteminden nasıl kurtulduğunu ve halkın artan refahı nasıl elde ettiğini gösteriyor. Bu, adil bir finans sisteminin sadece bir ütopya olmadığını, aksine pratikte gerçekten işlediğini kanıtlıyor.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Dünya genelinde devletler borç batağına saplanıyor. Almanya'da devlet borcu 2025 sonunda 2.661 milyar avroya, yani 2,6 trilyon avronun üzerine ulaştı. Euro bölgesinde toplam 14,5 trilyon avro, hatta ABD'de 38,2 trilyon dolar. "Rothschild Komplosu – 1. Bölüm: İnsanlığa karşı savaş" [www.kla.tv/41153] adlı yayında gösterildiği gibi, bu sorunun nedeni, güçlü bankacı ailelerinin neredeyse tüm dünya ülkelerinde özel olarak kontrol edilen merkez bankaları kurmayı başarmış olmalarıdır. Bu şekilde, yoktan para yaratma hakkını kendilerine mal edip, bu parayı faiz ve bileşik faizle ödünç verdiler.</w:t>
        <w:br/>
        <w:t xml:space="preserve">Oysa hiçbir devletin borcu olmamalıdır; çünkü her devletin en asli hakkı, faiz ödeyerek borç almak yerine kendi parasını çıkarmaktır. Bu faiz maliyetleri, sıradan halkın çektiği giderek artan vergi ve harç yüklerinin de bir nedenidir. Para yaratmanın egemen devletlerin eline geri verilmesi ve faizsiz krediler sağlanması sayesinde tüm hükümetler, vatandaşlarını devlet borçları, faizler ve yüksek vergi ve harçların ağır yükünden tamamen kurtarabilir. Bu durum, Güney Afrika merkez bankasının eski direktörü Stephen Mitford Goodson'ın "Merkez Bankalarının Tarihi ve İnsanlığın Köleleştirilmesi" adlı kitabında belgelediği geçmişten bazı çok başarılı örneklerle kanıtlanmaktadır.</w:t>
        <w:br/>
        <w:t xml:space="preserve"/>
        <w:br/>
        <w:t xml:space="preserve">Örnek 1: Amerikan kolonileri</w:t>
        <w:br/>
        <w:t xml:space="preserve">"Amerikan kolonileri henüz İngiliz yönetimi altındayken kendi kâğıt paralarını basıyorlardı. Bu adımı atmaya karar veren ilk koloni 1691 yılında Massachusetts oldu. Pennsylvania, New York, Delaware ve Maryland kısa süre sonra onu izledi. Bu para birimine "colonial scripts" veya "bills of credit" adı verildi. Bu, söz konusu kolonileri İngiliz bankalarının kontrolünden kurtardı ve çok az vergi toplanan, enflasyonsuz bir ekonomide mali işlerini kendilerinin yönetmelerine olanak tanıdı. Sürekli ve istikrarlı bir ekonomik büyüme ile artan refah, bu sömürge döneminin özellikleriydi."</w:t>
        <w:br/>
        <w:t xml:space="preserve">Bu durum, 1764 yılında Bank of England'ın Amerikan kolonilerinin kendi para birimlerini çıkarma hakkını büyük ölçüde kısıtlayıp ekonominin çökmesine yol açana kadar iyi gitti.</w:t>
        <w:br/>
        <w:t xml:space="preserve"/>
        <w:br/>
        <w:t xml:space="preserve">Örnek 2: Kuzey Dakota'daki Devlet Bankası</w:t>
        <w:br/>
        <w:t xml:space="preserve">ABD'de hâlâ tek bir eyalette bir eyalet bankası bulunmaktadır, kamuya ait olan, ve bu, Kuzey Dakota'da. Bu, 1919 yılına dayanır, "[…] ABD'nin o zamanki 48 eyaletine kendi devlet bankalarını kurma imkânı sunulmuştu. Bu teklifi kabul eden tek eyalet Kuzey Dakota oldu ve banka o zamandan beri gayrimenkul finansmanında yardımcı oluyor, yeni ticari girişimlere kredi veriyor ve çiftçilere yılda yalnızca %1 faiz oranıyla kredi sağlıyor. Kuzey Dakota'da kredi krizleri veya kredi kısıtlamaları bilinmez. Böylece Kuzey Dakota, ABD'nin mali açıdan en sağlıklı ve en müreffeh eyaleti hâline geldi."</w:t>
        <w:br/>
        <w:t xml:space="preserve"/>
        <w:br/>
        <w:t xml:space="preserve">Örnek 3: Rus Çarlığı'ndaki Devlet Bankası</w:t>
        <w:br/>
        <w:t xml:space="preserve">1860 yılında Rus Çarlığı'nda bir devlet bankası kuruldu.</w:t>
        <w:br/>
        <w:t xml:space="preserve">"Bu kurum, ülkenin madeni paralarını bastı ve banknotlarını oluşturdu, para akışını düzenledi ve ticari bankalar aracılığıyla sanayi ve ticarete düşük faiz oranlarıyla kredi sağladı. Köylü Devlet Bankası […] o kadar düşük faizlerle kredi veriyordu ki bunlara rahatlıkla işlem ücreti denilebilirdi. Çarlık İmparatorluğu'nun son 20 barış yılında, yani 1895-1914 arasında gayri safi milli hasıla yılda ortalama yüzde on büyüdü […]. Üstelik bu dönemde Devlet Bankası'nda ne kayda değer bir enflasyon ne de kayda değer bir işsizlik vardı."</w:t>
        <w:br/>
        <w:t xml:space="preserve"/>
        <w:br/>
        <w:t xml:space="preserve">Sonuç:</w:t>
        <w:br/>
        <w:t xml:space="preserve">Tüm bu durumlarda devlete ait bankalar çok iyi işledi, yüksek ekonomik büyüme sağladı ve bunu büyük bir enflasyon olmadan yaptı. Ve her şeyden önce devlet borcu ve faiz yükü hiç yoktu. Ancak bu, yüksek finans çevrelerinin gözüne öyle battı ki buna karşı en suç ve yolsuzluk dolu entrikalarla savaştılar. "Rothschild Komplosu" 1. ve 2. bölümlerinde ortaya konduğu gibi, [www.kla.tv/41153 ve www.kla.tv/41308] şimdiye kadar planlarına engel olan her politikacıyı yoldan kaldırdılar ve özel bankaları merkez bankası olarak karşılıksız banknot basma ve bunları faiz ve bileşik faiz ödenmesi karşılığında hükümete sunma hakkını elde edene kadar her ülkeyi savaşla boğdular. Faizleri ödeyebilmek için halk her seferinde vergi ve harçlarla kasaya çağrıldı. Ünlü iktisatçı William Cunningham (1849–1919) bu nedenle İngiltere'deki bu özel bankacıların faaliyetlerini, ülkenin tüm zenginliğini emen ve her türlü ekonomik gelişmeyi engelleyen bir süngere benzetti.</w:t>
        <w:br/>
        <w:t xml:space="preserve">Böylece kaçınılmaz olarak halkın yoksullaşması ortaya çıkar. Ancak perde arkasındaki ipleri çekenlerin hedefi hiç şüphesiz tam olarak budur. Bu, İngiltere Bankası Başkanı Norman Montagu'nun 1924'te New York'taki United States Bankers Association'da yaptığı konuşmadan açıkça anlaşılmaktadır. Norman Montagu, döneminin en etkili merkez bankacısıydı. İngiltere Bankası Başkanı olarak görevinin yanı sıra, örneğin ABD merkez bankası Fed'in kuruluşunda yer almış ve hatta Uluslararası Ödemeler Bankası BIS'in kurucu babalarından biri olmuştur. Bunların hepsi, Rothschild'ler tarafından yönetilen yüksek dereceli masonik yüksek finansın güçlü merkezleridir. O zamanlar şöyle demişti:</w:t>
        <w:br/>
        <w:t xml:space="preserve"/>
        <w:br/>
        <w:t xml:space="preserve">"Sermaye, hem bankaların ortak eylemiyle hem de yasama yoluyla kendini mümkün olan her şekilde savunmalıdır. Borçlar tahsil edilmeli, ipotekler mümkün olduğunca çabuk feshedilmelidir. Sıradan insanlar bir mahkeme kararı sonucunda evlerini kaybederlerse, daha uysal hale gelecekler ve önde gelen finansörler arasında bir servet merkezi gücü olarak işlev gören hükümetin güçlü kolu tarafından daha kolay yönlendirileceklerdir. Bu gerçekler, şu anda dünyayı yönetmek amacıyla bir emperyalizm oluşturma niyetinde olan en önemli adamlarımız arasında iyi bilinmektedir […]."</w:t>
        <w:br/>
        <w:t xml:space="preserve"/>
        <w:br/>
        <w:t xml:space="preserve">Onun sözlerine göre, nüfusun bilinçli olarak yoksullaştırılması, insanlığı itaatkâr kılmak için yüksek finansın bir aracıdır. İlgili hükümetler burada yalnızca, onun dünya hâkimiyetine giden yoldaki araçları olarak işlev görürler. Bu, bankacılar tarafından tesis edilen merkez bankası ve borç para sistemi sayesinde mümkün olmuştur; bu sistem sayesinde neredeyse tüm hükümetler aşırı borçluluk ve tam bağımlılık içinde tutsaktır.</w:t>
        <w:br/>
        <w:t xml:space="preserve">Yüksek finansın bu egemenlik sisteminden kurtulmak için, ABD ve Çarlık İmparatorluğu'ndaki bahsedilen örnekleri model alan bir maliye politikası gereklidir. Bu, adil bir finansal sistemin yalnızca bir ütopya olmadığını, aksine pratikte gerçekten işlediğini kanıtlamaktadır. Ancak bunun için, ayağa kalkıp haksızlığı dile getirme cesaretine sahip Stephen Mitford Goodson gibi içeriden kişilere ve cesur bilgi uçurucularına ihtiyaç vardır. Ancak bu şekilde bir değişim gerçekleşebilir ve gerçekleşecektir!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ger.'dan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e05be67d45b24695">
        <w:r w:rsidRPr="00F24C6F">
          <w:rPr>
            <w:rStyle w:val="Hyperlink"/>
          </w:rPr>
          <w:rPr>
            <w:sz w:val="18"/>
          </w:rPr>
          <w:t>https://www.creativecommons.org/licenses/</w:t>
        </w:r>
      </w:hyperlink>
      <w:r w:rsidR="0026191C">
        <w:rPr/>
        <w:br/>
      </w:r>
      <w:r w:rsidR="0026191C">
        <w:rPr/>
        <w:br/>
      </w:r>
      <w:r w:rsidRPr="002B28C8">
        <w:t xml:space="preserve">Almanya'da devlet borcu:</w:t>
        <w:rPr>
          <w:sz w:val="18"/>
        </w:rPr>
      </w:r>
      <w:r w:rsidR="0026191C">
        <w:rPr/>
        <w:br/>
      </w:r>
      <w:hyperlink w:history="true" r:id="R06045bc4869b4e35">
        <w:r w:rsidRPr="00F24C6F">
          <w:rPr>
            <w:rStyle w:val="Hyperlink"/>
          </w:rPr>
          <w:rPr>
            <w:sz w:val="18"/>
          </w:rPr>
          <w:t>https://www.destatis.de/DE/Presse/Pressemitteilungen/2026/04/PD26_125_713.html</w:t>
        </w:r>
      </w:hyperlink>
      <w:r w:rsidR="0026191C">
        <w:rPr/>
        <w:br/>
      </w:r>
      <w:r w:rsidR="0026191C">
        <w:rPr/>
        <w:br/>
      </w:r>
      <w:r w:rsidRPr="002B28C8">
        <w:t xml:space="preserve">AB'de devlet borcu:</w:t>
        <w:rPr>
          <w:sz w:val="18"/>
        </w:rPr>
      </w:r>
      <w:r w:rsidR="0026191C">
        <w:rPr/>
        <w:br/>
      </w:r>
      <w:hyperlink w:history="true" r:id="Rae008ee3795946cd">
        <w:r w:rsidRPr="00F24C6F">
          <w:rPr>
            <w:rStyle w:val="Hyperlink"/>
          </w:rPr>
          <w:rPr>
            <w:sz w:val="18"/>
          </w:rPr>
          <w:t>https://de.statista.com/themen/2335/staatsfinanzen-in-eu-und-euro-zone/</w:t>
        </w:r>
      </w:hyperlink>
      <w:r w:rsidR="0026191C">
        <w:rPr/>
        <w:br/>
      </w:r>
      <w:r w:rsidR="0026191C">
        <w:rPr/>
        <w:br/>
      </w:r>
      <w:r w:rsidRPr="002B28C8">
        <w:t xml:space="preserve">ABD'de devlet borcu:</w:t>
        <w:rPr>
          <w:sz w:val="18"/>
        </w:rPr>
      </w:r>
      <w:r w:rsidR="0026191C">
        <w:rPr/>
        <w:br/>
      </w:r>
      <w:hyperlink w:history="true" r:id="R15be171bf4484926">
        <w:r w:rsidRPr="00F24C6F">
          <w:rPr>
            <w:rStyle w:val="Hyperlink"/>
          </w:rPr>
          <w:rPr>
            <w:sz w:val="18"/>
          </w:rPr>
          <w:t>https://de.statista.com/statistik/daten/studie/1975/umfrage/staatsverschuldung-der-usa/</w:t>
        </w:r>
      </w:hyperlink>
      <w:r w:rsidR="0026191C">
        <w:rPr/>
        <w:br/>
      </w:r>
      <w:r w:rsidR="0026191C">
        <w:rPr/>
        <w:br/>
      </w:r>
      <w:r w:rsidRPr="002B28C8">
        <w:t xml:space="preserve">Amerikan kolonilerinde kendi kağıt parası:</w:t>
        <w:rPr>
          <w:sz w:val="18"/>
        </w:rPr>
      </w:r>
      <w:r w:rsidR="0026191C">
        <w:rPr/>
        <w:br/>
      </w:r>
      <w:r w:rsidRPr="002B28C8">
        <w:t xml:space="preserve">Stephen Mitford Goodson'un kitabı (2017): "Merkez Bankalarının Tarihi ve İnsanlığın Köleleştirilmesi" </w:t>
        <w:rPr>
          <w:sz w:val="18"/>
        </w:rPr>
      </w:r>
      <w:r w:rsidR="0026191C">
        <w:rPr/>
        <w:br/>
      </w:r>
      <w:hyperlink w:history="true" r:id="R5f31743a554d4a18">
        <w:r w:rsidRPr="00F24C6F">
          <w:rPr>
            <w:rStyle w:val="Hyperlink"/>
          </w:rPr>
          <w:rPr>
            <w:sz w:val="18"/>
          </w:rPr>
          <w:t>https://totoweise.wordpress.com/wp-content/uploads/2023/03/stephen_mitford_goodson_die_geschichte_der_zentralbanken_und_der.pdf</w:t>
        </w:r>
      </w:hyperlink>
      <w:r w:rsidR="0026191C">
        <w:rPr/>
        <w:br/>
      </w:r>
      <w:r w:rsidRPr="002B28C8">
        <w:t xml:space="preserve">(s. 95 vd.)</w:t>
        <w:rPr>
          <w:sz w:val="18"/>
        </w:rPr>
      </w:r>
      <w:r w:rsidR="0026191C">
        <w:rPr/>
        <w:br/>
      </w:r>
      <w:r w:rsidR="0026191C">
        <w:rPr/>
        <w:br/>
      </w:r>
      <w:r w:rsidRPr="002B28C8">
        <w:t xml:space="preserve">Kendi devlet bankaları:</w:t>
        <w:rPr>
          <w:sz w:val="18"/>
        </w:rPr>
      </w:r>
      <w:r w:rsidR="0026191C">
        <w:rPr/>
        <w:br/>
      </w:r>
      <w:r w:rsidRPr="002B28C8">
        <w:t xml:space="preserve">Stephen Mitford Goodson'un kitabı (2017): "Merkez Bankalarının Tarihi ve İnsanlığın Köleleştirilmesi"</w:t>
        <w:rPr>
          <w:sz w:val="18"/>
        </w:rPr>
      </w:r>
      <w:r w:rsidR="0026191C">
        <w:rPr/>
        <w:br/>
      </w:r>
      <w:hyperlink w:history="true" r:id="Ra776502811b14d7f">
        <w:r w:rsidRPr="00F24C6F">
          <w:rPr>
            <w:rStyle w:val="Hyperlink"/>
          </w:rPr>
          <w:rPr>
            <w:sz w:val="18"/>
          </w:rPr>
          <w:t>https://totoweise.wordpress.com/wp-content/uploads/2023/03/stephen_mitford_goodson_die_geschichte_der_zentralbanken_und_der.pdf</w:t>
        </w:r>
      </w:hyperlink>
      <w:r w:rsidR="0026191C">
        <w:rPr/>
        <w:br/>
      </w:r>
      <w:r w:rsidRPr="002B28C8">
        <w:t xml:space="preserve">(s. 231-233, 117, 139-140)</w:t>
        <w:rPr>
          <w:sz w:val="18"/>
        </w:rPr>
      </w:r>
      <w:r w:rsidR="0026191C">
        <w:rPr/>
        <w:br/>
      </w:r>
      <w:r w:rsidR="0026191C">
        <w:rPr/>
        <w:br/>
      </w:r>
      <w:r w:rsidRPr="002B28C8">
        <w:t xml:space="preserve">William Cunningham'ın ifadesi:</w:t>
        <w:rPr>
          <w:sz w:val="18"/>
        </w:rPr>
      </w:r>
      <w:r w:rsidR="0026191C">
        <w:rPr/>
        <w:br/>
      </w:r>
      <w:r w:rsidRPr="002B28C8">
        <w:t xml:space="preserve">Stephen Mitford Goodson'un kitabı (2017): "Merkez Bankalarının Tarihi ve İnsanlığın Köleleştirilmesi"</w:t>
        <w:rPr>
          <w:sz w:val="18"/>
        </w:rPr>
      </w:r>
      <w:r w:rsidR="0026191C">
        <w:rPr/>
        <w:br/>
      </w:r>
      <w:hyperlink w:history="true" r:id="R542eb864ad654f7a">
        <w:r w:rsidRPr="00F24C6F">
          <w:rPr>
            <w:rStyle w:val="Hyperlink"/>
          </w:rPr>
          <w:rPr>
            <w:sz w:val="18"/>
          </w:rPr>
          <w:t>https://totoweise.wordpress.com/wp-content/uploads/2023/03/stephen_mitford_goodson_die_geschichte_der_zentralbanken_und_der.pdf</w:t>
        </w:r>
      </w:hyperlink>
      <w:r w:rsidR="0026191C">
        <w:rPr/>
        <w:br/>
      </w:r>
      <w:r w:rsidRPr="002B28C8">
        <w:t xml:space="preserve">(s. 34)</w:t>
        <w:rPr>
          <w:sz w:val="18"/>
        </w:rPr>
      </w:r>
      <w:r w:rsidR="0026191C">
        <w:rPr/>
        <w:br/>
      </w:r>
      <w:r w:rsidR="0026191C">
        <w:rPr/>
        <w:br/>
      </w:r>
      <w:r w:rsidRPr="002B28C8">
        <w:t xml:space="preserve">Montagu Norman'ın konuşması:</w:t>
        <w:rPr>
          <w:sz w:val="18"/>
        </w:rPr>
      </w:r>
      <w:r w:rsidR="0026191C">
        <w:rPr/>
        <w:br/>
      </w:r>
      <w:r w:rsidRPr="002B28C8">
        <w:t xml:space="preserve">Stephen Mitford Goodson'un kitabı (2017): "Merkez Bankalarının Tarihi ve İnsanlığın Köleleştirilmesi"</w:t>
        <w:rPr>
          <w:sz w:val="18"/>
        </w:rPr>
      </w:r>
      <w:r w:rsidR="0026191C">
        <w:rPr/>
        <w:br/>
      </w:r>
      <w:hyperlink w:history="true" r:id="R8b0231719b724495">
        <w:r w:rsidRPr="00F24C6F">
          <w:rPr>
            <w:rStyle w:val="Hyperlink"/>
          </w:rPr>
          <w:rPr>
            <w:sz w:val="18"/>
          </w:rPr>
          <w:t>https://totoweise.wordpress.com/wp-content/uploads/2023/03/stephen_mitford_goodson_die_geschichte_der_zentralbanken_und_der.pdf</w:t>
        </w:r>
      </w:hyperlink>
      <w:r w:rsidR="0026191C">
        <w:rPr/>
        <w:br/>
      </w:r>
      <w:r w:rsidRPr="002B28C8">
        <w:t xml:space="preserve">(s. 171)</w:t>
        <w:rPr>
          <w:sz w:val="18"/>
        </w:rPr>
      </w:r>
      <w:r w:rsidR="0026191C">
        <w:rPr/>
        <w:br/>
      </w:r>
      <w:r w:rsidR="0026191C">
        <w:rPr/>
        <w:br/>
      </w:r>
      <w:r w:rsidRPr="002B28C8">
        <w:t xml:space="preserve">Norman Montagu</w:t>
        <w:rPr>
          <w:sz w:val="18"/>
        </w:rPr>
      </w:r>
      <w:r w:rsidR="0026191C">
        <w:rPr/>
        <w:br/>
      </w:r>
      <w:hyperlink w:history="true" r:id="R90402dfeb10a454a">
        <w:r w:rsidRPr="00F24C6F">
          <w:rPr>
            <w:rStyle w:val="Hyperlink"/>
          </w:rPr>
          <w:rPr>
            <w:sz w:val="18"/>
          </w:rPr>
          <w:t>https://api.pageplace.de/preview/DT0400.9783862482290_A18890550/preview-9783862482290_A18890550.pdf</w:t>
        </w:r>
      </w:hyperlink>
      <w:r w:rsidRPr="002B28C8">
        <w:t xml:space="preserve">(Sayfa 8)</w:t>
        <w:rPr>
          <w:sz w:val="18"/>
        </w:rPr>
      </w:r>
      <w:r w:rsidR="0026191C">
        <w:rPr/>
        <w:br/>
      </w:r>
      <w:hyperlink w:history="true" r:id="R011d851d53a241d5">
        <w:r w:rsidRPr="00F24C6F">
          <w:rPr>
            <w:rStyle w:val="Hyperlink"/>
          </w:rPr>
          <w:rPr>
            <w:sz w:val="18"/>
          </w:rPr>
          <w:t>https://melanieinnerether.substack.com/p/do-you-know-this-man-behind-the-federal</w:t>
        </w:r>
      </w:hyperlink>
      <w:r w:rsidR="0026191C">
        <w:rPr/>
        <w:br/>
      </w:r>
      <w:hyperlink w:history="true" r:id="Ra44997e3bfbb4786">
        <w:r w:rsidRPr="00F24C6F">
          <w:rPr>
            <w:rStyle w:val="Hyperlink"/>
          </w:rPr>
          <w:rPr>
            <w:sz w:val="18"/>
          </w:rPr>
          <w:t>https://steemit.com/bis/@anarchomission/rothschild-the-hidden-sovereign-power-behind-bis</w:t>
        </w:r>
      </w:hyperlink>
      <w:r w:rsidR="0026191C">
        <w:rPr/>
        <w:br/>
      </w:r>
      <w:r w:rsidR="0026191C">
        <w:rPr/>
        <w:br/>
      </w:r>
      <w:r w:rsidRPr="002B28C8">
        <w:t xml:space="preserve">Rothschild Komplosu Bölüm 1 + 2 / İngiltere Bankası, BIZ ve Fed: Yüksek Finansın Kumanda Noktaları</w:t>
        <w:rPr>
          <w:sz w:val="18"/>
        </w:rPr>
      </w:r>
      <w:r w:rsidR="0026191C">
        <w:rPr/>
        <w:br/>
      </w:r>
      <w:hyperlink w:history="true" r:id="R7820675f96404498">
        <w:r w:rsidRPr="00F24C6F">
          <w:rPr>
            <w:rStyle w:val="Hyperlink"/>
          </w:rPr>
          <w:rPr>
            <w:sz w:val="18"/>
          </w:rPr>
          <w:t>https://www.kla.tv/41153</w:t>
        </w:r>
      </w:hyperlink>
      <w:r w:rsidR="0026191C">
        <w:rPr/>
        <w:br/>
      </w:r>
      <w:hyperlink w:history="true" r:id="R26660d85f64a4b9a">
        <w:r w:rsidRPr="00F24C6F">
          <w:rPr>
            <w:rStyle w:val="Hyperlink"/>
          </w:rPr>
          <w:rPr>
            <w:sz w:val="18"/>
          </w:rPr>
          <w:t>https://www.kla.tv/41308</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5850283bd0246f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f934a57aa2044ff">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e36c7388f5fb4397">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f035afd41364e2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15ddaca0e3b14a43">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d36c16e02f984b2e">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Borçlar – Yüksek Finansın Egemenlik Sistemi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www.kla.tv/42614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18.09.2026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e05be67d45b24695" /><Relationship Type="http://schemas.openxmlformats.org/officeDocument/2006/relationships/hyperlink" Target="https://www.destatis.de/DE/Presse/Pressemitteilungen/2026/04/PD26_125_713.html" TargetMode="External" Id="R06045bc4869b4e35" /><Relationship Type="http://schemas.openxmlformats.org/officeDocument/2006/relationships/hyperlink" Target="https://de.statista.com/themen/2335/staatsfinanzen-in-eu-und-euro-zone/" TargetMode="External" Id="Rae008ee3795946cd" /><Relationship Type="http://schemas.openxmlformats.org/officeDocument/2006/relationships/hyperlink" Target="https://de.statista.com/statistik/daten/studie/1975/umfrage/staatsverschuldung-der-usa/" TargetMode="External" Id="R15be171bf4484926" /><Relationship Type="http://schemas.openxmlformats.org/officeDocument/2006/relationships/hyperlink" Target="https://totoweise.wordpress.com/wp-content/uploads/2023/03/stephen_mitford_goodson_die_geschichte_der_zentralbanken_und_der.pdf" TargetMode="External" Id="R5f31743a554d4a18" /><Relationship Type="http://schemas.openxmlformats.org/officeDocument/2006/relationships/hyperlink" Target="https://totoweise.wordpress.com/wp-content/uploads/2023/03/stephen_mitford_goodson_die_geschichte_der_zentralbanken_und_der.pdf" TargetMode="External" Id="Ra776502811b14d7f" /><Relationship Type="http://schemas.openxmlformats.org/officeDocument/2006/relationships/hyperlink" Target="https://totoweise.wordpress.com/wp-content/uploads/2023/03/stephen_mitford_goodson_die_geschichte_der_zentralbanken_und_der.pdf" TargetMode="External" Id="R542eb864ad654f7a" /><Relationship Type="http://schemas.openxmlformats.org/officeDocument/2006/relationships/hyperlink" Target="https://totoweise.wordpress.com/wp-content/uploads/2023/03/stephen_mitford_goodson_die_geschichte_der_zentralbanken_und_der.pdf" TargetMode="External" Id="R8b0231719b724495" /><Relationship Type="http://schemas.openxmlformats.org/officeDocument/2006/relationships/hyperlink" Target="https://api.pageplace.de/preview/DT0400.9783862482290_A18890550/preview-9783862482290_A18890550.pdf" TargetMode="External" Id="R90402dfeb10a454a" /><Relationship Type="http://schemas.openxmlformats.org/officeDocument/2006/relationships/hyperlink" Target="https://melanieinnerether.substack.com/p/do-you-know-this-man-behind-the-federal" TargetMode="External" Id="R011d851d53a241d5" /><Relationship Type="http://schemas.openxmlformats.org/officeDocument/2006/relationships/hyperlink" Target="https://steemit.com/bis/@anarchomission/rothschild-the-hidden-sovereign-power-behind-bis" TargetMode="External" Id="Ra44997e3bfbb4786" /><Relationship Type="http://schemas.openxmlformats.org/officeDocument/2006/relationships/hyperlink" Target="https://www.kla.tv/41153" TargetMode="External" Id="R7820675f96404498" /><Relationship Type="http://schemas.openxmlformats.org/officeDocument/2006/relationships/hyperlink" Target="https://www.kla.tv/41308" TargetMode="External" Id="R26660d85f64a4b9a" /><Relationship Type="http://schemas.openxmlformats.org/officeDocument/2006/relationships/hyperlink" Target="https://www.kla.tv/tr" TargetMode="External" Id="R05850283bd0246f9" /><Relationship Type="http://schemas.openxmlformats.org/officeDocument/2006/relationships/hyperlink" Target="https://www.kla.tv/tr" TargetMode="External" Id="Rff934a57aa2044ff" /><Relationship Type="http://schemas.openxmlformats.org/officeDocument/2006/relationships/hyperlink" Target="https://www.kla.tv/abo-tr" TargetMode="External" Id="Re36c7388f5fb4397" /><Relationship Type="http://schemas.openxmlformats.org/officeDocument/2006/relationships/hyperlink" Target="https://www.kla.tv/vernetzung&amp;lang=tr" TargetMode="External" Id="R3f035afd41364e29" /><Relationship Type="http://schemas.openxmlformats.org/officeDocument/2006/relationships/hyperlink" Target="https://www.kla.tv/licence" TargetMode="External" Id="R15ddaca0e3b14a43" /><Relationship Type="http://schemas.openxmlformats.org/officeDocument/2006/relationships/hyperlink" Target="https://www.kla.tv/licence" TargetMode="External" Id="Rd36c16e02f984b2e"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61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61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930</ap:Words>
  <ap:DocSecurity>0</ap:DocSecurity>
  <ap:ScaleCrop>false</ap:ScaleCrop>
  <ap:HeadingPairs>
    <vt:vector baseType="variant" size="2">
      <vt:variant>
        <vt:lpstr>Borçlar – Yüksek Finansın Egemenlik Sistemi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