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TN-Κέντρα επεξεργασίας τεχνητής νοημοσύνης – ένα δομικό στοιχείο προς τη ψηφιακή φυλακή</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Η συνεχώς αυξανόμενη χρήση της τεχνητής νοημοσύνης (TN) και, κατά συνέπεια, η ραγδαία αύξηση της ανάγκης για χωρητικότητα αποθήκευσης και υπολογιστική ισχύ οδηγούν επί του παρόντος σε μια παγκόσμια έκρηξη κατασκευής τεράστιων κέντρων δεδομένων. Ταυτόχρονα, οι πολιτικές αρχές σε όλο τον κόσμο επιβάλλουν μέτρα για την προστασία του κλίματος με στόχο τη μείωση των εκπομπών CO². Αντίθετα, η τεράστια κατανάλωση ενέργειας και νερού από τα κέντρα τεχνητής νοημοσύνης δεν αποτελεί ποτέ θέμα συζήτησης. Ο ερευνητικός δημοσιογράφος David Icke εξηγεί γιατί η κατασκευή κέντρων υπολογιστών και η επανάσταση της τεχνητής νοημοσύνης έχουν μεγαλύτερη προτεραιότητα για τους πολιτικούς από την υποτιθέμενη επικείμενη παγκόσμια κλιματική καταστροφή.</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Η έκρηξη της τεχνητής νοημοσύνης και η τάση να προμηθεύονται αποθηκευτικό χώρο, υπολογιστική ισχύ και λογισμικό μέσω του διαδικτύου από το cloud οδηγούν αυτή τη στιγμή σε μια άνευ προηγουμένου παγκόσμια οικοδομική έκρηξη κέντρων δεδομένων. Σύμφωνα με ερευνητές αγοράς της Allianz Commercial, έως το 2030 αναμένεται να επενδυθούν έως και επτά τρισεκατομμύρια δολάρια ΗΠΑ σε κέντρα δεδομένων. Κύριοι επενδυτές σε αυτό είναι οι κορυφαίοι όμιλοι τεχνολογίας και cloud στις ΗΠΑ και την Κίνα, όπως π.χ. η Amazon, η Microsoft, η Google, η Alibaba και η Tencent. Συνολικά, οι επενδυτικοί τους προϋπολογισμοί έφτασαν μόνο το 2025 σε εκατοντάδες δισεκατομμύρια δολάρια.</w:t>
      </w:r>
      <w:r w:rsidRPr="00C534E6">
        <w:rPr>
          <w:rStyle w:val="edit"/>
          <w:rFonts w:ascii="Arial" w:hAnsi="Arial" w:cs="Arial"/>
          <w:color w:val="000000"/>
        </w:rPr>
        <w:br/>
      </w:r>
      <w:r w:rsidRPr="00C534E6">
        <w:rPr>
          <w:rStyle w:val="edit"/>
          <w:rFonts w:ascii="Arial" w:hAnsi="Arial" w:cs="Arial"/>
          <w:color w:val="000000"/>
        </w:rPr>
        <w:br/>
        <w:t>Οι αρνητικές συνέπειες αυτής της έκρηξης γίνονται ωστόσο ήδη ορατές. Έτσι, για παράδειγμα στις ΗΠΑ, η κατανάλωση ηλεκτρικής ενέργειας των κέντρων δεδομένων έχει αυξηθεί σημαντικά. Σύμφωνα με μελέτη του Electric Power Research Institute (EPRI), αυτή θα μπορούσε να αυξηθεί κατά 80% μόνο στις ΗΠΑ έως το έτος 2030! Παγκοσμίως, η ενεργειακή όρεξη των κέντρων δεδομένων αναμένεται να υπερδιπλασιαστεί κατά την περίοδο αυτή και να φτάσει περίπου τις 945 τεραβατώρες. Αυτή η ποσότητα ηλεκτρικής ενέργειας αντιστοιχεί περίπου στην σημερινή κατανάλωση ολόκληρης της Ιαπωνίας με 124 εκατομμύρια κατοίκους! Η συνέπεια αυτής της τεράστιας ενεργειακής πείνας κάνει και το κόστος του ηλεκτρικού ρεύματος να εκτοξεύεται. Έτσι, για παράδειγμα, μόνο την περίοδο από το 2020 έως το 2025, τα κέντρα δεδομένων στις ΗΠΑ προκάλεσαν αύξηση του κόστους ηλεκτρικής ενέργειας κατά 34 %, την οποία φυσικά πρέπει να πληρώσει ο πληθυσμός. Επιπλέον, η κατανάλωση νερού ορισμένων εγκαταστάσεων είναι επίσης τρομακτική: Τα μεγάλα κέντρα δεδομένων μπορούν να καταναλώσουν έως και 19 εκατομμύρια λίτρα νερού την ημέρα – αυτό αντιστοιχεί στην κατανάλωση νερού μιας πόλης με έως και 50.000 κατοίκους!</w:t>
      </w:r>
      <w:r w:rsidRPr="00C534E6">
        <w:rPr>
          <w:rStyle w:val="edit"/>
          <w:rFonts w:ascii="Arial" w:hAnsi="Arial" w:cs="Arial"/>
          <w:color w:val="000000"/>
        </w:rPr>
        <w:br/>
      </w:r>
      <w:r w:rsidRPr="00C534E6">
        <w:rPr>
          <w:rStyle w:val="edit"/>
          <w:rFonts w:ascii="Arial" w:hAnsi="Arial" w:cs="Arial"/>
          <w:color w:val="000000"/>
        </w:rPr>
        <w:br/>
        <w:t xml:space="preserve">Δεδομένου του γεγονότος ότι παγκοσμίως η πολιτική και τα μέσα μαζικής ενημέρωσης σημαίνουν συνεχώς συναγερμό λόγω της κλιματικής αλλαγής· εξαναγκάζοντας τον πληθυσμό και την οικονομία, μέσω υψηλών τελών CO², να μειώσουν τις εκπομπές αερίων </w:t>
      </w:r>
      <w:r w:rsidRPr="00C534E6">
        <w:rPr>
          <w:rStyle w:val="edit"/>
          <w:rFonts w:ascii="Arial" w:hAnsi="Arial" w:cs="Arial"/>
          <w:color w:val="000000"/>
        </w:rPr>
        <w:lastRenderedPageBreak/>
        <w:t>που βλάπτουν το κλίμα, προκύπτουν ωστόσο τα ακόλουθα ερωτήματα:</w:t>
      </w:r>
      <w:r w:rsidRPr="00C534E6">
        <w:rPr>
          <w:rStyle w:val="edit"/>
          <w:rFonts w:ascii="Arial" w:hAnsi="Arial" w:cs="Arial"/>
          <w:color w:val="000000"/>
        </w:rPr>
        <w:br/>
      </w:r>
      <w:r w:rsidRPr="00C534E6">
        <w:rPr>
          <w:rStyle w:val="edit"/>
          <w:rFonts w:ascii="Arial" w:hAnsi="Arial" w:cs="Arial"/>
          <w:color w:val="000000"/>
        </w:rPr>
        <w:br/>
        <w:t>● Γιατί η γιγαντιαία κατανάλωση ενέργειας και νερού από τα κέντρα δεδομένων δεν θεματοποιείται, δεν επικρίνεται και δεν σταματά από την πολιτική και τα μέσα ενημέρωσης;</w:t>
      </w:r>
      <w:r w:rsidRPr="00C534E6">
        <w:rPr>
          <w:rStyle w:val="edit"/>
          <w:rFonts w:ascii="Arial" w:hAnsi="Arial" w:cs="Arial"/>
          <w:color w:val="000000"/>
        </w:rPr>
        <w:br/>
        <w:t>● Γιατί σιωπούν γι' αυτό και όλες οι περιβαλλοντικές οργανώσεις, που κατά τα άλλα είναι τόσο πρόθυμες να στηλιτεύουν περιβαλλοντικές και κλιματικές αμαρτίες;</w:t>
      </w:r>
      <w:r w:rsidRPr="00C534E6">
        <w:rPr>
          <w:rStyle w:val="edit"/>
          <w:rFonts w:ascii="Arial" w:hAnsi="Arial" w:cs="Arial"/>
          <w:color w:val="000000"/>
        </w:rPr>
        <w:br/>
        <w:t>● Γιατί η κατασκευή κέντρων δεδομένων και η επανάσταση της τεχνητής νοημοσύνης έχουν υψηλότερη προτεραιότητα από την υποτιθέμενη επικείμενη παγκόσμια κλιματική καταστροφή;</w:t>
      </w:r>
      <w:r w:rsidRPr="00C534E6">
        <w:rPr>
          <w:rStyle w:val="edit"/>
          <w:rFonts w:ascii="Arial" w:hAnsi="Arial" w:cs="Arial"/>
          <w:color w:val="000000"/>
        </w:rPr>
        <w:br/>
      </w:r>
      <w:r w:rsidRPr="00C534E6">
        <w:rPr>
          <w:rStyle w:val="edit"/>
          <w:rFonts w:ascii="Arial" w:hAnsi="Arial" w:cs="Arial"/>
          <w:color w:val="000000"/>
        </w:rPr>
        <w:br/>
        <w:t>Αυτό όμως που ενδέχεται να έχει ακόμη πιο δραματικές συνέπειες είναι οι επιπτώσεις της έκρηξης της τεχνητής νοημοσύνης, η οποία επιταχύνεται ολοένα και περισσότερο μέσω της κατασκευής νέων κέντρων δεδομένων. Περισσότεροι από 200 διακεκριμένοι οικονομολόγοι και οικονομολόγοι προειδοποιούν σχετικά σε μια έντονη έκκληση για τις συνέπειες στην αγορά εργασίας. Μεταξύ των υπογραφόντων περιλαμβάνονται, μεταξύ άλλων, 15 βραβευθέντες με Νόμπελ και ακόμη και οι επικεφαλής οικονομολόγοι των εταιρειών τεχνητής νοημοσύνης OpenAI και Anthropic. Μιλάτε για έναν «πρωτοφανή μετασχηματισμό» και μια ανατροπή ολόκληρης της οικονομίας μας, που θα ξεπεράσει τη βιομηχανική επανάσταση.</w:t>
      </w:r>
      <w:r w:rsidRPr="00C534E6">
        <w:rPr>
          <w:rStyle w:val="edit"/>
          <w:rFonts w:ascii="Arial" w:hAnsi="Arial" w:cs="Arial"/>
          <w:color w:val="000000"/>
        </w:rPr>
        <w:br/>
        <w:t>Ως συνέπεια, φοβούνται την απώλεια εκατομμυρίων θέσεων εργασίας σε σύντομο χρονικό διάστημα. Όποιος πιστεύει ότι αυτές οι εξελίξεις αφορούν μόνο τους απλούς εργάτες, κάνει τεράστιο λάθος. Σύμφωνα με τον Ντάριο Αμοντέι (Dario Amodei), διευθύνοντα σύμβουλο της εταιρείας τεχνητής νοημοσύνης Anthropic, οι θέσεις εργασίας στον τομέα της προγραμματισμού και της ανάπτυξης λογισμικού συγκαταλέγονται μεταξύ των πρώτων τομέων που θα μπορούσαν να αυτοματοποιηθούν πλήρως. Επηρεάζονται όμως και διαχειριστές βάσεων δεδομένων, ειδικοί ασφαλείας και γενικότερα ειδικοί πληροφορικής – όλα επαγγέλματα για τα οποία πολλοί άνθρωποι σπούδασαν για χρόνια και εν μέρει χρεώθηκαν.</w:t>
      </w:r>
      <w:r w:rsidRPr="00C534E6">
        <w:rPr>
          <w:rStyle w:val="edit"/>
          <w:rFonts w:ascii="Arial" w:hAnsi="Arial" w:cs="Arial"/>
          <w:color w:val="000000"/>
        </w:rPr>
        <w:br/>
      </w:r>
      <w:r w:rsidRPr="00C534E6">
        <w:rPr>
          <w:rStyle w:val="edit"/>
          <w:rFonts w:ascii="Arial" w:hAnsi="Arial" w:cs="Arial"/>
          <w:color w:val="000000"/>
        </w:rPr>
        <w:br/>
        <w:t>Αυτή η εξέλιξη επιβεβαιώνεται και από μια πρόσφατη μελέτη του Center for Retirement Research (CRR) στο Boston College. Συνεπώς, μόνο το πρώτο εξάμηνο του 2026 περισσότερες από 120.000 θέσεις εργασίας στον τομέα της τεχνολογίας καταργήθηκαν λόγω αυτοματοποίησης που καθοδηγείται από την τεχνητή νοημοσύνη. Η ειρωνεία αυτού δεν θα μπορούσε να είναι πιο πικρή: Ειρωνικά, οι ίδιες οι θέσεις εργασίας που προωθούν την ψηφιακή επανάσταση, τρώγονται τώρα από αυτήν.</w:t>
      </w:r>
      <w:r w:rsidRPr="00C534E6">
        <w:rPr>
          <w:rStyle w:val="edit"/>
          <w:rFonts w:ascii="Arial" w:hAnsi="Arial" w:cs="Arial"/>
          <w:color w:val="000000"/>
        </w:rPr>
        <w:br/>
      </w:r>
      <w:r w:rsidRPr="00C534E6">
        <w:rPr>
          <w:rStyle w:val="edit"/>
          <w:rFonts w:ascii="Arial" w:hAnsi="Arial" w:cs="Arial"/>
          <w:color w:val="000000"/>
        </w:rPr>
        <w:br/>
        <w:t>Δεδομένων των προβλημάτων και των κινδύνων που περιγράφηκαν, δεν προκαλεί έκπληξη το γεγονός ότι η αντίσταση στα κέντρα δεδομένων τεχνητής νοημοσύνης αυξάνεται. Ό,τι κι αν σημαίνει ακόμη η ανάπτυξη αυτής της τεχνολογίας, το μέσο ενημέρωσης Natural News το συνοψίζει:</w:t>
      </w:r>
      <w:r w:rsidRPr="00C534E6">
        <w:rPr>
          <w:rStyle w:val="edit"/>
          <w:rFonts w:ascii="Arial" w:hAnsi="Arial" w:cs="Arial"/>
          <w:color w:val="000000"/>
        </w:rPr>
        <w:br/>
      </w:r>
      <w:r w:rsidRPr="00C534E6">
        <w:rPr>
          <w:rStyle w:val="edit"/>
          <w:rFonts w:ascii="Arial" w:hAnsi="Arial" w:cs="Arial"/>
          <w:color w:val="000000"/>
        </w:rPr>
        <w:br/>
        <w:t xml:space="preserve">«Η αντίσταση στα κέντρα δεδομένων τεχνητής νοημοσύνης δεν είναι μόνο δικαιολογημένη – είναι αναπόφευκτη. Οι κοινότητες σε ολόκληρες τις Ηνωμένες Πολιτείες συνειδητοποιούν ολοένα και περισσότερο τα κρυφά κόστη που επωμίζονται, ενώ οι εταιρείες τεχνολογίας καρπώνονται τα κέρδη. Αυτά τα κέντρα ωθούνται σε κατοικημένες περιοχές, εκτοξεύουν τους λογαριασμούς ρεύματος, καταναλώνουν τεράστιες ποσότητες νερού και προκαλούν θόρυβο και φωτορύπανση. Ο πραγματικός στόχος είναι το κέρδος και ο έλεγχος – όχι η πρόοδος. Οι άνθρωποι έχουν κάθε λόγο να είναι θυμωμένοι. […] Πολλά από αυτά τα κέντρα δεδομένων υποστηρίζουν συστήματα τεχνητής νοημοσύνης που χρησιμοποιούνται για μαζική παρακολούθηση, αυτόνομα όπλα και αυταρχικούς ελέγχους – όχι μόνο για τη μετάδοση </w:t>
      </w:r>
      <w:r w:rsidRPr="00C534E6">
        <w:rPr>
          <w:rStyle w:val="edit"/>
          <w:rFonts w:ascii="Arial" w:hAnsi="Arial" w:cs="Arial"/>
          <w:color w:val="000000"/>
        </w:rPr>
        <w:lastRenderedPageBreak/>
        <w:t>ταινιών. [...] Το μεγαλύτερο μέρος της τεχνητής νοημοσύνης χρησιμοποιείται για να κατασκοπεύει, να χειραγωγεί και να αντικαθιστά τους ανθρώπους. Η σχέση μεταξύ των κέντρων δεδομένων και της παγκοσμιοποιητικής προώθησης για ψηφιακές ταυτότητες και CBDC (ψηφιακά νομίσματα κεντρικών τραπεζών) δεν είναι τυχαία. Πρόκειται για μια συντονισμένη επίθεση στην ιδιωτικότητα και την ελευθερία.»</w:t>
      </w:r>
      <w:r w:rsidRPr="00C534E6">
        <w:rPr>
          <w:rStyle w:val="edit"/>
          <w:rFonts w:ascii="Arial" w:hAnsi="Arial" w:cs="Arial"/>
          <w:color w:val="000000"/>
        </w:rPr>
        <w:br/>
      </w:r>
      <w:r w:rsidRPr="00C534E6">
        <w:rPr>
          <w:rStyle w:val="edit"/>
          <w:rFonts w:ascii="Arial" w:hAnsi="Arial" w:cs="Arial"/>
          <w:color w:val="000000"/>
        </w:rPr>
        <w:br/>
        <w:t>Σύμφωνα με τον διακεκριμένο ερευνητικό δημοσιογράφο Ντέιβιντ Άικ (David Icke), πίσω από αυτή τη συντονισμένη επίθεση κρύβεται όμως κάτι πολύ περισσότερο. Ο Άικ έχει αναπτύξει μια αξιοσημείωτη ικανότητα να συνδέει τις βασικές παγκόσμιες εξελίξεις και γεγονότα και να αποκαλύπτει την ατζέντα πίσω από αυτά. Μέσα από τις έρευνές του κατέληξε στο συμπέρασμα ότι πίσω από την ανάπτυξη της τεχνητής νοημοσύνης κρύβεται μια παγκόσμια αίρεση που θέλει να κατακτήσει την παγκόσμια κυριαρχία. Για να επιτευχθεί αυτό, θα πρέπει, μεταξύ άλλων, ο πληθυσμός να καταστραφεί οικονομικά στοχευμένα, καταστρέφοντας τα μέσα διαβίωσής του και την πρόσβαση σε ανεξάρτητο εισόδημα. Ακριβώς γι' αυτόν τον σκοπό, σύμφωνα με τον Άικ [Icke], εξυπηρετεί επίσης η ανάπτυξη της τεχνητής νοημοσύνης: Αυτή προορίζεται να αντικαταστήσει τον άνθρωπο, ώστε να μην μπορεί πλέον να κερδίζει τα προς το ζην και έτσι να περιέλθει σε κατάσταση πλήρους εξάρτησης και ελέγχου.</w:t>
      </w:r>
      <w:r w:rsidRPr="00C534E6">
        <w:rPr>
          <w:rStyle w:val="edit"/>
          <w:rFonts w:ascii="Arial" w:hAnsi="Arial" w:cs="Arial"/>
          <w:color w:val="000000"/>
        </w:rPr>
        <w:br/>
      </w:r>
      <w:r w:rsidRPr="00C534E6">
        <w:rPr>
          <w:rStyle w:val="edit"/>
          <w:rFonts w:ascii="Arial" w:hAnsi="Arial" w:cs="Arial"/>
          <w:color w:val="000000"/>
        </w:rPr>
        <w:br/>
        <w:t>Ακούστε ένα απόσπασμα από μια συνέντευξη του Ντέιβιντ Άικ στο Kla.TV το 2023. [www.kla.tv/24894]:</w:t>
      </w:r>
      <w:r w:rsidRPr="00C534E6">
        <w:rPr>
          <w:rStyle w:val="edit"/>
          <w:rFonts w:ascii="Arial" w:hAnsi="Arial" w:cs="Arial"/>
          <w:color w:val="000000"/>
        </w:rPr>
        <w:br/>
        <w:t>«Το σχέδιο είναι – και αυτό συμβαίνει ήδη σε χώρες όπως η Κίνα – ότι, αν για παράδειγμα περάσετε με κόκκινο φανάρι και σας καταγράψει μία από αυτές τις κάμερες που μπορούν να σας αναγνωρίσουν, το πρόστιμο απλώς αφαιρείται από τον λογαριασμό σας – αυτό είναι το νόημα του σχεδίου για την τεχνητή νοημοσύνη.» Αυτή ακριβώς είναι η προγραμματισμένη διαδικασία. Στην ουσία, μπορούν να σου στερήσουν την πρόσβαση στα χρήματα, αν είσαι αντιφρονών του συστήματος και αμφισβητείς το σύστημα. Η ιδέα είναι ότι μπορούν απλά να κλείσουν τον λογαριασμό σου. Και όταν οι άνθρωποι λένε «όχι, αυτό είναι παρατραβηγμένο» – Έλα τώρα! – ο Τζάστιν Τρουντό, οι φορτηγατζήδες στον Καναδά. [Δείτε σχετικά τη συνέντευξή μας με τον Χιου Χάντερ, ο οποίος εξηγεί την κατάσταση με τους φορτηγατζήδες στον Καναδά: www.kla.tv/21705] Ξέρουν τι συνέβη. Και αυτό ήταν μόνο η αρχή, ένας προάγγελος αυτού που σχεδιάζεται παντού. Η κατάσταση στη Γερμανία ταιριάζει λοιπόν απόλυτα με αυτή την ατζέντα που μόλις περιέγραψα, καθώς στοχεύει στην ικανότητα του πληθυσμού να επιβιώσει και να πληρώσει τους λογαριασμούς του. Διότι το σχέδιο είναι να μην συμβεί κάτι τέτοιο. Δεν πρέπει να έχεις τη δυνατότητα να ζεις τη ζωή σου και να πληρώνεις τους λογαριασμούς σου, αλλά η ίδια η επιβίωσή σου πρέπει να εξαρτάται εξ ολοκλήρου από την κυβέρνηση Αυτό είναι το σχέδιο. Και αν απλώς μείνουμε εκεί και παρακολουθούμε, τότε θα συμβεί. Αλλά δεν είναι απαραίτητο. 8 δισεκατομμύρια άνθρωποι δεν μπορούν να ελέγχονται από μια χούφτα ανθρώπων, εκτός αν τα 8 δισεκατομμύρια το αποδεχτούν και υποταχθούν σε αυτή τη χούφτα. Τέλος της ιστορίας.»</w:t>
      </w:r>
      <w:r w:rsidRPr="00C534E6">
        <w:rPr>
          <w:rStyle w:val="edit"/>
          <w:rFonts w:ascii="Arial" w:hAnsi="Arial" w:cs="Arial"/>
          <w:color w:val="000000"/>
        </w:rPr>
        <w:br/>
      </w:r>
      <w:r w:rsidRPr="00C534E6">
        <w:rPr>
          <w:rStyle w:val="edit"/>
          <w:rFonts w:ascii="Arial" w:hAnsi="Arial" w:cs="Arial"/>
          <w:color w:val="000000"/>
        </w:rPr>
        <w:br/>
        <w:t xml:space="preserve">Αυτό είναι λοιπόν το θέμα: Πρόκειται για εξουσία, για έλεγχο και για απόλυτη εξάρτηση από ένα σύστημα που δεν ελέγχουμε. Δεδομένου ότι η ανάπτυξη της τεχνητής νοημοσύνης συνδέεται άμεσα με την κατασκευή νέων κέντρων δεδομένων σε παγκόσμιο επίπεδο, αυτά αποδεικνύονται έτσι ως δομικά στοιχεία προς τη ψηφιακή φυλακή Το ύπουλο σε όλο αυτό είναι ότι όλα αυτά μας παρουσιάζονται ως πρόοδος. Ωστόσο, δεν είναι καθόλου βέβαιο ότι τα σχέδια αυτών των παγκόσμιων στρατηγών θα αποδώσουν. Κανείς δεν ξέρει με βεβαιότητα αν το σύστημα ψηφιακού εξαναγκασμού θα λειτουργήσει και αν οι άνθρωποι θα αφήσουν πράγματι να τους οδηγήσουν σε αυτή τη φυλακή. Γι’ αυτό πρέπει τώρα να αποκαλύψουμε και να καταγγείλουμε ανεπιφύλακτα τους κινδύνους της τεχνητής νοημοσύνης και τους </w:t>
      </w:r>
      <w:r w:rsidRPr="00C534E6">
        <w:rPr>
          <w:rStyle w:val="edit"/>
          <w:rFonts w:ascii="Arial" w:hAnsi="Arial" w:cs="Arial"/>
          <w:color w:val="000000"/>
        </w:rPr>
        <w:lastRenderedPageBreak/>
        <w:t>παρασκηνιακούς δράστες πίσω από αυτή την εξέλιξη, καθώς και να απαιτήσουμε έναν ευρύ δημόσιο διάλογο σχετικά με αυτή την επικίνδυνη εξέλιξη. Μόνο ο λαός μπορεί να σταματήσει αυτά τα σχέδια. Γι’ αυτό, ελάτε να δράσουμε μαζί και μοιραστείτε αυτή την εκπομπή σε όλα τα διαθέσιμα μέσα κοινωνικής δικτύωσης!</w:t>
      </w:r>
      <w:r w:rsidRPr="00C534E6">
        <w:rPr>
          <w:rStyle w:val="edit"/>
          <w:rFonts w:ascii="Arial" w:hAnsi="Arial" w:cs="Arial"/>
          <w:color w:val="000000"/>
        </w:rPr>
        <w:br/>
      </w:r>
      <w:r w:rsidRPr="00C534E6">
        <w:rPr>
          <w:rStyle w:val="edit"/>
          <w:rFonts w:ascii="Arial" w:hAnsi="Arial" w:cs="Arial"/>
          <w:color w:val="000000"/>
        </w:rPr>
        <w:br/>
        <w:t>Διότι, όπως λέει ο Ντέιβιντ Άικ: «… απλά χρειάζεται ένας μεγάλος αριθμός ανθρώπων σε κάθε χώρα που να λένε: «Όχι, δεν θα το δεχτούμε αυτό. Δεν συναινούμε στην ίδια μας την υποδούλωση.»</w:t>
      </w:r>
      <w:r w:rsidRPr="00C534E6">
        <w:rPr>
          <w:rStyle w:val="edit"/>
          <w:rFonts w:ascii="Arial" w:hAnsi="Arial" w:cs="Arial"/>
          <w:color w:val="000000"/>
        </w:rPr>
        <w:br/>
      </w:r>
      <w:r w:rsidRPr="00C534E6">
        <w:rPr>
          <w:rStyle w:val="edit"/>
          <w:rFonts w:ascii="Arial" w:hAnsi="Arial" w:cs="Arial"/>
          <w:color w:val="000000"/>
        </w:rPr>
        <w:br/>
        <w:t>«Και όταν οι άνθρωποι λένε, “έλα τώρα, έτσι κι αλλιώς δεν μπορούμε να κάνουμε τίποτα…” Φυσικά και μπορούμε να κάνουμε κάτι!» 8 δισεκατομμύρια άνθρωποι δεν μπορούν να κυβερνηθούν από μια σχετικά μικρή ομάδα. Αυτό είναι αδύνατο, αν τα 8 δισεκατομμύρια δεν δώσουν τη συγκατάθεσή τους. Η απάντηση μας χτυπάει κατευθείαν στα μάτια, αλλά οι άνθρωποι πρέπει: α) να ενημερωθούν για να συνειδητοποιήσουν ότι τους είπαν ψέματα και β) να βρουν το θάρρος, ώστε να μην υποκύψουν από το φόβο για το τι θα συμβεί αν δεν το κάνουν και γ) να ενωθούν με τους αντιφρονούντες, τους πραγματικούς αντιφρονούντες. Και ο αριθμός αυτών που λένε «δεν θα συμμετάσχουμε στην ίδια μας την υποδούλωση» αυξάνεται συνεχώς. «Και αν οι άνθρωποι το έκαναν απλά αυτό, τότε ξαφνικά θα συνειδητοποιούσαν όχι μόνο πού βρίσκεται η εξουσία, αλλά και πού βρισκόταν όλο αυτό το διάστημα.»</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hag.</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#Technologia - Τεχνολογία - </w:t>
      </w:r>
      <w:hyperlink r:id="rId10" w:history="1">
        <w:r w:rsidRPr="00F24C6F">
          <w:rPr>
            <w:rStyle w:val="Hyperlink"/>
          </w:rPr>
          <w:t>www.kla.tv/Technologia_EL</w:t>
        </w:r>
      </w:hyperlink>
      <w:r w:rsidR="004A2623">
        <w:br/>
      </w:r>
      <w:r w:rsidR="004A2623">
        <w:br/>
      </w:r>
      <w:r w:rsidRPr="002B28C8">
        <w:t xml:space="preserve">#Psifiopoiisi - Ψηφιοποίηση - </w:t>
      </w:r>
      <w:hyperlink r:id="rId11" w:history="1">
        <w:r w:rsidRPr="00F24C6F">
          <w:rPr>
            <w:rStyle w:val="Hyperlink"/>
          </w:rPr>
          <w:t>www.kla.tv/Psifiopoiisi</w:t>
        </w:r>
      </w:hyperlink>
      <w:r w:rsidR="004A2623">
        <w:br/>
      </w:r>
      <w:r w:rsidR="004A2623">
        <w:br/>
      </w:r>
      <w:r w:rsidRPr="002B28C8">
        <w:t xml:space="preserve">#TechnitiNoimosyni - Τεχνητή νοημοσύνη - </w:t>
      </w:r>
      <w:hyperlink r:id="rId12" w:history="1">
        <w:r w:rsidRPr="00F24C6F">
          <w:rPr>
            <w:rStyle w:val="Hyperlink"/>
          </w:rPr>
          <w:t>www.kla.tv/TechnitiNoimosyni</w:t>
        </w:r>
      </w:hyperlink>
      <w:r w:rsidR="004A2623">
        <w:br/>
      </w:r>
      <w:r w:rsidR="004A2623">
        <w:br/>
      </w:r>
      <w:r w:rsidRPr="002B28C8">
        <w:t xml:space="preserve">#Parakolouthisi - Παρακολούθηση - </w:t>
      </w:r>
      <w:hyperlink r:id="rId13" w:history="1">
        <w:r w:rsidRPr="00F24C6F">
          <w:rPr>
            <w:rStyle w:val="Hyperlink"/>
          </w:rPr>
          <w:t>www.kla.tv/Parakolouthisi</w:t>
        </w:r>
      </w:hyperlink>
      <w:r w:rsidR="004A2623">
        <w:br/>
      </w:r>
      <w:r w:rsidR="004A2623">
        <w:br/>
      </w:r>
      <w:r w:rsidRPr="002B28C8">
        <w:t xml:space="preserve">#Anaptyxi - Ανάπτυξη - </w:t>
      </w:r>
      <w:hyperlink r:id="rId14" w:history="1">
        <w:r w:rsidRPr="00F24C6F">
          <w:rPr>
            <w:rStyle w:val="Hyperlink"/>
          </w:rPr>
          <w:t>www.kla.tv/Anaptyxi</w:t>
        </w:r>
      </w:hyperlink>
      <w:r w:rsidR="004A2623">
        <w:br/>
      </w:r>
      <w:r w:rsidR="004A2623">
        <w:br/>
      </w:r>
      <w:r w:rsidRPr="002B28C8">
        <w:t xml:space="preserve">#DavidIcke - Ντέιβιντ Άικ - </w:t>
      </w:r>
      <w:hyperlink r:id="rId15" w:history="1">
        <w:r w:rsidRPr="00F24C6F">
          <w:rPr>
            <w:rStyle w:val="Hyperlink"/>
          </w:rPr>
          <w:t>www.kla.tv/DavidIcke_EL</w:t>
        </w:r>
      </w:hyperlink>
      <w:r w:rsidR="004A2623">
        <w:br/>
      </w:r>
      <w:r w:rsidR="004A2623">
        <w:br/>
      </w:r>
      <w:r w:rsidRPr="002B28C8">
        <w:t xml:space="preserve">#SimantikaVinteo - Σημαντικά βίντεο - </w:t>
      </w:r>
      <w:hyperlink r:id="rId16" w:history="1">
        <w:r w:rsidRPr="00F24C6F">
          <w:rPr>
            <w:rStyle w:val="Hyperlink"/>
          </w:rPr>
          <w:t>www.kla.tv/SimantikaVinteo</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19"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20"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21"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2"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623" w:rsidRDefault="004A2623" w:rsidP="00F33FD6">
      <w:pPr>
        <w:spacing w:after="0" w:line="240" w:lineRule="auto"/>
      </w:pPr>
      <w:r>
        <w:separator/>
      </w:r>
    </w:p>
  </w:endnote>
  <w:endnote w:type="continuationSeparator" w:id="0">
    <w:p w:rsidR="004A2623" w:rsidRDefault="004A2623"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TN-Κέντρα επεξεργασίας τεχνητής νοημοσύνης – ένα δομικό στοιχείο προς τη ψηφιακή φυλακή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623" w:rsidRDefault="004A2623" w:rsidP="00F33FD6">
      <w:pPr>
        <w:spacing w:after="0" w:line="240" w:lineRule="auto"/>
      </w:pPr>
      <w:r>
        <w:separator/>
      </w:r>
    </w:p>
  </w:footnote>
  <w:footnote w:type="continuationSeparator" w:id="0">
    <w:p w:rsidR="004A2623" w:rsidRDefault="004A2623"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www.kla.tv/42621</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19.09.2026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8111D"/>
    <w:rsid w:val="004A2623"/>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58038A-B287-4A4E-8696-0A8875F7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Parakolouthisi"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el" TargetMode="External"/><Relationship Id="rId7" Type="http://schemas.openxmlformats.org/officeDocument/2006/relationships/hyperlink" Target="https://www.kla.tv/42621" TargetMode="External"/><Relationship Id="rId12" Type="http://schemas.openxmlformats.org/officeDocument/2006/relationships/hyperlink" Target="https://www.kla.tv/TechnitiNoimosyni" TargetMode="External"/><Relationship Id="rId17" Type="http://schemas.openxmlformats.org/officeDocument/2006/relationships/hyperlink" Target="https://www.kla.tv/e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SimantikaVinteo" TargetMode="External"/><Relationship Id="rId20" Type="http://schemas.openxmlformats.org/officeDocument/2006/relationships/hyperlink" Target="https://www.kla.tv/abo-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Psifiopoiisi"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DavidIcke_EL" TargetMode="External"/><Relationship Id="rId23" Type="http://schemas.openxmlformats.org/officeDocument/2006/relationships/hyperlink" Target="https://www.kla.tv/licence" TargetMode="External"/><Relationship Id="rId10" Type="http://schemas.openxmlformats.org/officeDocument/2006/relationships/hyperlink" Target="https://www.kla.tv/Technologia_EL" TargetMode="External"/><Relationship Id="rId19" Type="http://schemas.openxmlformats.org/officeDocument/2006/relationships/hyperlink" Target="https://www.kla.tv/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Anaptyxi"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2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1836</Words>
  <Characters>11572</Characters>
  <Application>Microsoft Office Word</Application>
  <DocSecurity>0</DocSecurity>
  <Lines>96</Lines>
  <Paragraphs>26</Paragraphs>
  <ScaleCrop>false</ScaleCrop>
  <HeadingPairs>
    <vt:vector size="4" baseType="variant">
      <vt:variant>
        <vt:lpstr>Titel</vt:lpstr>
      </vt:variant>
      <vt:variant>
        <vt:i4>1</vt:i4>
      </vt:variant>
      <vt:variant>
        <vt:lpstr>TN-Κέντρα επεξεργασίας τεχνητής νοημοσύνης – ένα δομικό στοιχείο προς τη ψηφιακή φυλακή</vt:lpstr>
      </vt:variant>
      <vt:variant>
        <vt:i4>1</vt:i4>
      </vt:variant>
    </vt:vector>
  </HeadingPairs>
  <TitlesOfParts>
    <vt:vector size="2" baseType="lpstr">
      <vt:lpstr>TN-Κέντρα επεξεργασίας τεχνητής νοημοσύνης – ένα δομικό στοιχείο προς τη ψηφιακή φυλακή</vt:lpstr>
      <vt:lpstr/>
    </vt:vector>
  </TitlesOfParts>
  <Company>KLA.TV</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TN-Κέντρα επεξεργασίας τεχνητής νοημοσύνης – ένα δομικό στοιχείο προς τη ψηφιακή φυλακή</dc:title>
  <dc:creator>hag;Kla.tv DocGen 2.1.0.2</dc:creator>
  <cp:keywords>Technologia; Psifiopoiisi; TechnitiNoimosyni; Parakolouthisi; Anaptyxi; DavidIcke; SimantikaVinteo</cp:keywords>
  <dc:description>10m18s, GermanVideo=42307</dc:description>
  <cp:lastModifiedBy>Sandbox</cp:lastModifiedBy>
  <cp:revision>2</cp:revision>
  <dcterms:created xsi:type="dcterms:W3CDTF">2026-09-19T17:33:00Z</dcterms:created>
  <dcterms:modified xsi:type="dcterms:W3CDTF">2026-09-19T17:33:00Z</dcterms:modified>
  <cp:category>Griechisch;10.3 Digitalisierung, KI</cp:category>
  <dc:language>el</dc:language>
</cp:coreProperties>
</file>