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Krebs – keine natürliche Krankheit?</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Der US-amerikanische Analyst und Autor Dr. Andrew Kaufman tritt mit seinen alarmierenden Analysen und Recherchen hinsichtlich der wahren und verborgenen Ursachen für Krebs an die Öffentlichkeit.</w:t>
      </w:r>
    </w:p>
    <w:p w:rsidR="00F67ED1" w:rsidRPr="00236DD4" w:rsidRDefault="00F67ED1" w:rsidP="00F67ED1">
      <w:pPr>
        <w:spacing w:after="160"/>
        <w:rPr>
          <w:rStyle w:val="edit"/>
          <w:rFonts w:ascii="Arial" w:hAnsi="Arial" w:cs="Arial"/>
          <w:b/>
          <w:color w:val="000000"/>
        </w:rPr>
      </w:pPr>
      <w:r w:rsidRPr="00236DD4">
        <w:rPr>
          <w:rStyle w:val="edit"/>
          <w:rFonts w:ascii="Arial" w:hAnsi="Arial" w:cs="Arial"/>
          <w:b/>
          <w:color w:val="000000"/>
        </w:rPr>
        <w:t>Hier einige seiner Kernaussagen:</w:t>
      </w:r>
      <w:r w:rsidRPr="00C534E6">
        <w:rPr>
          <w:rStyle w:val="edit"/>
          <w:rFonts w:ascii="Arial" w:hAnsi="Arial" w:cs="Arial"/>
          <w:color w:val="000000"/>
        </w:rPr>
        <w:br/>
      </w:r>
      <w:r w:rsidRPr="00C534E6">
        <w:rPr>
          <w:rStyle w:val="edit"/>
          <w:rFonts w:ascii="Arial" w:hAnsi="Arial" w:cs="Arial"/>
          <w:color w:val="000000"/>
        </w:rPr>
        <w:br/>
      </w:r>
      <w:r w:rsidRPr="00236DD4">
        <w:rPr>
          <w:rStyle w:val="edit"/>
          <w:rFonts w:ascii="Arial" w:hAnsi="Arial" w:cs="Arial"/>
          <w:b/>
          <w:color w:val="000000"/>
        </w:rPr>
        <w:t>Historische Daten:</w:t>
      </w:r>
      <w:r w:rsidRPr="00C534E6">
        <w:rPr>
          <w:rStyle w:val="edit"/>
          <w:rFonts w:ascii="Arial" w:hAnsi="Arial" w:cs="Arial"/>
          <w:color w:val="000000"/>
        </w:rPr>
        <w:t xml:space="preserve"> Ein Bericht der Prudential Life Insurance belegt, dass Krebs um 1850 fast nicht existierte und die Raten damals von unter 10 auf heute etwa 500 Fälle pro 100.000 Einwohner stiegen.</w:t>
      </w:r>
      <w:r w:rsidRPr="00C534E6">
        <w:rPr>
          <w:rStyle w:val="edit"/>
          <w:rFonts w:ascii="Arial" w:hAnsi="Arial" w:cs="Arial"/>
          <w:color w:val="000000"/>
        </w:rPr>
        <w:br/>
      </w:r>
      <w:r w:rsidRPr="00C534E6">
        <w:rPr>
          <w:rStyle w:val="edit"/>
          <w:rFonts w:ascii="Arial" w:hAnsi="Arial" w:cs="Arial"/>
          <w:color w:val="000000"/>
        </w:rPr>
        <w:br/>
      </w:r>
      <w:r w:rsidRPr="00236DD4">
        <w:rPr>
          <w:rStyle w:val="edit"/>
          <w:rFonts w:ascii="Arial" w:hAnsi="Arial" w:cs="Arial"/>
          <w:b/>
          <w:color w:val="000000"/>
        </w:rPr>
        <w:t>Demografie:</w:t>
      </w:r>
      <w:r w:rsidRPr="00C534E6">
        <w:rPr>
          <w:rStyle w:val="edit"/>
          <w:rFonts w:ascii="Arial" w:hAnsi="Arial" w:cs="Arial"/>
          <w:color w:val="000000"/>
        </w:rPr>
        <w:t xml:space="preserve"> Während im Jahr 1915 vor allem wohlhabende weiße Frauen betroffen waren, sind es heute schwarze Männer. Dies deutet auf eine künstlich induzierte Ursache hin.</w:t>
      </w:r>
      <w:r w:rsidRPr="00C534E6">
        <w:rPr>
          <w:rStyle w:val="edit"/>
          <w:rFonts w:ascii="Arial" w:hAnsi="Arial" w:cs="Arial"/>
          <w:color w:val="000000"/>
        </w:rPr>
        <w:br/>
      </w:r>
      <w:r w:rsidRPr="00C534E6">
        <w:rPr>
          <w:rStyle w:val="edit"/>
          <w:rFonts w:ascii="Arial" w:hAnsi="Arial" w:cs="Arial"/>
          <w:color w:val="000000"/>
        </w:rPr>
        <w:br/>
      </w:r>
      <w:r w:rsidRPr="00236DD4">
        <w:rPr>
          <w:rStyle w:val="edit"/>
          <w:rFonts w:ascii="Arial" w:hAnsi="Arial" w:cs="Arial"/>
          <w:b/>
          <w:color w:val="000000"/>
        </w:rPr>
        <w:t>Indigene Kulturen:</w:t>
      </w:r>
      <w:r w:rsidRPr="00C534E6">
        <w:rPr>
          <w:rStyle w:val="edit"/>
          <w:rFonts w:ascii="Arial" w:hAnsi="Arial" w:cs="Arial"/>
          <w:color w:val="000000"/>
        </w:rPr>
        <w:t xml:space="preserve"> Bevölkerungsgruppen ohne westlichen medizinischen Einfluss wiesen keinerlei chronische Krankheiten oder Krebs auf.</w:t>
      </w:r>
      <w:r w:rsidRPr="00C534E6">
        <w:rPr>
          <w:rStyle w:val="edit"/>
          <w:rFonts w:ascii="Arial" w:hAnsi="Arial" w:cs="Arial"/>
          <w:color w:val="000000"/>
        </w:rPr>
        <w:br/>
      </w:r>
      <w:r w:rsidRPr="00236DD4">
        <w:rPr>
          <w:rStyle w:val="edit"/>
          <w:rFonts w:ascii="Arial" w:hAnsi="Arial" w:cs="Arial"/>
          <w:b/>
          <w:color w:val="000000"/>
        </w:rPr>
        <w:br/>
        <w:t>Ungeimpfte:</w:t>
      </w:r>
      <w:r w:rsidRPr="00C534E6">
        <w:rPr>
          <w:rStyle w:val="edit"/>
          <w:rFonts w:ascii="Arial" w:hAnsi="Arial" w:cs="Arial"/>
          <w:color w:val="000000"/>
        </w:rPr>
        <w:t xml:space="preserve"> Daten eines Kontrollgruppen-Projekts zeigen, dass in vollständig ungeimpften US-Populationen kein Krebs und keine schweren Autoimmunerkrankungen vorkommen.</w:t>
      </w:r>
      <w:r w:rsidRPr="00C534E6">
        <w:rPr>
          <w:rStyle w:val="edit"/>
          <w:rFonts w:ascii="Arial" w:hAnsi="Arial" w:cs="Arial"/>
          <w:color w:val="000000"/>
        </w:rPr>
        <w:br/>
      </w:r>
      <w:r w:rsidRPr="00236DD4">
        <w:rPr>
          <w:rStyle w:val="edit"/>
          <w:rFonts w:ascii="Arial" w:hAnsi="Arial" w:cs="Arial"/>
          <w:b/>
          <w:color w:val="000000"/>
        </w:rPr>
        <w:br/>
        <w:t>Tierversuche:</w:t>
      </w:r>
      <w:r w:rsidRPr="00C534E6">
        <w:rPr>
          <w:rStyle w:val="edit"/>
          <w:rFonts w:ascii="Arial" w:hAnsi="Arial" w:cs="Arial"/>
          <w:color w:val="000000"/>
        </w:rPr>
        <w:t xml:space="preserve"> Krebs wird in Labormäusen durch eine Kombination aus toxischen Injektionen und ungesunder Ernährung künstlich erzeugt.</w:t>
      </w:r>
      <w:r w:rsidRPr="00C534E6">
        <w:rPr>
          <w:rStyle w:val="edit"/>
          <w:rFonts w:ascii="Arial" w:hAnsi="Arial" w:cs="Arial"/>
          <w:color w:val="000000"/>
        </w:rPr>
        <w:br/>
      </w:r>
      <w:r w:rsidRPr="00C534E6">
        <w:rPr>
          <w:rStyle w:val="edit"/>
          <w:rFonts w:ascii="Arial" w:hAnsi="Arial" w:cs="Arial"/>
          <w:color w:val="000000"/>
        </w:rPr>
        <w:br/>
      </w:r>
      <w:r w:rsidRPr="00236DD4">
        <w:rPr>
          <w:rStyle w:val="edit"/>
          <w:rFonts w:ascii="Arial" w:hAnsi="Arial" w:cs="Arial"/>
          <w:b/>
          <w:color w:val="000000"/>
        </w:rPr>
        <w:t>mRNA-Technologie:</w:t>
      </w:r>
      <w:r w:rsidRPr="00C534E6">
        <w:rPr>
          <w:rStyle w:val="edit"/>
          <w:rFonts w:ascii="Arial" w:hAnsi="Arial" w:cs="Arial"/>
          <w:color w:val="000000"/>
        </w:rPr>
        <w:t xml:space="preserve"> Diese ursprünglich nur für Krebspatienten im Endstadium entwickelte, riskante Technologie wird heute fälschlicherweise prophylaktisch bei gesunden Menschen eingesetzt.</w:t>
      </w:r>
      <w:r w:rsidRPr="00C534E6">
        <w:rPr>
          <w:rStyle w:val="edit"/>
          <w:rFonts w:ascii="Arial" w:hAnsi="Arial" w:cs="Arial"/>
          <w:color w:val="000000"/>
        </w:rPr>
        <w:br/>
      </w:r>
      <w:r w:rsidRPr="00C534E6">
        <w:rPr>
          <w:rStyle w:val="edit"/>
          <w:rFonts w:ascii="Arial" w:hAnsi="Arial" w:cs="Arial"/>
          <w:color w:val="000000"/>
        </w:rPr>
        <w:br/>
      </w:r>
      <w:r w:rsidRPr="00236DD4">
        <w:rPr>
          <w:rStyle w:val="edit"/>
          <w:rFonts w:ascii="Arial" w:hAnsi="Arial" w:cs="Arial"/>
          <w:b/>
          <w:color w:val="000000"/>
        </w:rPr>
        <w:t>Transfektion:</w:t>
      </w:r>
      <w:r w:rsidRPr="00C534E6">
        <w:rPr>
          <w:rStyle w:val="edit"/>
          <w:rFonts w:ascii="Arial" w:hAnsi="Arial" w:cs="Arial"/>
          <w:color w:val="000000"/>
        </w:rPr>
        <w:t xml:space="preserve"> Lipid-Nanopartikel in mRNA-Impfstoffen dringen effizient in Zellmembranen ein und induzieren abnormale Zellteilungen, was sogenannte Turbo-Krebsfälle verursacht.</w:t>
      </w:r>
      <w:r w:rsidRPr="00C534E6">
        <w:rPr>
          <w:rStyle w:val="edit"/>
          <w:rFonts w:ascii="Arial" w:hAnsi="Arial" w:cs="Arial"/>
          <w:color w:val="000000"/>
        </w:rPr>
        <w:br/>
      </w:r>
      <w:r w:rsidRPr="00236DD4">
        <w:rPr>
          <w:rStyle w:val="edit"/>
          <w:rFonts w:ascii="Arial" w:hAnsi="Arial" w:cs="Arial"/>
          <w:b/>
          <w:color w:val="000000"/>
        </w:rPr>
        <w:br/>
        <w:t>Dr. Andrew Kaufmans Fazit:</w:t>
      </w:r>
      <w:r w:rsidRPr="00C534E6">
        <w:rPr>
          <w:rStyle w:val="edit"/>
          <w:rFonts w:ascii="Arial" w:hAnsi="Arial" w:cs="Arial"/>
          <w:color w:val="000000"/>
        </w:rPr>
        <w:t xml:space="preserve"> Krebs ist keine natürliche menschliche Krankheit, sondern eine Folge der modernen Medizin. </w:t>
      </w:r>
      <w:r w:rsidRPr="00C534E6">
        <w:rPr>
          <w:rStyle w:val="edit"/>
          <w:rFonts w:ascii="Arial" w:hAnsi="Arial" w:cs="Arial"/>
          <w:color w:val="000000"/>
        </w:rPr>
        <w:br/>
      </w:r>
      <w:r w:rsidRPr="00C534E6">
        <w:rPr>
          <w:rStyle w:val="edit"/>
          <w:rFonts w:ascii="Arial" w:hAnsi="Arial" w:cs="Arial"/>
          <w:color w:val="000000"/>
        </w:rPr>
        <w:br/>
        <w:t xml:space="preserve">Da stellt sich unweigerlich die Frage: Wenn die Weltgesundheitsorganisation WHO und die deutsche Regierung im Verbund mit anderen nationalen Regierungen den Menschen z.B. Masernimpfungen vorschreiben, </w:t>
      </w:r>
      <w:r w:rsidRPr="00236DD4">
        <w:rPr>
          <w:rStyle w:val="edit"/>
          <w:rFonts w:ascii="Arial" w:hAnsi="Arial" w:cs="Arial"/>
          <w:b/>
          <w:color w:val="000000"/>
        </w:rPr>
        <w:t>steht da wirklich das Wohl der Menschen im Mittelpunkt?</w:t>
      </w:r>
      <w:r w:rsidRPr="00C534E6">
        <w:rPr>
          <w:rStyle w:val="edit"/>
          <w:rFonts w:ascii="Arial" w:hAnsi="Arial" w:cs="Arial"/>
          <w:color w:val="000000"/>
        </w:rPr>
        <w:t xml:space="preserve"> Oder spielen ganz andere Dinge eine wesentliche Rolle wie beispielsweise </w:t>
      </w:r>
      <w:r w:rsidRPr="00236DD4">
        <w:rPr>
          <w:rStyle w:val="edit"/>
          <w:rFonts w:ascii="Arial" w:hAnsi="Arial" w:cs="Arial"/>
          <w:b/>
          <w:color w:val="000000"/>
        </w:rPr>
        <w:t>skrupellose Profitgier der Pharma-Industrie?</w:t>
      </w:r>
    </w:p>
    <w:p w:rsidR="00236DD4" w:rsidRDefault="00F67ED1" w:rsidP="00236DD4">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hm.</w:t>
      </w:r>
    </w:p>
    <w:p w:rsidR="00236DD4" w:rsidRDefault="00236DD4" w:rsidP="00236DD4">
      <w:pPr>
        <w:spacing w:after="160"/>
        <w:rPr>
          <w:rStyle w:val="edit"/>
          <w:rFonts w:ascii="Arial" w:hAnsi="Arial" w:cs="Arial"/>
          <w:b/>
          <w:color w:val="000000"/>
          <w:sz w:val="18"/>
          <w:szCs w:val="18"/>
        </w:rPr>
      </w:pPr>
    </w:p>
    <w:p w:rsidR="00236DD4" w:rsidRPr="00236DD4" w:rsidRDefault="00236DD4" w:rsidP="00236DD4">
      <w:pPr>
        <w:spacing w:after="160"/>
        <w:rPr>
          <w:rStyle w:val="edit"/>
          <w:rFonts w:ascii="Arial" w:hAnsi="Arial" w:cs="Arial"/>
          <w:b/>
          <w:color w:val="000000"/>
          <w:sz w:val="18"/>
          <w:szCs w:val="18"/>
        </w:rPr>
      </w:pPr>
      <w:r>
        <w:rPr>
          <w:rStyle w:val="edit"/>
          <w:rFonts w:ascii="Arial" w:hAnsi="Arial" w:cs="Arial"/>
          <w:b/>
          <w:color w:val="000000"/>
          <w:sz w:val="18"/>
          <w:szCs w:val="18"/>
        </w:rPr>
        <w:lastRenderedPageBreak/>
        <w:br/>
      </w:r>
      <w:r>
        <w:rPr>
          <w:rStyle w:val="edit"/>
          <w:rFonts w:ascii="Arial" w:hAnsi="Arial" w:cs="Arial"/>
          <w:b/>
          <w:color w:val="000000"/>
          <w:sz w:val="18"/>
          <w:szCs w:val="18"/>
        </w:rPr>
        <w:br/>
      </w:r>
      <w:r w:rsidRPr="00236DD4">
        <w:rPr>
          <w:rStyle w:val="edit"/>
          <w:rFonts w:ascii="Arial" w:hAnsi="Arial" w:cs="Arial"/>
          <w:b/>
          <w:color w:val="000000"/>
          <w:sz w:val="18"/>
          <w:szCs w:val="18"/>
        </w:rPr>
        <w:t>Mehr zum Thema:</w:t>
      </w:r>
    </w:p>
    <w:p w:rsidR="00236DD4" w:rsidRPr="00236DD4" w:rsidRDefault="00236DD4" w:rsidP="00236DD4">
      <w:pPr>
        <w:spacing w:after="160"/>
        <w:rPr>
          <w:rStyle w:val="edit"/>
          <w:rFonts w:ascii="Arial" w:hAnsi="Arial" w:cs="Arial"/>
          <w:color w:val="000000"/>
          <w:sz w:val="18"/>
          <w:szCs w:val="18"/>
        </w:rPr>
      </w:pPr>
      <w:r w:rsidRPr="00236DD4">
        <w:rPr>
          <w:rStyle w:val="edit"/>
          <w:rFonts w:ascii="Arial" w:hAnsi="Arial" w:cs="Arial"/>
          <w:b/>
          <w:color w:val="000000"/>
          <w:sz w:val="18"/>
          <w:szCs w:val="18"/>
        </w:rPr>
        <w:t xml:space="preserve">Turbo-Krebs durch Covid-19-Impfung – Ein isländischer Zeuge berichtet | </w:t>
      </w:r>
      <w:proofErr w:type="spellStart"/>
      <w:r w:rsidRPr="00236DD4">
        <w:rPr>
          <w:rStyle w:val="edit"/>
          <w:rFonts w:ascii="Arial" w:hAnsi="Arial" w:cs="Arial"/>
          <w:b/>
          <w:color w:val="000000"/>
          <w:sz w:val="18"/>
          <w:szCs w:val="18"/>
        </w:rPr>
        <w:t>Hrafn</w:t>
      </w:r>
      <w:proofErr w:type="spellEnd"/>
      <w:r w:rsidRPr="00236DD4">
        <w:rPr>
          <w:rStyle w:val="edit"/>
          <w:rFonts w:ascii="Arial" w:hAnsi="Arial" w:cs="Arial"/>
          <w:b/>
          <w:color w:val="000000"/>
          <w:sz w:val="18"/>
          <w:szCs w:val="18"/>
        </w:rPr>
        <w:t xml:space="preserve"> </w:t>
      </w:r>
      <w:proofErr w:type="spellStart"/>
      <w:proofErr w:type="gramStart"/>
      <w:r w:rsidRPr="00236DD4">
        <w:rPr>
          <w:rStyle w:val="edit"/>
          <w:rFonts w:ascii="Arial" w:hAnsi="Arial" w:cs="Arial"/>
          <w:b/>
          <w:color w:val="000000"/>
          <w:sz w:val="18"/>
          <w:szCs w:val="18"/>
        </w:rPr>
        <w:t>Margeirsson</w:t>
      </w:r>
      <w:proofErr w:type="spellEnd"/>
      <w:r w:rsidRPr="00236DD4">
        <w:rPr>
          <w:rStyle w:val="edit"/>
          <w:rFonts w:ascii="Arial" w:hAnsi="Arial" w:cs="Arial"/>
          <w:b/>
          <w:color w:val="000000"/>
          <w:sz w:val="18"/>
          <w:szCs w:val="18"/>
        </w:rPr>
        <w:t xml:space="preserve">  </w:t>
      </w:r>
      <w:r w:rsidRPr="00236DD4">
        <w:rPr>
          <w:rStyle w:val="edit"/>
          <w:rFonts w:ascii="Segoe UI Emoji" w:hAnsi="Segoe UI Emoji" w:cs="Segoe UI Emoji"/>
          <w:b/>
          <w:color w:val="000000"/>
          <w:sz w:val="18"/>
          <w:szCs w:val="18"/>
        </w:rPr>
        <w:t>⤵</w:t>
      </w:r>
      <w:proofErr w:type="gramEnd"/>
      <w:r w:rsidRPr="00236DD4">
        <w:rPr>
          <w:rStyle w:val="edit"/>
          <w:rFonts w:ascii="Arial" w:hAnsi="Arial" w:cs="Arial"/>
          <w:b/>
          <w:color w:val="000000"/>
          <w:sz w:val="18"/>
          <w:szCs w:val="18"/>
        </w:rPr>
        <w:t>️</w:t>
      </w:r>
      <w:r>
        <w:rPr>
          <w:rStyle w:val="edit"/>
          <w:rFonts w:ascii="Arial" w:hAnsi="Arial" w:cs="Arial"/>
          <w:b/>
          <w:color w:val="000000"/>
          <w:sz w:val="18"/>
          <w:szCs w:val="18"/>
        </w:rPr>
        <w:br/>
      </w:r>
      <w:r w:rsidRPr="00236DD4">
        <w:rPr>
          <w:rStyle w:val="edit"/>
          <w:rFonts w:ascii="Segoe UI Emoji" w:hAnsi="Segoe UI Emoji" w:cs="Segoe UI Emoji"/>
          <w:color w:val="000000"/>
          <w:sz w:val="18"/>
          <w:szCs w:val="18"/>
        </w:rPr>
        <w:t>🔗</w:t>
      </w:r>
      <w:r w:rsidRPr="00236DD4">
        <w:rPr>
          <w:rStyle w:val="edit"/>
          <w:rFonts w:ascii="Arial" w:hAnsi="Arial" w:cs="Arial"/>
          <w:color w:val="000000"/>
          <w:sz w:val="18"/>
          <w:szCs w:val="18"/>
        </w:rPr>
        <w:t xml:space="preserve">  www.kla.tv/42386</w:t>
      </w:r>
    </w:p>
    <w:p w:rsidR="00236DD4" w:rsidRPr="00236DD4" w:rsidRDefault="00236DD4" w:rsidP="00236DD4">
      <w:pPr>
        <w:spacing w:after="160"/>
        <w:rPr>
          <w:rStyle w:val="edit"/>
          <w:rFonts w:ascii="Arial" w:hAnsi="Arial" w:cs="Arial"/>
          <w:color w:val="000000"/>
          <w:sz w:val="18"/>
          <w:szCs w:val="18"/>
        </w:rPr>
      </w:pPr>
      <w:r w:rsidRPr="00236DD4">
        <w:rPr>
          <w:rStyle w:val="edit"/>
          <w:rFonts w:ascii="Arial" w:hAnsi="Arial" w:cs="Arial"/>
          <w:b/>
          <w:color w:val="000000"/>
          <w:sz w:val="18"/>
          <w:szCs w:val="18"/>
        </w:rPr>
        <w:t xml:space="preserve">Belohnung für Corona-Tote! Ein hinterhältiger Plan der WHO?  </w:t>
      </w:r>
      <w:r w:rsidRPr="00236DD4">
        <w:rPr>
          <w:rStyle w:val="edit"/>
          <w:rFonts w:ascii="Segoe UI Emoji" w:hAnsi="Segoe UI Emoji" w:cs="Segoe UI Emoji"/>
          <w:b/>
          <w:color w:val="000000"/>
          <w:sz w:val="18"/>
          <w:szCs w:val="18"/>
        </w:rPr>
        <w:t>⤵</w:t>
      </w:r>
      <w:r w:rsidRPr="00236DD4">
        <w:rPr>
          <w:rStyle w:val="edit"/>
          <w:rFonts w:ascii="Arial" w:hAnsi="Arial" w:cs="Arial"/>
          <w:b/>
          <w:color w:val="000000"/>
          <w:sz w:val="18"/>
          <w:szCs w:val="18"/>
        </w:rPr>
        <w:t>️</w:t>
      </w:r>
      <w:r>
        <w:rPr>
          <w:rStyle w:val="edit"/>
          <w:rFonts w:ascii="Arial" w:hAnsi="Arial" w:cs="Arial"/>
          <w:b/>
          <w:color w:val="000000"/>
          <w:sz w:val="18"/>
          <w:szCs w:val="18"/>
        </w:rPr>
        <w:br/>
      </w:r>
      <w:bookmarkStart w:id="0" w:name="_GoBack"/>
      <w:bookmarkEnd w:id="0"/>
      <w:r w:rsidRPr="00236DD4">
        <w:rPr>
          <w:rStyle w:val="edit"/>
          <w:rFonts w:ascii="Segoe UI Emoji" w:hAnsi="Segoe UI Emoji" w:cs="Segoe UI Emoji"/>
          <w:color w:val="000000"/>
          <w:sz w:val="18"/>
          <w:szCs w:val="18"/>
        </w:rPr>
        <w:t>🔗</w:t>
      </w:r>
      <w:r w:rsidRPr="00236DD4">
        <w:rPr>
          <w:rStyle w:val="edit"/>
          <w:rFonts w:ascii="Arial" w:hAnsi="Arial" w:cs="Arial"/>
          <w:color w:val="000000"/>
          <w:sz w:val="18"/>
          <w:szCs w:val="18"/>
        </w:rPr>
        <w:t xml:space="preserve"> www.kla.tv/38977 </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236DD4" w:rsidP="00C534E6">
      <w:pPr>
        <w:spacing w:after="160"/>
        <w:rPr>
          <w:rStyle w:val="edit"/>
          <w:rFonts w:ascii="Arial" w:hAnsi="Arial" w:cs="Arial"/>
          <w:color w:val="000000"/>
          <w:szCs w:val="18"/>
        </w:rPr>
      </w:pPr>
      <w:hyperlink r:id="rId10" w:history="1">
        <w:r w:rsidR="00F202F1" w:rsidRPr="00F24C6F">
          <w:rPr>
            <w:rStyle w:val="Hyperlink"/>
            <w:sz w:val="18"/>
          </w:rPr>
          <w:t>https://infotakt.kla.tv/p/krebs-keine-naturliche-krankheit</w:t>
        </w:r>
      </w:hyperlink>
      <w:r>
        <w:br/>
      </w:r>
      <w:r>
        <w:br/>
      </w:r>
      <w:hyperlink r:id="rId11" w:history="1">
        <w:r w:rsidR="00F202F1" w:rsidRPr="00F24C6F">
          <w:rPr>
            <w:rStyle w:val="Hyperlink"/>
            <w:sz w:val="18"/>
          </w:rPr>
          <w:t>https://legitim.ch/was-sie-uns-ueber-krebs-verschweigen-eine-umfassende-theorie-der-ursachen-und-mechanismen-dr-andrew-kaufman/</w:t>
        </w:r>
      </w:hyperlink>
      <w:r>
        <w:br/>
      </w:r>
      <w:r>
        <w:br/>
      </w:r>
      <w:hyperlink r:id="rId12" w:history="1">
        <w:r w:rsidR="00F202F1" w:rsidRPr="00F24C6F">
          <w:rPr>
            <w:rStyle w:val="Hyperlink"/>
            <w:sz w:val="18"/>
          </w:rPr>
          <w:t>https://www.youtube.com/watch?v=dKHgjdlw1uU</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#Infotakt - </w:t>
      </w:r>
      <w:hyperlink r:id="rId13" w:history="1">
        <w:r w:rsidRPr="00F24C6F">
          <w:rPr>
            <w:rStyle w:val="Hyperlink"/>
          </w:rPr>
          <w:t>www.kla.tv/infotakt</w:t>
        </w:r>
      </w:hyperlink>
      <w:r w:rsidR="00236DD4">
        <w:br/>
      </w:r>
      <w:r w:rsidR="00236DD4">
        <w:br/>
      </w:r>
      <w:r w:rsidRPr="002B28C8">
        <w:t xml:space="preserve">#Krebs - </w:t>
      </w:r>
      <w:hyperlink r:id="rId14" w:history="1">
        <w:r w:rsidRPr="00F24C6F">
          <w:rPr>
            <w:rStyle w:val="Hyperlink"/>
          </w:rPr>
          <w:t>www.kla.tv/Krebs</w:t>
        </w:r>
      </w:hyperlink>
      <w:r w:rsidR="00236DD4">
        <w:br/>
      </w:r>
      <w:r w:rsidR="00236DD4">
        <w:br/>
      </w:r>
      <w:r w:rsidRPr="002B28C8">
        <w:t xml:space="preserve">#Krankheiten - </w:t>
      </w:r>
      <w:hyperlink r:id="rId15" w:history="1">
        <w:r w:rsidRPr="00F24C6F">
          <w:rPr>
            <w:rStyle w:val="Hyperlink"/>
          </w:rPr>
          <w:t>www.kla.tv/Krankheiten</w:t>
        </w:r>
      </w:hyperlink>
      <w:r w:rsidR="00236DD4">
        <w:br/>
      </w:r>
      <w:r w:rsidR="00236DD4">
        <w:br/>
      </w:r>
      <w:r w:rsidRPr="002B28C8">
        <w:t xml:space="preserve">#Medizin - </w:t>
      </w:r>
      <w:hyperlink r:id="rId16" w:history="1">
        <w:r w:rsidRPr="00F24C6F">
          <w:rPr>
            <w:rStyle w:val="Hyperlink"/>
          </w:rPr>
          <w:t>www.kla.tv/Medizin</w:t>
        </w:r>
      </w:hyperlink>
      <w:r w:rsidR="00236DD4">
        <w:br/>
      </w:r>
      <w:r w:rsidR="00236DD4">
        <w:br/>
      </w:r>
      <w:r w:rsidRPr="002B28C8">
        <w:t xml:space="preserve">#AndrewKaufman - Dr. med. Andrew Kaufman - </w:t>
      </w:r>
      <w:hyperlink r:id="rId17" w:history="1">
        <w:r w:rsidRPr="00F24C6F">
          <w:rPr>
            <w:rStyle w:val="Hyperlink"/>
          </w:rPr>
          <w:t>www.kla.tv/AndrewKaufman</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0"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1"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2"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3"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Krebs – keine natürliche Krankheit?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www.kla.tv/42659</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23.09.2026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B2BD7"/>
    <w:rsid w:val="00101F75"/>
    <w:rsid w:val="001D6477"/>
    <w:rsid w:val="00236DD4"/>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D74179"/>
  <w15:docId w15:val="{20A9AAB2-2F20-42A1-97CE-616F3671E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infotakt" TargetMode="External"/><Relationship Id="rId18" Type="http://schemas.openxmlformats.org/officeDocument/2006/relationships/hyperlink" Target="https://www.kla.tv"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abo" TargetMode="External"/><Relationship Id="rId7" Type="http://schemas.openxmlformats.org/officeDocument/2006/relationships/hyperlink" Target="https://www.kla.tv/42659" TargetMode="External"/><Relationship Id="rId12" Type="http://schemas.openxmlformats.org/officeDocument/2006/relationships/hyperlink" Target="https://www.youtube.com/watch?v=dKHgjdlw1uU" TargetMode="External"/><Relationship Id="rId17" Type="http://schemas.openxmlformats.org/officeDocument/2006/relationships/hyperlink" Target="https://www.kla.tv/AndrewKaufman"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Medizin" TargetMode="External"/><Relationship Id="rId20"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tim.ch/was-sie-uns-ueber-krebs-verschweigen-eine-umfassende-theorie-der-ursachen-und-mechanismen-dr-andrew-kaufman/"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Krankheiten" TargetMode="External"/><Relationship Id="rId23" Type="http://schemas.openxmlformats.org/officeDocument/2006/relationships/hyperlink" Target="https://www.kla.tv/licence" TargetMode="External"/><Relationship Id="rId28" Type="http://schemas.openxmlformats.org/officeDocument/2006/relationships/theme" Target="theme/theme1.xml"/><Relationship Id="rId10" Type="http://schemas.openxmlformats.org/officeDocument/2006/relationships/hyperlink" Target="https://infotakt.kla.tv/p/krebs-keine-naturliche-krankheit"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Krebs" TargetMode="External"/><Relationship Id="rId22" Type="http://schemas.openxmlformats.org/officeDocument/2006/relationships/hyperlink" Target="https://www.kla.tv/vernetzun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5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582</Words>
  <Characters>3669</Characters>
  <Application>Microsoft Office Word</Application>
  <DocSecurity>0</DocSecurity>
  <Lines>30</Lines>
  <Paragraphs>8</Paragraphs>
  <ScaleCrop>false</ScaleCrop>
  <HeadingPairs>
    <vt:vector size="4" baseType="variant">
      <vt:variant>
        <vt:lpstr>Titel</vt:lpstr>
      </vt:variant>
      <vt:variant>
        <vt:i4>1</vt:i4>
      </vt:variant>
      <vt:variant>
        <vt:lpstr>Krebs – keine natürliche Krankheit?</vt:lpstr>
      </vt:variant>
      <vt:variant>
        <vt:i4>1</vt:i4>
      </vt:variant>
    </vt:vector>
  </HeadingPairs>
  <TitlesOfParts>
    <vt:vector size="2" baseType="lpstr">
      <vt:lpstr>Krebs – keine natürliche Krankheit?</vt:lpstr>
      <vt:lpstr/>
    </vt:vector>
  </TitlesOfParts>
  <Company>KLA.TV</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Krebs – keine natürliche Krankheit?</dc:title>
  <dc:creator>hm;Kla.tv DocGen 2.1.0.2</dc:creator>
  <cp:keywords>Infotakt; Krebs; Krankheiten; Medizin; AndrewKaufman</cp:keywords>
  <dc:description>2m24s</dc:description>
  <cp:lastModifiedBy>Sandbox</cp:lastModifiedBy>
  <cp:revision>3</cp:revision>
  <dcterms:created xsi:type="dcterms:W3CDTF">2026-09-23T07:56:00Z</dcterms:created>
  <dcterms:modified xsi:type="dcterms:W3CDTF">2026-09-23T08:00:00Z</dcterms:modified>
  <cp:category>Bildung &amp; Erziehung;Gesundheit</cp:category>
  <dc:language>de</dc:language>
</cp:coreProperties>
</file>