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5F13C"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Bildung Unzensiert</w:t>
      </w:r>
      <w:r w:rsidR="00E81F93" w:rsidRPr="00C534E6">
        <w:rPr>
          <w:rFonts w:ascii="Arial" w:hAnsi="Arial" w:cs="Arial"/>
          <w:noProof/>
        </w:rPr>
        <w:t xml:space="preserve"> </w:t>
      </w:r>
    </w:p>
    <w:p w14:paraId="24F48AED" w14:textId="01F8FDEB"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8C47AC0">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Zensur als Massen</w:t>
      </w:r>
      <w:r w:rsidR="00894288">
        <w:rPr>
          <w:rStyle w:val="texttitelsize"/>
          <w:rFonts w:ascii="Arial" w:hAnsi="Arial" w:cs="Arial"/>
          <w:sz w:val="44"/>
          <w:szCs w:val="44"/>
        </w:rPr>
        <w:t>-</w:t>
      </w:r>
      <w:r w:rsidR="00B9284F" w:rsidRPr="00C534E6">
        <w:rPr>
          <w:rStyle w:val="texttitelsize"/>
          <w:rFonts w:ascii="Arial" w:hAnsi="Arial" w:cs="Arial"/>
          <w:sz w:val="44"/>
          <w:szCs w:val="44"/>
        </w:rPr>
        <w:t xml:space="preserve">vernichtungswaffe </w:t>
      </w:r>
      <w:r w:rsidR="00B9284F" w:rsidRPr="00894288">
        <w:rPr>
          <w:rStyle w:val="texttitelsize"/>
          <w:rFonts w:ascii="Arial" w:hAnsi="Arial" w:cs="Arial"/>
          <w:sz w:val="36"/>
          <w:szCs w:val="36"/>
        </w:rPr>
        <w:t>(Nationenrede von Ivo Sasek) |</w:t>
      </w:r>
      <w:r w:rsidR="00894288">
        <w:rPr>
          <w:rStyle w:val="texttitelsize"/>
          <w:rFonts w:ascii="Arial" w:hAnsi="Arial" w:cs="Arial"/>
          <w:sz w:val="44"/>
          <w:szCs w:val="44"/>
        </w:rPr>
        <w:br/>
      </w:r>
      <w:r w:rsidR="00B9284F" w:rsidRPr="00C534E6">
        <w:rPr>
          <w:rStyle w:val="texttitelsize"/>
          <w:rFonts w:ascii="Arial" w:hAnsi="Arial" w:cs="Arial"/>
          <w:sz w:val="44"/>
          <w:szCs w:val="44"/>
        </w:rPr>
        <w:t>Gründung der</w:t>
      </w:r>
      <w:r w:rsidR="00894288">
        <w:rPr>
          <w:rStyle w:val="texttitelsize"/>
          <w:rFonts w:ascii="Arial" w:hAnsi="Arial" w:cs="Arial"/>
          <w:sz w:val="44"/>
          <w:szCs w:val="44"/>
        </w:rPr>
        <w:br/>
      </w:r>
      <w:r w:rsidR="00B9284F" w:rsidRPr="00894288">
        <w:rPr>
          <w:rStyle w:val="texttitelsize"/>
          <w:rFonts w:ascii="Arial" w:hAnsi="Arial" w:cs="Arial"/>
          <w:b/>
          <w:bCs/>
          <w:sz w:val="44"/>
          <w:szCs w:val="44"/>
        </w:rPr>
        <w:t>F</w:t>
      </w:r>
      <w:r w:rsidR="00B9284F" w:rsidRPr="00C534E6">
        <w:rPr>
          <w:rStyle w:val="texttitelsize"/>
          <w:rFonts w:ascii="Arial" w:hAnsi="Arial" w:cs="Arial"/>
          <w:sz w:val="44"/>
          <w:szCs w:val="44"/>
        </w:rPr>
        <w:t xml:space="preserve">reien </w:t>
      </w:r>
      <w:r w:rsidR="00B9284F" w:rsidRPr="00894288">
        <w:rPr>
          <w:rStyle w:val="texttitelsize"/>
          <w:rFonts w:ascii="Arial" w:hAnsi="Arial" w:cs="Arial"/>
          <w:b/>
          <w:bCs/>
          <w:sz w:val="44"/>
          <w:szCs w:val="44"/>
        </w:rPr>
        <w:t>P</w:t>
      </w:r>
      <w:r w:rsidR="00B9284F" w:rsidRPr="00C534E6">
        <w:rPr>
          <w:rStyle w:val="texttitelsize"/>
          <w:rFonts w:ascii="Arial" w:hAnsi="Arial" w:cs="Arial"/>
          <w:sz w:val="44"/>
          <w:szCs w:val="44"/>
        </w:rPr>
        <w:t xml:space="preserve">resse </w:t>
      </w:r>
      <w:r w:rsidR="00B9284F" w:rsidRPr="00894288">
        <w:rPr>
          <w:rStyle w:val="texttitelsize"/>
          <w:rFonts w:ascii="Arial" w:hAnsi="Arial" w:cs="Arial"/>
          <w:b/>
          <w:bCs/>
          <w:sz w:val="44"/>
          <w:szCs w:val="44"/>
        </w:rPr>
        <w:t>A</w:t>
      </w:r>
      <w:r w:rsidR="00B9284F" w:rsidRPr="00C534E6">
        <w:rPr>
          <w:rStyle w:val="texttitelsize"/>
          <w:rFonts w:ascii="Arial" w:hAnsi="Arial" w:cs="Arial"/>
          <w:sz w:val="44"/>
          <w:szCs w:val="44"/>
        </w:rPr>
        <w:t>gentur (FPA)</w:t>
      </w:r>
    </w:p>
    <w:p w14:paraId="548270F3"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Kla.TV Gründer Ivo Sasek hält hier mehr als nur eine Rede: Er präsentiert die größte Zensur-Offenlegung aller Zeiten. Mit über 11.000 Stunden Forschungsleistung seiner 556-köpfigen Crew wurde diese Fundgrube unzensierten Wissens geschaffen – und damit der Grundstein zur FPA – der 1. Freien Presse Agentur – gelegt. Alles Fakten, die du nicht erfahren dürftest. Wer jetzt nicht dabei ist, verpasst Geschichte.</w:t>
      </w:r>
    </w:p>
    <w:p w14:paraId="6636E5D9" w14:textId="77777777" w:rsidR="00241328" w:rsidRDefault="00241328" w:rsidP="00241328">
      <w:pPr>
        <w:rPr>
          <w:sz w:val="24"/>
        </w:rPr>
      </w:pPr>
      <w:r>
        <w:rPr>
          <w:rFonts w:ascii="Arial" w:eastAsia="Arial" w:hAnsi="Arial" w:cs="Arial"/>
          <w:color w:val="000000"/>
          <w:sz w:val="24"/>
        </w:rPr>
        <w:t xml:space="preserve">Am 26. September 2025 sagte </w:t>
      </w:r>
      <w:r>
        <w:rPr>
          <w:rFonts w:ascii="Arial" w:eastAsia="Arial" w:hAnsi="Arial" w:cs="Arial"/>
          <w:b/>
          <w:color w:val="000000"/>
          <w:sz w:val="24"/>
        </w:rPr>
        <w:t>Premier</w:t>
      </w:r>
      <w:r>
        <w:rPr>
          <w:rFonts w:ascii="Arial" w:eastAsia="Arial" w:hAnsi="Arial" w:cs="Arial"/>
          <w:color w:val="000000"/>
          <w:sz w:val="24"/>
        </w:rPr>
        <w:t xml:space="preserve"> </w:t>
      </w:r>
      <w:r>
        <w:rPr>
          <w:rFonts w:ascii="Arial" w:eastAsia="Arial" w:hAnsi="Arial" w:cs="Arial"/>
          <w:b/>
          <w:color w:val="000000"/>
          <w:sz w:val="24"/>
        </w:rPr>
        <w:t>Netanjahu,</w:t>
      </w:r>
      <w:r>
        <w:rPr>
          <w:rFonts w:ascii="Arial" w:eastAsia="Arial" w:hAnsi="Arial" w:cs="Arial"/>
          <w:color w:val="000000"/>
          <w:sz w:val="24"/>
        </w:rPr>
        <w:t xml:space="preserve"> nach seiner Rede vor der UN-Generalversammlung, und zwar in die laufenden Kameras pro-israelischer Social-Media-Influencer:</w:t>
      </w:r>
    </w:p>
    <w:p w14:paraId="631CA027" w14:textId="77777777" w:rsidR="00241328" w:rsidRDefault="00241328" w:rsidP="00241328">
      <w:pPr>
        <w:rPr>
          <w:sz w:val="24"/>
        </w:rPr>
      </w:pPr>
      <w:r>
        <w:rPr>
          <w:rFonts w:ascii="Arial" w:eastAsia="Arial" w:hAnsi="Arial" w:cs="Arial"/>
          <w:i/>
          <w:color w:val="000000"/>
          <w:sz w:val="24"/>
        </w:rPr>
        <w:t xml:space="preserve">„Die Art der Kriegsführung ändert sich im Laufe der Zeit. (…) Wir müssen mit den Waffen kämpfen, die auf den Schlachtfeldern, auf denen wir uns bewegen, zum Einsatz kommen, und die wichtigsten davon befinden sich in den sozialen Medien. Die Nr. 1 davon ist TikTok.“ </w:t>
      </w:r>
      <w:r>
        <w:rPr>
          <w:rFonts w:ascii="Arial" w:eastAsia="Arial" w:hAnsi="Arial" w:cs="Arial"/>
          <w:color w:val="000000"/>
          <w:sz w:val="24"/>
          <w:shd w:val="clear" w:color="auto" w:fill="FFFFFF"/>
          <w:vertAlign w:val="superscript"/>
        </w:rPr>
        <w:t>[</w:t>
      </w:r>
      <w:hyperlink r:id="rId10" w:history="1">
        <w:r>
          <w:rPr>
            <w:rFonts w:ascii="Arial" w:eastAsia="Arial" w:hAnsi="Arial" w:cs="Arial"/>
            <w:color w:val="0F7BE9"/>
            <w:sz w:val="24"/>
            <w:u w:val="single"/>
            <w:shd w:val="clear" w:color="auto" w:fill="FFFFFF"/>
            <w:vertAlign w:val="superscript"/>
          </w:rPr>
          <w:t>R0345</w:t>
        </w:r>
      </w:hyperlink>
      <w:r>
        <w:rPr>
          <w:rFonts w:ascii="Arial" w:eastAsia="Arial" w:hAnsi="Arial" w:cs="Arial"/>
          <w:color w:val="000000"/>
          <w:sz w:val="24"/>
          <w:shd w:val="clear" w:color="auto" w:fill="FFFFFF"/>
          <w:vertAlign w:val="superscript"/>
        </w:rPr>
        <w:t>]</w:t>
      </w:r>
    </w:p>
    <w:p w14:paraId="0F2A56DF" w14:textId="77777777" w:rsidR="00241328" w:rsidRDefault="00241328" w:rsidP="00241328">
      <w:pPr>
        <w:rPr>
          <w:sz w:val="24"/>
        </w:rPr>
      </w:pPr>
      <w:r>
        <w:rPr>
          <w:rFonts w:ascii="Arial" w:eastAsia="Arial" w:hAnsi="Arial" w:cs="Arial"/>
          <w:color w:val="000000"/>
          <w:sz w:val="24"/>
        </w:rPr>
        <w:t xml:space="preserve">Diese Wahrheit wiederholen derzeit immer mehr Staatsführer – nur in leicht abgewandelter Form. Und diese Wahrheit besteht nicht erst seit Netanjahus Rede, sie besteht seit jeher. Realität und Geschichte bestätigen es: Ohne die Zustimmung des Volkes kann es keinen Krieg geben. Deshalb gehört die medial erzeugte Kriegswilligkeit zur unabdingbaren Voraussetzung für jede Art militärischer Vorhaben. Jeder </w:t>
      </w:r>
      <w:proofErr w:type="gramStart"/>
      <w:r>
        <w:rPr>
          <w:rFonts w:ascii="Arial" w:eastAsia="Arial" w:hAnsi="Arial" w:cs="Arial"/>
          <w:color w:val="000000"/>
          <w:sz w:val="24"/>
        </w:rPr>
        <w:t>je geführte Krieg</w:t>
      </w:r>
      <w:proofErr w:type="gramEnd"/>
      <w:r>
        <w:rPr>
          <w:rFonts w:ascii="Arial" w:eastAsia="Arial" w:hAnsi="Arial" w:cs="Arial"/>
          <w:color w:val="000000"/>
          <w:sz w:val="24"/>
        </w:rPr>
        <w:t xml:space="preserve"> ist einer Brutstätte der Information entsprungen. Jeder jemals geführte Krieg entstammt einer Wiege der Worte, ihr Lieben. Darum ist die Zensur zum ultimativen Macht- und Kriegsmittel geworden.</w:t>
      </w:r>
    </w:p>
    <w:p w14:paraId="262CE34D" w14:textId="77777777" w:rsidR="00241328" w:rsidRDefault="00241328" w:rsidP="00241328">
      <w:pPr>
        <w:rPr>
          <w:sz w:val="24"/>
        </w:rPr>
      </w:pPr>
      <w:r>
        <w:rPr>
          <w:rFonts w:ascii="Arial" w:eastAsia="Arial" w:hAnsi="Arial" w:cs="Arial"/>
          <w:color w:val="000000"/>
          <w:sz w:val="24"/>
        </w:rPr>
        <w:t xml:space="preserve">Kla.TV leistet seit Jahrzehnten an genau dieser ersten </w:t>
      </w:r>
      <w:proofErr w:type="spellStart"/>
      <w:r>
        <w:rPr>
          <w:rFonts w:ascii="Arial" w:eastAsia="Arial" w:hAnsi="Arial" w:cs="Arial"/>
          <w:color w:val="000000"/>
          <w:sz w:val="24"/>
        </w:rPr>
        <w:t>Vorfront</w:t>
      </w:r>
      <w:proofErr w:type="spellEnd"/>
      <w:r>
        <w:rPr>
          <w:rFonts w:ascii="Arial" w:eastAsia="Arial" w:hAnsi="Arial" w:cs="Arial"/>
          <w:color w:val="000000"/>
          <w:sz w:val="24"/>
        </w:rPr>
        <w:t xml:space="preserve"> jedes Krieges, dort wo alle Kriege unmerklich eingefädelt werden, unerbittlichen Widerstand. Darum verlästern uns die Feinde der Menschheit natürlich auch nicht zufällig als „Mutter aller Verschwörungstheoretiker“. In Wahrheit aber sind wir die Mutter aller Aufdecker von Verschwörungs</w:t>
      </w:r>
      <w:r>
        <w:rPr>
          <w:rFonts w:ascii="Arial" w:eastAsia="Arial" w:hAnsi="Arial" w:cs="Arial"/>
          <w:color w:val="000000"/>
          <w:sz w:val="24"/>
          <w:u w:val="single"/>
        </w:rPr>
        <w:t>tatsachen.</w:t>
      </w:r>
    </w:p>
    <w:p w14:paraId="0889F207" w14:textId="6DB87804" w:rsidR="00241328" w:rsidRDefault="00241328" w:rsidP="00241328">
      <w:pPr>
        <w:rPr>
          <w:sz w:val="24"/>
        </w:rPr>
      </w:pPr>
      <w:r>
        <w:rPr>
          <w:rFonts w:ascii="Arial" w:eastAsia="Arial" w:hAnsi="Arial" w:cs="Arial"/>
          <w:color w:val="000000"/>
          <w:sz w:val="24"/>
        </w:rPr>
        <w:t xml:space="preserve">An dieser meiner jetzigen Rede mit ihren profunden Recherchen haben sich schon im Vorfeld </w:t>
      </w:r>
      <w:r>
        <w:rPr>
          <w:rFonts w:ascii="Arial" w:eastAsia="Arial" w:hAnsi="Arial" w:cs="Arial"/>
          <w:b/>
          <w:color w:val="000000"/>
          <w:sz w:val="24"/>
        </w:rPr>
        <w:t>556</w:t>
      </w:r>
      <w:r>
        <w:rPr>
          <w:rFonts w:ascii="Arial" w:eastAsia="Arial" w:hAnsi="Arial" w:cs="Arial"/>
          <w:color w:val="000000"/>
          <w:sz w:val="24"/>
        </w:rPr>
        <w:t xml:space="preserve"> M</w:t>
      </w:r>
      <w:r>
        <w:rPr>
          <w:rFonts w:ascii="Arial" w:eastAsia="Arial" w:hAnsi="Arial" w:cs="Arial"/>
          <w:color w:val="000000"/>
          <w:sz w:val="24"/>
          <w:shd w:val="clear" w:color="auto" w:fill="FFFFFF"/>
        </w:rPr>
        <w:t xml:space="preserve">enschen beteiligt. Sie alle haben im Juli/August 2026 rund 6 Wochen lang hart daran gearbeitet. Dabei sind </w:t>
      </w:r>
      <w:r>
        <w:rPr>
          <w:rFonts w:ascii="Arial" w:eastAsia="Arial" w:hAnsi="Arial" w:cs="Arial"/>
          <w:b/>
          <w:color w:val="000000"/>
          <w:sz w:val="24"/>
          <w:shd w:val="clear" w:color="auto" w:fill="FFFFFF"/>
        </w:rPr>
        <w:t>1.975 Recherche-Artikel</w:t>
      </w:r>
      <w:r>
        <w:rPr>
          <w:rFonts w:ascii="Arial" w:eastAsia="Arial" w:hAnsi="Arial" w:cs="Arial"/>
          <w:color w:val="000000"/>
          <w:sz w:val="24"/>
          <w:shd w:val="clear" w:color="auto" w:fill="FFFFFF"/>
        </w:rPr>
        <w:t xml:space="preserve"> entstanden. Zeitgleich haben sie</w:t>
      </w:r>
      <w:r>
        <w:rPr>
          <w:rFonts w:ascii="Arial" w:eastAsia="Arial" w:hAnsi="Arial" w:cs="Arial"/>
          <w:b/>
          <w:color w:val="000000"/>
          <w:sz w:val="24"/>
          <w:shd w:val="clear" w:color="auto" w:fill="FFFFFF"/>
        </w:rPr>
        <w:t xml:space="preserve"> 5.396</w:t>
      </w:r>
      <w:r>
        <w:rPr>
          <w:rFonts w:ascii="Arial" w:eastAsia="Arial" w:hAnsi="Arial" w:cs="Arial"/>
          <w:color w:val="000000"/>
          <w:sz w:val="24"/>
          <w:shd w:val="clear" w:color="auto" w:fill="FFFFFF"/>
        </w:rPr>
        <w:t xml:space="preserve"> darin enthaltene </w:t>
      </w:r>
      <w:r>
        <w:rPr>
          <w:rFonts w:ascii="Arial" w:eastAsia="Arial" w:hAnsi="Arial" w:cs="Arial"/>
          <w:b/>
          <w:color w:val="000000"/>
          <w:sz w:val="24"/>
          <w:shd w:val="clear" w:color="auto" w:fill="FFFFFF"/>
        </w:rPr>
        <w:t>Quellen</w:t>
      </w:r>
      <w:r>
        <w:rPr>
          <w:rFonts w:ascii="Arial" w:eastAsia="Arial" w:hAnsi="Arial" w:cs="Arial"/>
          <w:color w:val="000000"/>
          <w:sz w:val="24"/>
          <w:shd w:val="clear" w:color="auto" w:fill="FFFFFF"/>
        </w:rPr>
        <w:t xml:space="preserve"> auf ihre Seriosität geprüft.</w:t>
      </w:r>
      <w:r>
        <w:rPr>
          <w:rFonts w:ascii="Arial" w:eastAsia="Arial" w:hAnsi="Arial" w:cs="Arial"/>
          <w:color w:val="000000"/>
          <w:sz w:val="24"/>
          <w:shd w:val="clear" w:color="auto" w:fill="FFFFFF"/>
          <w:vertAlign w:val="superscript"/>
        </w:rPr>
        <w:t xml:space="preserve"> [Rubrik Allgemein]</w:t>
      </w:r>
      <w:r>
        <w:rPr>
          <w:rFonts w:ascii="Arial" w:eastAsia="Arial" w:hAnsi="Arial" w:cs="Arial"/>
          <w:color w:val="000000"/>
          <w:sz w:val="24"/>
          <w:shd w:val="clear" w:color="auto" w:fill="FFFFFF"/>
        </w:rPr>
        <w:t xml:space="preserve"> Diese großen Vorarbeiten verifizieren nun eine weitere </w:t>
      </w:r>
      <w:r>
        <w:rPr>
          <w:rFonts w:ascii="Arial" w:eastAsia="Arial" w:hAnsi="Arial" w:cs="Arial"/>
          <w:color w:val="000000"/>
          <w:sz w:val="24"/>
          <w:shd w:val="clear" w:color="auto" w:fill="FFFFFF"/>
        </w:rPr>
        <w:lastRenderedPageBreak/>
        <w:t xml:space="preserve">gigantische Fundgrube des Wissens, also etwa 2.000 Recherchen. Diese haben wir alle, wie gewohnt, auf vielen unabhängigen Servern gesichert. </w:t>
      </w:r>
    </w:p>
    <w:p w14:paraId="12DBBB1F" w14:textId="50076520" w:rsidR="00241328" w:rsidRDefault="00241328" w:rsidP="00241328">
      <w:pPr>
        <w:rPr>
          <w:sz w:val="24"/>
        </w:rPr>
      </w:pPr>
      <w:r>
        <w:rPr>
          <w:rFonts w:ascii="Arial" w:eastAsia="Arial" w:hAnsi="Arial" w:cs="Arial"/>
          <w:color w:val="000000"/>
          <w:sz w:val="24"/>
          <w:shd w:val="clear" w:color="auto" w:fill="FFFFFF"/>
        </w:rPr>
        <w:t xml:space="preserve">Bitte versteht: In das Fundament dieser 1nen Rede, die ihr jetzt hört, wurden also bereits über </w:t>
      </w:r>
      <w:r>
        <w:rPr>
          <w:rFonts w:ascii="Arial" w:eastAsia="Arial" w:hAnsi="Arial" w:cs="Arial"/>
          <w:b/>
          <w:color w:val="000000"/>
          <w:sz w:val="24"/>
          <w:shd w:val="clear" w:color="auto" w:fill="FFFFFF"/>
        </w:rPr>
        <w:t xml:space="preserve">10.400 Stunden Arbeitsleistung </w:t>
      </w:r>
      <w:r>
        <w:rPr>
          <w:rFonts w:ascii="Arial" w:eastAsia="Arial" w:hAnsi="Arial" w:cs="Arial"/>
          <w:color w:val="000000"/>
          <w:sz w:val="24"/>
          <w:shd w:val="clear" w:color="auto" w:fill="FFFFFF"/>
        </w:rPr>
        <w:t xml:space="preserve">gesteckt. Dies lässt sich aus den vom System protokollierten Arbeitsschritten erkennen. Von der Entwicklung des Recherche-Tools bis zur Recherche und Qualitätssicherung hätte eine einzelne Vollzeitperson m.a.W. </w:t>
      </w:r>
      <w:r>
        <w:rPr>
          <w:rFonts w:ascii="Arial" w:eastAsia="Arial" w:hAnsi="Arial" w:cs="Arial"/>
          <w:b/>
          <w:color w:val="000000"/>
          <w:sz w:val="24"/>
          <w:shd w:val="clear" w:color="auto" w:fill="FFFFFF"/>
        </w:rPr>
        <w:t>5 volle Jahre</w:t>
      </w:r>
      <w:r>
        <w:rPr>
          <w:rFonts w:ascii="Arial" w:eastAsia="Arial" w:hAnsi="Arial" w:cs="Arial"/>
          <w:color w:val="000000"/>
          <w:sz w:val="24"/>
          <w:shd w:val="clear" w:color="auto" w:fill="FFFFFF"/>
        </w:rPr>
        <w:t xml:space="preserve"> gebraucht – der Kla.TV-Organismus hat es in gerade mal </w:t>
      </w:r>
      <w:r>
        <w:rPr>
          <w:rFonts w:ascii="Arial" w:eastAsia="Arial" w:hAnsi="Arial" w:cs="Arial"/>
          <w:b/>
          <w:color w:val="000000"/>
          <w:sz w:val="24"/>
          <w:shd w:val="clear" w:color="auto" w:fill="FFFFFF"/>
        </w:rPr>
        <w:t>6 Wochen</w:t>
      </w:r>
      <w:r>
        <w:rPr>
          <w:rFonts w:ascii="Arial" w:eastAsia="Arial" w:hAnsi="Arial" w:cs="Arial"/>
          <w:color w:val="000000"/>
          <w:sz w:val="24"/>
          <w:shd w:val="clear" w:color="auto" w:fill="FFFFFF"/>
        </w:rPr>
        <w:t xml:space="preserve"> geschafft.</w:t>
      </w:r>
      <w:r>
        <w:rPr>
          <w:rFonts w:ascii="Arial" w:eastAsia="Arial" w:hAnsi="Arial" w:cs="Arial"/>
          <w:color w:val="000000"/>
          <w:sz w:val="24"/>
          <w:shd w:val="clear" w:color="auto" w:fill="FFFFFF"/>
          <w:vertAlign w:val="superscript"/>
        </w:rPr>
        <w:t xml:space="preserve"> [Rubrik Allgemein]</w:t>
      </w:r>
      <w:r>
        <w:rPr>
          <w:rFonts w:ascii="Arial" w:eastAsia="Arial" w:hAnsi="Arial" w:cs="Arial"/>
          <w:color w:val="000000"/>
          <w:sz w:val="24"/>
          <w:shd w:val="clear" w:color="auto" w:fill="FFFFFF"/>
        </w:rPr>
        <w:t xml:space="preserve"> U</w:t>
      </w:r>
      <w:r>
        <w:rPr>
          <w:rFonts w:ascii="Arial" w:eastAsia="Arial" w:hAnsi="Arial" w:cs="Arial"/>
          <w:color w:val="000000"/>
          <w:sz w:val="24"/>
        </w:rPr>
        <w:t xml:space="preserve">nd hiermit, basierend auf diesem Fundus und seiner heutigen Freistellung, rufe ich die Gründung der </w:t>
      </w:r>
      <w:r>
        <w:rPr>
          <w:rFonts w:ascii="Arial" w:eastAsia="Arial" w:hAnsi="Arial" w:cs="Arial"/>
          <w:b/>
          <w:color w:val="000000"/>
          <w:sz w:val="24"/>
        </w:rPr>
        <w:t>FPA</w:t>
      </w:r>
      <w:r>
        <w:rPr>
          <w:rFonts w:ascii="Arial" w:eastAsia="Arial" w:hAnsi="Arial" w:cs="Arial"/>
          <w:color w:val="000000"/>
          <w:sz w:val="24"/>
        </w:rPr>
        <w:t xml:space="preserve">, unserer neuen </w:t>
      </w:r>
      <w:r>
        <w:rPr>
          <w:rFonts w:ascii="Arial" w:eastAsia="Arial" w:hAnsi="Arial" w:cs="Arial"/>
          <w:b/>
          <w:color w:val="000000"/>
          <w:sz w:val="24"/>
        </w:rPr>
        <w:t>F</w:t>
      </w:r>
      <w:r>
        <w:rPr>
          <w:rFonts w:ascii="Arial" w:eastAsia="Arial" w:hAnsi="Arial" w:cs="Arial"/>
          <w:color w:val="000000"/>
          <w:sz w:val="24"/>
        </w:rPr>
        <w:t xml:space="preserve">reien </w:t>
      </w:r>
      <w:r>
        <w:rPr>
          <w:rFonts w:ascii="Arial" w:eastAsia="Arial" w:hAnsi="Arial" w:cs="Arial"/>
          <w:b/>
          <w:color w:val="000000"/>
          <w:sz w:val="24"/>
        </w:rPr>
        <w:t>P</w:t>
      </w:r>
      <w:r>
        <w:rPr>
          <w:rFonts w:ascii="Arial" w:eastAsia="Arial" w:hAnsi="Arial" w:cs="Arial"/>
          <w:color w:val="000000"/>
          <w:sz w:val="24"/>
        </w:rPr>
        <w:t xml:space="preserve">resse </w:t>
      </w:r>
      <w:r>
        <w:rPr>
          <w:rFonts w:ascii="Arial" w:eastAsia="Arial" w:hAnsi="Arial" w:cs="Arial"/>
          <w:b/>
          <w:color w:val="000000"/>
          <w:sz w:val="24"/>
        </w:rPr>
        <w:t>A</w:t>
      </w:r>
      <w:r>
        <w:rPr>
          <w:rFonts w:ascii="Arial" w:eastAsia="Arial" w:hAnsi="Arial" w:cs="Arial"/>
          <w:color w:val="000000"/>
          <w:sz w:val="24"/>
        </w:rPr>
        <w:t>gentur, aus. Die erste freie Presseagentur, die allen freien Aufklärern unentgeltlich zur Verfügung steht. Bitte nutzt diese neue Recherche-Fundgrube und schlachtet sie für die Erstellung eigener topaktueller Artikel oder Sendungen aus. Und wir liefern stets nach Kräften neuen Enthüllungsstoff nach. Alles unentgeltlich, wie immer!</w:t>
      </w:r>
    </w:p>
    <w:p w14:paraId="11FAF9BD" w14:textId="46BF5F15" w:rsidR="00241328" w:rsidRPr="00241328" w:rsidRDefault="00241328" w:rsidP="00241328">
      <w:pPr>
        <w:rPr>
          <w:sz w:val="24"/>
          <w:shd w:val="clear" w:color="auto" w:fill="FFFFFF"/>
        </w:rPr>
      </w:pPr>
      <w:r>
        <w:rPr>
          <w:rFonts w:ascii="Arial" w:eastAsia="Arial" w:hAnsi="Arial" w:cs="Arial"/>
          <w:color w:val="000000"/>
          <w:sz w:val="24"/>
          <w:shd w:val="clear" w:color="auto" w:fill="FFFFFF"/>
        </w:rPr>
        <w:t xml:space="preserve">Wie ihr gleicht sehen werdet, könnt ihr heute jedes gehörte und von euch gesuchte Stichwort unter </w:t>
      </w:r>
      <w:hyperlink r:id="rId11" w:history="1">
        <w:r>
          <w:rPr>
            <w:rFonts w:ascii="Arial" w:eastAsia="Arial" w:hAnsi="Arial" w:cs="Arial"/>
            <w:color w:val="0563C1"/>
            <w:sz w:val="24"/>
            <w:u w:val="single"/>
            <w:shd w:val="clear" w:color="auto" w:fill="FFFFFF"/>
          </w:rPr>
          <w:t>www.fpa.one</w:t>
        </w:r>
      </w:hyperlink>
      <w:r>
        <w:rPr>
          <w:rFonts w:ascii="Arial" w:eastAsia="Arial" w:hAnsi="Arial" w:cs="Arial"/>
          <w:color w:val="000000"/>
          <w:sz w:val="24"/>
          <w:shd w:val="clear" w:color="auto" w:fill="FFFFFF"/>
        </w:rPr>
        <w:t xml:space="preserve"> nur anklicken, dann öffnet sich jeweils ein Artikel mit sämtlichen Detailbeschreibungen und Quellenangaben mit dazu. Den Link zur FPA findest du auch unten in der Videobeschreibung.</w:t>
      </w:r>
    </w:p>
    <w:p w14:paraId="644B7D02" w14:textId="77777777" w:rsidR="00241328" w:rsidRDefault="00241328" w:rsidP="00241328">
      <w:pPr>
        <w:rPr>
          <w:sz w:val="24"/>
        </w:rPr>
      </w:pPr>
      <w:r>
        <w:rPr>
          <w:rFonts w:ascii="Arial" w:eastAsia="Arial" w:hAnsi="Arial" w:cs="Arial"/>
          <w:color w:val="000000"/>
          <w:sz w:val="24"/>
        </w:rPr>
        <w:t xml:space="preserve">Die FPA wird zu einer unerschöpflichen neuen Fundgrube befreienden Wissens. Wir sind also keine faulen, oberflächlichen oder gar leichtfertigen Leute. In gleichem organischem Fleiß haben wir zuvor </w:t>
      </w:r>
      <w:r>
        <w:rPr>
          <w:rFonts w:ascii="Arial" w:eastAsia="Arial" w:hAnsi="Arial" w:cs="Arial"/>
          <w:b/>
          <w:color w:val="000000"/>
          <w:sz w:val="24"/>
        </w:rPr>
        <w:t>mit</w:t>
      </w:r>
      <w:r>
        <w:rPr>
          <w:rFonts w:ascii="Arial" w:eastAsia="Arial" w:hAnsi="Arial" w:cs="Arial"/>
          <w:color w:val="000000"/>
          <w:sz w:val="24"/>
        </w:rPr>
        <w:t xml:space="preserve"> </w:t>
      </w:r>
      <w:r>
        <w:rPr>
          <w:rFonts w:ascii="Arial" w:eastAsia="Arial" w:hAnsi="Arial" w:cs="Arial"/>
          <w:b/>
          <w:color w:val="000000"/>
          <w:sz w:val="24"/>
        </w:rPr>
        <w:t>Kla.TV, AZK, S&amp;G usw.</w:t>
      </w:r>
      <w:r>
        <w:rPr>
          <w:rFonts w:ascii="Arial" w:eastAsia="Arial" w:hAnsi="Arial" w:cs="Arial"/>
          <w:color w:val="000000"/>
          <w:sz w:val="24"/>
        </w:rPr>
        <w:t>, sprich den Kernstücken deutschsprachiger Aufklärungsplattform</w:t>
      </w:r>
      <w:r>
        <w:rPr>
          <w:rFonts w:ascii="Arial" w:eastAsia="Arial" w:hAnsi="Arial" w:cs="Arial"/>
          <w:color w:val="000000"/>
          <w:sz w:val="24"/>
          <w:shd w:val="clear" w:color="auto" w:fill="FFFFFF"/>
        </w:rPr>
        <w:t xml:space="preserve">en, bereits über </w:t>
      </w:r>
      <w:r>
        <w:rPr>
          <w:rFonts w:ascii="Arial" w:eastAsia="Arial" w:hAnsi="Arial" w:cs="Arial"/>
          <w:b/>
          <w:color w:val="000000"/>
          <w:sz w:val="24"/>
          <w:shd w:val="clear" w:color="auto" w:fill="FFFFFF"/>
        </w:rPr>
        <w:t>37.500 Sendungen</w:t>
      </w:r>
      <w:r>
        <w:rPr>
          <w:rFonts w:ascii="Arial" w:eastAsia="Arial" w:hAnsi="Arial" w:cs="Arial"/>
          <w:color w:val="000000"/>
          <w:sz w:val="24"/>
          <w:shd w:val="clear" w:color="auto" w:fill="FFFFFF"/>
        </w:rPr>
        <w:t xml:space="preserve"> seit Bestehen erarbeitet, und dies in</w:t>
      </w:r>
      <w:r>
        <w:rPr>
          <w:rFonts w:ascii="Arial" w:eastAsia="Arial" w:hAnsi="Arial" w:cs="Arial"/>
          <w:b/>
          <w:color w:val="000000"/>
          <w:sz w:val="24"/>
          <w:shd w:val="clear" w:color="auto" w:fill="FFFFFF"/>
        </w:rPr>
        <w:t xml:space="preserve"> dutzenden Sprachen</w:t>
      </w:r>
      <w:r>
        <w:rPr>
          <w:rFonts w:ascii="Arial" w:eastAsia="Arial" w:hAnsi="Arial" w:cs="Arial"/>
          <w:color w:val="000000"/>
          <w:sz w:val="24"/>
          <w:shd w:val="clear" w:color="auto" w:fill="FFFFFF"/>
        </w:rPr>
        <w:t>.</w:t>
      </w:r>
      <w:r>
        <w:rPr>
          <w:rFonts w:ascii="Arial" w:eastAsia="Arial" w:hAnsi="Arial" w:cs="Arial"/>
          <w:color w:val="000000"/>
          <w:sz w:val="24"/>
          <w:shd w:val="clear" w:color="auto" w:fill="FFFFFF"/>
          <w:vertAlign w:val="superscript"/>
        </w:rPr>
        <w:t xml:space="preserve"> [</w:t>
      </w:r>
      <w:hyperlink r:id="rId12" w:history="1">
        <w:r>
          <w:rPr>
            <w:rFonts w:ascii="Arial" w:eastAsia="Arial" w:hAnsi="Arial" w:cs="Arial"/>
            <w:color w:val="0F7BE9"/>
            <w:sz w:val="24"/>
            <w:u w:val="single"/>
            <w:shd w:val="clear" w:color="auto" w:fill="FFFFFF"/>
            <w:vertAlign w:val="superscript"/>
          </w:rPr>
          <w:t>R0825</w:t>
        </w:r>
      </w:hyperlink>
      <w:r>
        <w:rPr>
          <w:rFonts w:ascii="Arial" w:eastAsia="Arial" w:hAnsi="Arial" w:cs="Arial"/>
          <w:color w:val="000000"/>
          <w:sz w:val="24"/>
          <w:shd w:val="clear" w:color="auto" w:fill="FFFFFF"/>
          <w:vertAlign w:val="superscript"/>
        </w:rPr>
        <w:t>] [Rubrik Allgemein] [</w:t>
      </w:r>
      <w:hyperlink r:id="rId13" w:history="1">
        <w:r>
          <w:rPr>
            <w:rFonts w:ascii="Arial" w:eastAsia="Arial" w:hAnsi="Arial" w:cs="Arial"/>
            <w:color w:val="0F7BE9"/>
            <w:sz w:val="24"/>
            <w:u w:val="single"/>
            <w:shd w:val="clear" w:color="auto" w:fill="FFFFFF"/>
            <w:vertAlign w:val="superscript"/>
          </w:rPr>
          <w:t>Z2326</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Nebst uns haben aber auch TV-Sender wie </w:t>
      </w:r>
      <w:r>
        <w:rPr>
          <w:rFonts w:ascii="Arial" w:eastAsia="Arial" w:hAnsi="Arial" w:cs="Arial"/>
          <w:b/>
          <w:color w:val="000000"/>
          <w:sz w:val="24"/>
          <w:shd w:val="clear" w:color="auto" w:fill="FFFFFF"/>
        </w:rPr>
        <w:t xml:space="preserve">AUF1 </w:t>
      </w:r>
      <w:r>
        <w:rPr>
          <w:rFonts w:ascii="Arial" w:eastAsia="Arial" w:hAnsi="Arial" w:cs="Arial"/>
          <w:color w:val="000000"/>
          <w:sz w:val="24"/>
          <w:shd w:val="clear" w:color="auto" w:fill="FFFFFF"/>
        </w:rPr>
        <w:t xml:space="preserve">seit Bestehen über </w:t>
      </w:r>
      <w:r>
        <w:rPr>
          <w:rFonts w:ascii="Arial" w:eastAsia="Arial" w:hAnsi="Arial" w:cs="Arial"/>
          <w:b/>
          <w:color w:val="000000"/>
          <w:sz w:val="24"/>
          <w:shd w:val="clear" w:color="auto" w:fill="FFFFFF"/>
        </w:rPr>
        <w:t>3.700 Sendungen</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4" w:history="1">
        <w:r>
          <w:rPr>
            <w:rFonts w:ascii="Arial" w:eastAsia="Arial" w:hAnsi="Arial" w:cs="Arial"/>
            <w:color w:val="0F7BE9"/>
            <w:sz w:val="24"/>
            <w:u w:val="single"/>
            <w:shd w:val="clear" w:color="auto" w:fill="FFFFFF"/>
            <w:vertAlign w:val="superscript"/>
          </w:rPr>
          <w:t>a342</w:t>
        </w:r>
      </w:hyperlink>
      <w:r>
        <w:rPr>
          <w:rFonts w:ascii="Arial" w:eastAsia="Arial" w:hAnsi="Arial" w:cs="Arial"/>
          <w:color w:val="000000"/>
          <w:sz w:val="24"/>
          <w:shd w:val="clear" w:color="auto" w:fill="FFFFFF"/>
          <w:vertAlign w:val="superscript"/>
        </w:rPr>
        <w:t xml:space="preserve">] </w:t>
      </w:r>
      <w:r>
        <w:rPr>
          <w:rFonts w:ascii="Arial" w:eastAsia="Arial" w:hAnsi="Arial" w:cs="Arial"/>
          <w:color w:val="000000"/>
          <w:sz w:val="24"/>
          <w:shd w:val="clear" w:color="auto" w:fill="FFFFFF"/>
        </w:rPr>
        <w:t>oder</w:t>
      </w:r>
      <w:r>
        <w:rPr>
          <w:rFonts w:ascii="Arial" w:eastAsia="Arial" w:hAnsi="Arial" w:cs="Arial"/>
          <w:b/>
          <w:color w:val="000000"/>
          <w:sz w:val="24"/>
          <w:shd w:val="clear" w:color="auto" w:fill="FFFFFF"/>
        </w:rPr>
        <w:t xml:space="preserve"> </w:t>
      </w:r>
      <w:proofErr w:type="spellStart"/>
      <w:r>
        <w:rPr>
          <w:rFonts w:ascii="Arial" w:eastAsia="Arial" w:hAnsi="Arial" w:cs="Arial"/>
          <w:b/>
          <w:color w:val="000000"/>
          <w:sz w:val="24"/>
          <w:shd w:val="clear" w:color="auto" w:fill="FFFFFF"/>
        </w:rPr>
        <w:t>NuoViso</w:t>
      </w:r>
      <w:proofErr w:type="spellEnd"/>
      <w:r>
        <w:rPr>
          <w:rFonts w:ascii="Arial" w:eastAsia="Arial" w:hAnsi="Arial" w:cs="Arial"/>
          <w:b/>
          <w:color w:val="000000"/>
          <w:sz w:val="24"/>
          <w:shd w:val="clear" w:color="auto" w:fill="FFFFFF"/>
        </w:rPr>
        <w:t xml:space="preserve"> über 1.400 Videos </w:t>
      </w:r>
      <w:r>
        <w:rPr>
          <w:rFonts w:ascii="Arial" w:eastAsia="Arial" w:hAnsi="Arial" w:cs="Arial"/>
          <w:color w:val="000000"/>
          <w:sz w:val="24"/>
          <w:shd w:val="clear" w:color="auto" w:fill="FFFFFF"/>
        </w:rPr>
        <w:t xml:space="preserve">veröffentlicht, mit </w:t>
      </w:r>
      <w:r>
        <w:rPr>
          <w:rFonts w:ascii="Arial" w:eastAsia="Arial" w:hAnsi="Arial" w:cs="Arial"/>
          <w:b/>
          <w:color w:val="000000"/>
          <w:sz w:val="24"/>
          <w:shd w:val="clear" w:color="auto" w:fill="FFFFFF"/>
        </w:rPr>
        <w:t>zusätzlich noch 600 Shorts</w:t>
      </w:r>
      <w:r>
        <w:rPr>
          <w:rFonts w:ascii="Arial" w:eastAsia="Arial" w:hAnsi="Arial" w:cs="Arial"/>
          <w:color w:val="000000"/>
          <w:sz w:val="24"/>
          <w:shd w:val="clear" w:color="auto" w:fill="FFFFFF"/>
        </w:rPr>
        <w:t>.</w:t>
      </w:r>
      <w:r>
        <w:rPr>
          <w:rFonts w:ascii="Arial" w:eastAsia="Arial" w:hAnsi="Arial" w:cs="Arial"/>
          <w:color w:val="000000"/>
          <w:sz w:val="24"/>
          <w:shd w:val="clear" w:color="auto" w:fill="FFFFFF"/>
          <w:vertAlign w:val="superscript"/>
        </w:rPr>
        <w:t xml:space="preserve"> [</w:t>
      </w:r>
      <w:hyperlink r:id="rId15" w:history="1">
        <w:r>
          <w:rPr>
            <w:rFonts w:ascii="Arial" w:eastAsia="Arial" w:hAnsi="Arial" w:cs="Arial"/>
            <w:color w:val="0F7BE9"/>
            <w:sz w:val="24"/>
            <w:u w:val="single"/>
            <w:shd w:val="clear" w:color="auto" w:fill="FFFFFF"/>
            <w:vertAlign w:val="superscript"/>
          </w:rPr>
          <w:t>a148</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Dann gibt es aber mittlerweile hunderte weitere Aufklärungs-Kanäle, die seit Jahren Nacht und Tag </w:t>
      </w:r>
      <w:r>
        <w:rPr>
          <w:rFonts w:ascii="Arial" w:eastAsia="Arial" w:hAnsi="Arial" w:cs="Arial"/>
          <w:color w:val="000000"/>
          <w:sz w:val="24"/>
        </w:rPr>
        <w:t>arbeiten und ständig neue Fakten von Verschwörungstatsachen ans Licht bringen. Und seht ihr, wer immer solch aufwändig nachgewiesene Verschwörungs</w:t>
      </w:r>
      <w:r>
        <w:rPr>
          <w:rFonts w:ascii="Arial" w:eastAsia="Arial" w:hAnsi="Arial" w:cs="Arial"/>
          <w:color w:val="000000"/>
          <w:sz w:val="24"/>
          <w:u w:val="single"/>
        </w:rPr>
        <w:t>tatsachen</w:t>
      </w:r>
      <w:r>
        <w:rPr>
          <w:rFonts w:ascii="Arial" w:eastAsia="Arial" w:hAnsi="Arial" w:cs="Arial"/>
          <w:color w:val="000000"/>
          <w:sz w:val="24"/>
        </w:rPr>
        <w:t xml:space="preserve"> hernach zensiert und vertuscht, muss dringend zu den schlimmsten und gefährlichsten Ko</w:t>
      </w:r>
      <w:r>
        <w:rPr>
          <w:rFonts w:ascii="Arial" w:eastAsia="Arial" w:hAnsi="Arial" w:cs="Arial"/>
          <w:color w:val="000000"/>
          <w:sz w:val="24"/>
          <w:shd w:val="clear" w:color="auto" w:fill="FFFFFF"/>
        </w:rPr>
        <w:t>mplizen lebensbedrohendster Kriegstreiber unter diesem Himmel gezählt werden. Die Zensur-Industrie, wir sagen besser Zensurmafia, hat schon immer die größten aller je begangenen Schulden auf sich geladen!</w:t>
      </w:r>
    </w:p>
    <w:p w14:paraId="21FE699F" w14:textId="77777777" w:rsidR="00241328" w:rsidRDefault="00241328" w:rsidP="00241328">
      <w:pPr>
        <w:rPr>
          <w:sz w:val="24"/>
        </w:rPr>
      </w:pPr>
      <w:r>
        <w:rPr>
          <w:rFonts w:ascii="Arial" w:eastAsia="Arial" w:hAnsi="Arial" w:cs="Arial"/>
          <w:color w:val="000000"/>
          <w:sz w:val="24"/>
        </w:rPr>
        <w:t>Viele der von uns dokumentierten Kriege, mit all ihren Millionen Opfern, konnten doch einzig deshalb geführt werden, weil diabolische Zensurkräfte den Völkern vorab gezielt alle aufgeflogenen Fakten und Verschwörungen vorenthalten haben. Die Zensurmafia hat dadurch allen nur möglichen Medienlügen Vorschub geleistet und die Wahrheit blockiert. Sie hat die Wahrheit verleugnet, verschwiegen, umgedeutet, ja, zunehmend sogar krass verlästert.</w:t>
      </w:r>
    </w:p>
    <w:p w14:paraId="4413F37F" w14:textId="77777777" w:rsidR="00241328" w:rsidRDefault="00241328" w:rsidP="00241328">
      <w:pPr>
        <w:rPr>
          <w:sz w:val="24"/>
        </w:rPr>
      </w:pPr>
      <w:r>
        <w:rPr>
          <w:rFonts w:ascii="Arial" w:eastAsia="Arial" w:hAnsi="Arial" w:cs="Arial"/>
          <w:color w:val="000000"/>
          <w:sz w:val="24"/>
        </w:rPr>
        <w:t xml:space="preserve">Ich starte daher mit der Sichtbarmachung lebensgefährlichster Zensur-Attacken und komme zuerst einmal auf sogenannte Verschwörungstheorien zu sprechen, die aber </w:t>
      </w:r>
      <w:r>
        <w:rPr>
          <w:rFonts w:ascii="Arial" w:eastAsia="Arial" w:hAnsi="Arial" w:cs="Arial"/>
          <w:color w:val="000000"/>
          <w:sz w:val="24"/>
        </w:rPr>
        <w:lastRenderedPageBreak/>
        <w:t xml:space="preserve">allesamt als Verschwörungstatsachen aufgeflogen sind mittlerweile. Dennoch werden sie von Medien, Justiz, Politik usw. weiterhin unter dem </w:t>
      </w:r>
      <w:r>
        <w:rPr>
          <w:rFonts w:ascii="Arial" w:eastAsia="Arial" w:hAnsi="Arial" w:cs="Arial"/>
          <w:i/>
          <w:color w:val="000000"/>
          <w:sz w:val="24"/>
        </w:rPr>
        <w:t>Label Verschwörungstheorie</w:t>
      </w:r>
      <w:r>
        <w:rPr>
          <w:rFonts w:ascii="Arial" w:eastAsia="Arial" w:hAnsi="Arial" w:cs="Arial"/>
          <w:color w:val="000000"/>
          <w:sz w:val="24"/>
        </w:rPr>
        <w:t xml:space="preserve"> gebrandmarkt und als Hauptkeule gegen alle Frontkämpfer freier Aufklärung geschwungen. Also gegen aufrichtigste Menschen, die ihr Leben für die Wahrheit und ihre ahnungslose Mitmenschheit einsetzen. Mit jeder von mir heute genannten Zensurattacke verblenden diese Lügenbarone übrigens Millionen, ja, hunderte Millionen bis Milliarden Ahnungslose. Und dies tun sie mit ihren listigen Zensurmaschen, ihren </w:t>
      </w:r>
      <w:r>
        <w:rPr>
          <w:rFonts w:ascii="Arial" w:eastAsia="Arial" w:hAnsi="Arial" w:cs="Arial"/>
          <w:color w:val="000000"/>
          <w:sz w:val="24"/>
          <w:shd w:val="clear" w:color="auto" w:fill="FFFFFF"/>
        </w:rPr>
        <w:t>ständigen Verlästerungen wahrer Tatsachen.</w:t>
      </w:r>
    </w:p>
    <w:p w14:paraId="2D744287" w14:textId="61D07369" w:rsidR="00241328" w:rsidRDefault="00241328" w:rsidP="00241328">
      <w:pPr>
        <w:rPr>
          <w:sz w:val="24"/>
          <w:shd w:val="clear" w:color="auto" w:fill="FFFFFF"/>
        </w:rPr>
      </w:pPr>
      <w:r>
        <w:rPr>
          <w:rFonts w:ascii="Arial" w:eastAsia="Arial" w:hAnsi="Arial" w:cs="Arial"/>
          <w:color w:val="000000"/>
          <w:sz w:val="24"/>
          <w:shd w:val="clear" w:color="auto" w:fill="FFFFFF"/>
        </w:rPr>
        <w:t>Ich spreche nun also zuerst einmal von nicht weniger als 104 sogenannten Verschwörungstheorien, die sich im Nachhinein aber unwiderlegbar als Verschwörungstatsachen herausgestellt haben. Hinten aufgeführt seht ihr jeweils die Tabellen zu allen bewiesenen Verschwörungstatsachen. Und sämtliche von mir heute genannten Recherchen findet ihr samt allen Details und Quellenangaben auf FPA, der freien Presseagentur – sowie druck- und verbreitungsfertig verlinkt unten im Sendungstext.</w:t>
      </w:r>
    </w:p>
    <w:p w14:paraId="6028F75A" w14:textId="77777777" w:rsidR="00241328" w:rsidRDefault="00241328" w:rsidP="00241328">
      <w:pPr>
        <w:rPr>
          <w:sz w:val="24"/>
          <w:shd w:val="clear" w:color="auto" w:fill="FFFFFF"/>
        </w:rPr>
      </w:pPr>
      <w:r>
        <w:rPr>
          <w:rFonts w:ascii="Arial" w:eastAsia="Arial" w:hAnsi="Arial" w:cs="Arial"/>
          <w:b/>
          <w:color w:val="000000"/>
          <w:sz w:val="24"/>
          <w:shd w:val="clear" w:color="auto" w:fill="FFFFFF"/>
        </w:rPr>
        <w:t>In unseren 12 Rubriken findet ihr 104 verschiedene sogenannte Verschwörungstheorien, die sich alle als wahr erwiesen haben. Thematisch gruppiert sind es 160 Einträge. Und so sieht das dann ungefähr aus:</w:t>
      </w:r>
    </w:p>
    <w:p w14:paraId="684E34A6" w14:textId="77777777" w:rsidR="00241328" w:rsidRDefault="00241328">
      <w:pPr>
        <w:numPr>
          <w:ilvl w:val="0"/>
          <w:numId w:val="22"/>
        </w:numPr>
        <w:autoSpaceDE w:val="0"/>
        <w:autoSpaceDN w:val="0"/>
        <w:spacing w:after="0"/>
      </w:pPr>
      <w:r>
        <w:rPr>
          <w:rFonts w:ascii="Arial" w:eastAsia="Arial" w:hAnsi="Arial" w:cs="Arial"/>
          <w:b/>
          <w:color w:val="000000"/>
          <w:sz w:val="24"/>
          <w:shd w:val="clear" w:color="auto" w:fill="FFFFFF"/>
        </w:rPr>
        <w:t>42</w:t>
      </w:r>
      <w:r>
        <w:rPr>
          <w:rFonts w:ascii="Arial" w:eastAsia="Arial" w:hAnsi="Arial" w:cs="Arial"/>
          <w:color w:val="000000"/>
          <w:sz w:val="24"/>
          <w:shd w:val="clear" w:color="auto" w:fill="FFFFFF"/>
        </w:rPr>
        <w:t xml:space="preserve"> unter der Rubrik Medien </w:t>
      </w:r>
      <w:r>
        <w:rPr>
          <w:rFonts w:ascii="Arial" w:eastAsia="Arial" w:hAnsi="Arial" w:cs="Arial"/>
          <w:color w:val="000000"/>
          <w:sz w:val="24"/>
          <w:shd w:val="clear" w:color="auto" w:fill="FFFFFF"/>
          <w:vertAlign w:val="superscript"/>
        </w:rPr>
        <w:t>[</w:t>
      </w:r>
      <w:hyperlink r:id="rId16" w:history="1">
        <w:r>
          <w:rPr>
            <w:rFonts w:ascii="Arial" w:eastAsia="Arial" w:hAnsi="Arial" w:cs="Arial"/>
            <w:color w:val="0F7BE9"/>
            <w:sz w:val="24"/>
            <w:u w:val="single"/>
            <w:shd w:val="clear" w:color="auto" w:fill="FFFFFF"/>
            <w:vertAlign w:val="superscript"/>
          </w:rPr>
          <w:t>R00</w:t>
        </w:r>
      </w:hyperlink>
      <w:hyperlink r:id="rId17" w:history="1">
        <w:r>
          <w:rPr>
            <w:rFonts w:ascii="Arial" w:eastAsia="Arial" w:hAnsi="Arial" w:cs="Arial"/>
            <w:color w:val="0F7BE9"/>
            <w:sz w:val="24"/>
            <w:u w:val="single"/>
            <w:vertAlign w:val="superscript"/>
          </w:rPr>
          <w:t>50</w:t>
        </w:r>
      </w:hyperlink>
      <w:r>
        <w:rPr>
          <w:rFonts w:ascii="Arial" w:eastAsia="Arial" w:hAnsi="Arial" w:cs="Arial"/>
          <w:color w:val="000000"/>
          <w:sz w:val="24"/>
          <w:vertAlign w:val="superscript"/>
        </w:rPr>
        <w:t>]</w:t>
      </w:r>
    </w:p>
    <w:p w14:paraId="1B46B659" w14:textId="77777777" w:rsidR="00241328" w:rsidRDefault="00241328">
      <w:pPr>
        <w:numPr>
          <w:ilvl w:val="0"/>
          <w:numId w:val="22"/>
        </w:numPr>
        <w:autoSpaceDE w:val="0"/>
        <w:autoSpaceDN w:val="0"/>
        <w:spacing w:after="0"/>
      </w:pPr>
      <w:r>
        <w:rPr>
          <w:rFonts w:ascii="Arial" w:eastAsia="Arial" w:hAnsi="Arial" w:cs="Arial"/>
          <w:b/>
          <w:color w:val="000000"/>
          <w:sz w:val="24"/>
        </w:rPr>
        <w:t>14</w:t>
      </w:r>
      <w:r>
        <w:rPr>
          <w:rFonts w:ascii="Arial" w:eastAsia="Arial" w:hAnsi="Arial" w:cs="Arial"/>
          <w:color w:val="000000"/>
          <w:sz w:val="24"/>
        </w:rPr>
        <w:t xml:space="preserve"> unter Terror </w:t>
      </w:r>
      <w:r>
        <w:rPr>
          <w:rFonts w:ascii="Arial" w:eastAsia="Arial" w:hAnsi="Arial" w:cs="Arial"/>
          <w:color w:val="000000"/>
          <w:sz w:val="24"/>
          <w:vertAlign w:val="superscript"/>
        </w:rPr>
        <w:t>[</w:t>
      </w:r>
      <w:hyperlink r:id="rId18" w:history="1">
        <w:r>
          <w:rPr>
            <w:rFonts w:ascii="Arial" w:eastAsia="Arial" w:hAnsi="Arial" w:cs="Arial"/>
            <w:color w:val="0F7BE9"/>
            <w:sz w:val="24"/>
            <w:u w:val="single"/>
            <w:vertAlign w:val="superscript"/>
          </w:rPr>
          <w:t>R0065</w:t>
        </w:r>
      </w:hyperlink>
      <w:r>
        <w:rPr>
          <w:rFonts w:ascii="Arial" w:eastAsia="Arial" w:hAnsi="Arial" w:cs="Arial"/>
          <w:color w:val="000000"/>
          <w:sz w:val="24"/>
          <w:vertAlign w:val="superscript"/>
        </w:rPr>
        <w:t>]</w:t>
      </w:r>
    </w:p>
    <w:p w14:paraId="02CE3958" w14:textId="77777777" w:rsidR="00241328" w:rsidRDefault="00241328">
      <w:pPr>
        <w:numPr>
          <w:ilvl w:val="0"/>
          <w:numId w:val="22"/>
        </w:numPr>
        <w:autoSpaceDE w:val="0"/>
        <w:autoSpaceDN w:val="0"/>
        <w:spacing w:after="0"/>
      </w:pPr>
      <w:r>
        <w:rPr>
          <w:rFonts w:ascii="Arial" w:eastAsia="Arial" w:hAnsi="Arial" w:cs="Arial"/>
          <w:b/>
          <w:color w:val="000000"/>
          <w:sz w:val="24"/>
        </w:rPr>
        <w:t>9</w:t>
      </w:r>
      <w:r>
        <w:rPr>
          <w:rFonts w:ascii="Arial" w:eastAsia="Arial" w:hAnsi="Arial" w:cs="Arial"/>
          <w:color w:val="000000"/>
          <w:sz w:val="24"/>
        </w:rPr>
        <w:t xml:space="preserve"> unter Gesundheit &amp; Medizin </w:t>
      </w:r>
      <w:r>
        <w:rPr>
          <w:rFonts w:ascii="Arial" w:eastAsia="Arial" w:hAnsi="Arial" w:cs="Arial"/>
          <w:color w:val="000000"/>
          <w:sz w:val="24"/>
          <w:vertAlign w:val="superscript"/>
        </w:rPr>
        <w:t>[</w:t>
      </w:r>
      <w:hyperlink r:id="rId19" w:history="1">
        <w:r>
          <w:rPr>
            <w:rFonts w:ascii="Arial" w:eastAsia="Arial" w:hAnsi="Arial" w:cs="Arial"/>
            <w:color w:val="0F7BE9"/>
            <w:sz w:val="24"/>
            <w:u w:val="single"/>
            <w:vertAlign w:val="superscript"/>
          </w:rPr>
          <w:t>R0035</w:t>
        </w:r>
      </w:hyperlink>
      <w:r>
        <w:rPr>
          <w:rFonts w:ascii="Arial" w:eastAsia="Arial" w:hAnsi="Arial" w:cs="Arial"/>
          <w:color w:val="000000"/>
          <w:sz w:val="24"/>
          <w:vertAlign w:val="superscript"/>
        </w:rPr>
        <w:t>]</w:t>
      </w:r>
    </w:p>
    <w:p w14:paraId="3C7AA39C" w14:textId="77777777" w:rsidR="00241328" w:rsidRDefault="00241328">
      <w:pPr>
        <w:numPr>
          <w:ilvl w:val="0"/>
          <w:numId w:val="22"/>
        </w:numPr>
        <w:autoSpaceDE w:val="0"/>
        <w:autoSpaceDN w:val="0"/>
        <w:spacing w:after="0"/>
      </w:pPr>
      <w:r>
        <w:rPr>
          <w:rFonts w:ascii="Arial" w:eastAsia="Arial" w:hAnsi="Arial" w:cs="Arial"/>
          <w:b/>
          <w:color w:val="000000"/>
          <w:sz w:val="24"/>
        </w:rPr>
        <w:t>11</w:t>
      </w:r>
      <w:r>
        <w:rPr>
          <w:rFonts w:ascii="Arial" w:eastAsia="Arial" w:hAnsi="Arial" w:cs="Arial"/>
          <w:color w:val="000000"/>
          <w:sz w:val="24"/>
        </w:rPr>
        <w:t xml:space="preserve"> unter Ideologie </w:t>
      </w:r>
      <w:r>
        <w:rPr>
          <w:rFonts w:ascii="Arial" w:eastAsia="Arial" w:hAnsi="Arial" w:cs="Arial"/>
          <w:color w:val="000000"/>
          <w:sz w:val="24"/>
          <w:vertAlign w:val="superscript"/>
        </w:rPr>
        <w:t>[</w:t>
      </w:r>
      <w:hyperlink r:id="rId20" w:history="1">
        <w:r>
          <w:rPr>
            <w:rFonts w:ascii="Arial" w:eastAsia="Arial" w:hAnsi="Arial" w:cs="Arial"/>
            <w:color w:val="0F7BE9"/>
            <w:sz w:val="24"/>
            <w:u w:val="single"/>
            <w:vertAlign w:val="superscript"/>
          </w:rPr>
          <w:t>R0040</w:t>
        </w:r>
      </w:hyperlink>
      <w:r>
        <w:rPr>
          <w:rFonts w:ascii="Arial" w:eastAsia="Arial" w:hAnsi="Arial" w:cs="Arial"/>
          <w:color w:val="000000"/>
          <w:sz w:val="24"/>
          <w:vertAlign w:val="superscript"/>
        </w:rPr>
        <w:t>]</w:t>
      </w:r>
    </w:p>
    <w:p w14:paraId="47E36BD2" w14:textId="77777777" w:rsidR="00241328" w:rsidRDefault="00241328">
      <w:pPr>
        <w:numPr>
          <w:ilvl w:val="0"/>
          <w:numId w:val="22"/>
        </w:numPr>
        <w:autoSpaceDE w:val="0"/>
        <w:autoSpaceDN w:val="0"/>
        <w:spacing w:after="0"/>
      </w:pPr>
      <w:r>
        <w:rPr>
          <w:rFonts w:ascii="Arial" w:eastAsia="Arial" w:hAnsi="Arial" w:cs="Arial"/>
          <w:b/>
          <w:color w:val="000000"/>
          <w:sz w:val="24"/>
        </w:rPr>
        <w:t>5</w:t>
      </w:r>
      <w:r>
        <w:rPr>
          <w:rFonts w:ascii="Arial" w:eastAsia="Arial" w:hAnsi="Arial" w:cs="Arial"/>
          <w:color w:val="000000"/>
          <w:sz w:val="24"/>
        </w:rPr>
        <w:t xml:space="preserve"> unter der Rubrik Politik </w:t>
      </w:r>
      <w:r>
        <w:rPr>
          <w:rFonts w:ascii="Arial" w:eastAsia="Arial" w:hAnsi="Arial" w:cs="Arial"/>
          <w:color w:val="000000"/>
          <w:sz w:val="24"/>
          <w:vertAlign w:val="superscript"/>
        </w:rPr>
        <w:t>[</w:t>
      </w:r>
      <w:hyperlink r:id="rId21" w:history="1">
        <w:r>
          <w:rPr>
            <w:rFonts w:ascii="Arial" w:eastAsia="Arial" w:hAnsi="Arial" w:cs="Arial"/>
            <w:color w:val="0F7BE9"/>
            <w:sz w:val="24"/>
            <w:u w:val="single"/>
            <w:vertAlign w:val="superscript"/>
          </w:rPr>
          <w:t>R0055</w:t>
        </w:r>
      </w:hyperlink>
      <w:r>
        <w:rPr>
          <w:rFonts w:ascii="Arial" w:eastAsia="Arial" w:hAnsi="Arial" w:cs="Arial"/>
          <w:color w:val="000000"/>
          <w:sz w:val="24"/>
          <w:vertAlign w:val="superscript"/>
        </w:rPr>
        <w:t>]</w:t>
      </w:r>
    </w:p>
    <w:p w14:paraId="7AAC2117" w14:textId="77777777" w:rsidR="00241328" w:rsidRDefault="00241328">
      <w:pPr>
        <w:numPr>
          <w:ilvl w:val="0"/>
          <w:numId w:val="22"/>
        </w:numPr>
        <w:autoSpaceDE w:val="0"/>
        <w:autoSpaceDN w:val="0"/>
        <w:spacing w:after="0"/>
      </w:pPr>
      <w:r>
        <w:rPr>
          <w:rFonts w:ascii="Arial" w:eastAsia="Arial" w:hAnsi="Arial" w:cs="Arial"/>
          <w:b/>
          <w:color w:val="000000"/>
          <w:sz w:val="24"/>
        </w:rPr>
        <w:t>7</w:t>
      </w:r>
      <w:r>
        <w:rPr>
          <w:rFonts w:ascii="Arial" w:eastAsia="Arial" w:hAnsi="Arial" w:cs="Arial"/>
          <w:color w:val="000000"/>
          <w:sz w:val="24"/>
        </w:rPr>
        <w:t xml:space="preserve"> unter Umwelt </w:t>
      </w:r>
      <w:r>
        <w:rPr>
          <w:rFonts w:ascii="Arial" w:eastAsia="Arial" w:hAnsi="Arial" w:cs="Arial"/>
          <w:color w:val="000000"/>
          <w:sz w:val="24"/>
          <w:vertAlign w:val="superscript"/>
        </w:rPr>
        <w:t>[</w:t>
      </w:r>
      <w:hyperlink r:id="rId22" w:history="1">
        <w:r>
          <w:rPr>
            <w:rFonts w:ascii="Arial" w:eastAsia="Arial" w:hAnsi="Arial" w:cs="Arial"/>
            <w:color w:val="0F7BE9"/>
            <w:sz w:val="24"/>
            <w:u w:val="single"/>
            <w:vertAlign w:val="superscript"/>
          </w:rPr>
          <w:t>R0070</w:t>
        </w:r>
      </w:hyperlink>
      <w:r>
        <w:rPr>
          <w:rFonts w:ascii="Arial" w:eastAsia="Arial" w:hAnsi="Arial" w:cs="Arial"/>
          <w:color w:val="000000"/>
          <w:sz w:val="24"/>
          <w:vertAlign w:val="superscript"/>
        </w:rPr>
        <w:t>]</w:t>
      </w:r>
    </w:p>
    <w:p w14:paraId="387E6C56" w14:textId="77777777" w:rsidR="00241328" w:rsidRDefault="00241328">
      <w:pPr>
        <w:numPr>
          <w:ilvl w:val="0"/>
          <w:numId w:val="22"/>
        </w:numPr>
        <w:autoSpaceDE w:val="0"/>
        <w:autoSpaceDN w:val="0"/>
        <w:spacing w:after="0"/>
      </w:pPr>
      <w:r>
        <w:rPr>
          <w:rFonts w:ascii="Arial" w:eastAsia="Arial" w:hAnsi="Arial" w:cs="Arial"/>
          <w:b/>
          <w:color w:val="000000"/>
          <w:sz w:val="24"/>
        </w:rPr>
        <w:t>24</w:t>
      </w:r>
      <w:r>
        <w:rPr>
          <w:rFonts w:ascii="Arial" w:eastAsia="Arial" w:hAnsi="Arial" w:cs="Arial"/>
          <w:color w:val="000000"/>
          <w:sz w:val="24"/>
        </w:rPr>
        <w:t xml:space="preserve"> unter Bildung und Erziehung </w:t>
      </w:r>
      <w:r>
        <w:rPr>
          <w:rFonts w:ascii="Arial" w:eastAsia="Arial" w:hAnsi="Arial" w:cs="Arial"/>
          <w:color w:val="000000"/>
          <w:sz w:val="24"/>
          <w:vertAlign w:val="superscript"/>
        </w:rPr>
        <w:t>[</w:t>
      </w:r>
      <w:hyperlink r:id="rId23" w:history="1">
        <w:r>
          <w:rPr>
            <w:rFonts w:ascii="Arial" w:eastAsia="Arial" w:hAnsi="Arial" w:cs="Arial"/>
            <w:color w:val="0F7BE9"/>
            <w:sz w:val="24"/>
            <w:u w:val="single"/>
            <w:vertAlign w:val="superscript"/>
          </w:rPr>
          <w:t>R0030</w:t>
        </w:r>
      </w:hyperlink>
      <w:r>
        <w:rPr>
          <w:rFonts w:ascii="Arial" w:eastAsia="Arial" w:hAnsi="Arial" w:cs="Arial"/>
          <w:color w:val="000000"/>
          <w:sz w:val="24"/>
          <w:vertAlign w:val="superscript"/>
        </w:rPr>
        <w:t>]</w:t>
      </w:r>
    </w:p>
    <w:p w14:paraId="650EF82E" w14:textId="77777777" w:rsidR="00241328" w:rsidRDefault="00241328">
      <w:pPr>
        <w:numPr>
          <w:ilvl w:val="0"/>
          <w:numId w:val="22"/>
        </w:numPr>
        <w:autoSpaceDE w:val="0"/>
        <w:autoSpaceDN w:val="0"/>
        <w:spacing w:after="0"/>
      </w:pPr>
      <w:r>
        <w:rPr>
          <w:rFonts w:ascii="Arial" w:eastAsia="Arial" w:hAnsi="Arial" w:cs="Arial"/>
          <w:b/>
          <w:color w:val="000000"/>
          <w:sz w:val="24"/>
        </w:rPr>
        <w:t>11</w:t>
      </w:r>
      <w:r>
        <w:rPr>
          <w:rFonts w:ascii="Arial" w:eastAsia="Arial" w:hAnsi="Arial" w:cs="Arial"/>
          <w:color w:val="000000"/>
          <w:sz w:val="24"/>
        </w:rPr>
        <w:t xml:space="preserve"> unter Wirtschaft </w:t>
      </w:r>
      <w:r>
        <w:rPr>
          <w:rFonts w:ascii="Arial" w:eastAsia="Arial" w:hAnsi="Arial" w:cs="Arial"/>
          <w:color w:val="000000"/>
          <w:sz w:val="24"/>
          <w:vertAlign w:val="superscript"/>
        </w:rPr>
        <w:t>[</w:t>
      </w:r>
      <w:hyperlink r:id="rId24" w:history="1">
        <w:r>
          <w:rPr>
            <w:rFonts w:ascii="Arial" w:eastAsia="Arial" w:hAnsi="Arial" w:cs="Arial"/>
            <w:color w:val="0F7BE9"/>
            <w:sz w:val="24"/>
            <w:u w:val="single"/>
            <w:vertAlign w:val="superscript"/>
          </w:rPr>
          <w:t>R0080</w:t>
        </w:r>
      </w:hyperlink>
      <w:r>
        <w:rPr>
          <w:rFonts w:ascii="Arial" w:eastAsia="Arial" w:hAnsi="Arial" w:cs="Arial"/>
          <w:color w:val="000000"/>
          <w:sz w:val="24"/>
          <w:vertAlign w:val="superscript"/>
        </w:rPr>
        <w:t>]</w:t>
      </w:r>
    </w:p>
    <w:p w14:paraId="0A53EDDB" w14:textId="77777777" w:rsidR="00241328" w:rsidRDefault="00241328">
      <w:pPr>
        <w:numPr>
          <w:ilvl w:val="0"/>
          <w:numId w:val="22"/>
        </w:numPr>
        <w:autoSpaceDE w:val="0"/>
        <w:autoSpaceDN w:val="0"/>
        <w:spacing w:after="0"/>
      </w:pPr>
      <w:r>
        <w:rPr>
          <w:rFonts w:ascii="Arial" w:eastAsia="Arial" w:hAnsi="Arial" w:cs="Arial"/>
          <w:b/>
          <w:color w:val="000000"/>
          <w:sz w:val="24"/>
        </w:rPr>
        <w:t>8</w:t>
      </w:r>
      <w:r>
        <w:rPr>
          <w:rFonts w:ascii="Arial" w:eastAsia="Arial" w:hAnsi="Arial" w:cs="Arial"/>
          <w:color w:val="000000"/>
          <w:sz w:val="24"/>
        </w:rPr>
        <w:t xml:space="preserve"> unter Kultur </w:t>
      </w:r>
      <w:r>
        <w:rPr>
          <w:rFonts w:ascii="Arial" w:eastAsia="Arial" w:hAnsi="Arial" w:cs="Arial"/>
          <w:color w:val="000000"/>
          <w:sz w:val="24"/>
          <w:vertAlign w:val="superscript"/>
        </w:rPr>
        <w:t>[</w:t>
      </w:r>
      <w:hyperlink r:id="rId25" w:history="1">
        <w:r>
          <w:rPr>
            <w:rFonts w:ascii="Arial" w:eastAsia="Arial" w:hAnsi="Arial" w:cs="Arial"/>
            <w:color w:val="0F7BE9"/>
            <w:sz w:val="24"/>
            <w:u w:val="single"/>
            <w:vertAlign w:val="superscript"/>
          </w:rPr>
          <w:t>R0045</w:t>
        </w:r>
      </w:hyperlink>
      <w:r>
        <w:rPr>
          <w:rFonts w:ascii="Arial" w:eastAsia="Arial" w:hAnsi="Arial" w:cs="Arial"/>
          <w:color w:val="000000"/>
          <w:sz w:val="24"/>
          <w:vertAlign w:val="superscript"/>
        </w:rPr>
        <w:t>]</w:t>
      </w:r>
    </w:p>
    <w:p w14:paraId="50D8A8AC" w14:textId="77777777" w:rsidR="00241328" w:rsidRDefault="00241328">
      <w:pPr>
        <w:numPr>
          <w:ilvl w:val="0"/>
          <w:numId w:val="22"/>
        </w:numPr>
        <w:autoSpaceDE w:val="0"/>
        <w:autoSpaceDN w:val="0"/>
        <w:spacing w:after="0"/>
      </w:pPr>
      <w:r>
        <w:rPr>
          <w:rFonts w:ascii="Arial" w:eastAsia="Arial" w:hAnsi="Arial" w:cs="Arial"/>
          <w:b/>
          <w:color w:val="000000"/>
          <w:sz w:val="24"/>
        </w:rPr>
        <w:t>2</w:t>
      </w:r>
      <w:r>
        <w:rPr>
          <w:rFonts w:ascii="Arial" w:eastAsia="Arial" w:hAnsi="Arial" w:cs="Arial"/>
          <w:color w:val="000000"/>
          <w:sz w:val="24"/>
        </w:rPr>
        <w:t xml:space="preserve"> unter Justiz &amp; Gesetze </w:t>
      </w:r>
      <w:r>
        <w:rPr>
          <w:rFonts w:ascii="Arial" w:eastAsia="Arial" w:hAnsi="Arial" w:cs="Arial"/>
          <w:color w:val="000000"/>
          <w:sz w:val="24"/>
          <w:vertAlign w:val="superscript"/>
        </w:rPr>
        <w:t>[</w:t>
      </w:r>
      <w:hyperlink r:id="rId26" w:history="1">
        <w:r>
          <w:rPr>
            <w:rFonts w:ascii="Arial" w:eastAsia="Arial" w:hAnsi="Arial" w:cs="Arial"/>
            <w:color w:val="0F7BE9"/>
            <w:sz w:val="24"/>
            <w:u w:val="single"/>
            <w:vertAlign w:val="superscript"/>
          </w:rPr>
          <w:t>R0060</w:t>
        </w:r>
      </w:hyperlink>
      <w:r>
        <w:rPr>
          <w:rFonts w:ascii="Arial" w:eastAsia="Arial" w:hAnsi="Arial" w:cs="Arial"/>
          <w:color w:val="000000"/>
          <w:sz w:val="24"/>
          <w:vertAlign w:val="superscript"/>
        </w:rPr>
        <w:t>]</w:t>
      </w:r>
    </w:p>
    <w:p w14:paraId="22CBBE94" w14:textId="77777777" w:rsidR="00241328" w:rsidRDefault="00241328">
      <w:pPr>
        <w:numPr>
          <w:ilvl w:val="0"/>
          <w:numId w:val="22"/>
        </w:numPr>
        <w:autoSpaceDE w:val="0"/>
        <w:autoSpaceDN w:val="0"/>
        <w:spacing w:after="0"/>
      </w:pPr>
      <w:r>
        <w:rPr>
          <w:rFonts w:ascii="Arial" w:eastAsia="Arial" w:hAnsi="Arial" w:cs="Arial"/>
          <w:b/>
          <w:color w:val="000000"/>
          <w:sz w:val="24"/>
        </w:rPr>
        <w:t>15</w:t>
      </w:r>
      <w:r>
        <w:rPr>
          <w:rFonts w:ascii="Arial" w:eastAsia="Arial" w:hAnsi="Arial" w:cs="Arial"/>
          <w:color w:val="000000"/>
          <w:sz w:val="24"/>
        </w:rPr>
        <w:t xml:space="preserve"> unter der Rubrik Technik </w:t>
      </w:r>
      <w:r>
        <w:rPr>
          <w:rFonts w:ascii="Arial" w:eastAsia="Arial" w:hAnsi="Arial" w:cs="Arial"/>
          <w:color w:val="000000"/>
          <w:sz w:val="24"/>
          <w:vertAlign w:val="superscript"/>
        </w:rPr>
        <w:t>[</w:t>
      </w:r>
      <w:hyperlink r:id="rId27" w:history="1">
        <w:r>
          <w:rPr>
            <w:rFonts w:ascii="Arial" w:eastAsia="Arial" w:hAnsi="Arial" w:cs="Arial"/>
            <w:color w:val="0F7BE9"/>
            <w:sz w:val="24"/>
            <w:u w:val="single"/>
            <w:vertAlign w:val="superscript"/>
          </w:rPr>
          <w:t>R0075</w:t>
        </w:r>
      </w:hyperlink>
      <w:r>
        <w:rPr>
          <w:rFonts w:ascii="Arial" w:eastAsia="Arial" w:hAnsi="Arial" w:cs="Arial"/>
          <w:color w:val="000000"/>
          <w:sz w:val="24"/>
          <w:vertAlign w:val="superscript"/>
        </w:rPr>
        <w:t>]</w:t>
      </w:r>
    </w:p>
    <w:p w14:paraId="7D5B0369" w14:textId="77777777" w:rsidR="00241328" w:rsidRDefault="00241328">
      <w:pPr>
        <w:numPr>
          <w:ilvl w:val="0"/>
          <w:numId w:val="22"/>
        </w:numPr>
        <w:autoSpaceDE w:val="0"/>
        <w:autoSpaceDN w:val="0"/>
        <w:spacing w:after="0"/>
      </w:pPr>
      <w:r>
        <w:rPr>
          <w:rFonts w:ascii="Arial" w:eastAsia="Arial" w:hAnsi="Arial" w:cs="Arial"/>
          <w:b/>
          <w:color w:val="000000"/>
          <w:sz w:val="24"/>
        </w:rPr>
        <w:t>8</w:t>
      </w:r>
      <w:r>
        <w:rPr>
          <w:rFonts w:ascii="Arial" w:eastAsia="Arial" w:hAnsi="Arial" w:cs="Arial"/>
          <w:color w:val="000000"/>
          <w:sz w:val="24"/>
        </w:rPr>
        <w:t xml:space="preserve"> unter der Rubrik Wissenschaft </w:t>
      </w:r>
      <w:r>
        <w:rPr>
          <w:rFonts w:ascii="Arial" w:eastAsia="Arial" w:hAnsi="Arial" w:cs="Arial"/>
          <w:color w:val="000000"/>
          <w:sz w:val="24"/>
          <w:vertAlign w:val="superscript"/>
        </w:rPr>
        <w:t>[</w:t>
      </w:r>
      <w:hyperlink r:id="rId28" w:history="1">
        <w:r>
          <w:rPr>
            <w:rFonts w:ascii="Arial" w:eastAsia="Arial" w:hAnsi="Arial" w:cs="Arial"/>
            <w:color w:val="0F7BE9"/>
            <w:sz w:val="24"/>
            <w:u w:val="single"/>
            <w:vertAlign w:val="superscript"/>
          </w:rPr>
          <w:t>R0085</w:t>
        </w:r>
      </w:hyperlink>
      <w:r>
        <w:rPr>
          <w:rFonts w:ascii="Arial" w:eastAsia="Arial" w:hAnsi="Arial" w:cs="Arial"/>
          <w:color w:val="000000"/>
          <w:sz w:val="24"/>
          <w:vertAlign w:val="superscript"/>
        </w:rPr>
        <w:t>]</w:t>
      </w:r>
    </w:p>
    <w:p w14:paraId="279ED692" w14:textId="77777777" w:rsidR="00241328" w:rsidRDefault="00241328">
      <w:pPr>
        <w:numPr>
          <w:ilvl w:val="0"/>
          <w:numId w:val="22"/>
        </w:numPr>
        <w:autoSpaceDE w:val="0"/>
        <w:autoSpaceDN w:val="0"/>
        <w:spacing w:after="0"/>
      </w:pPr>
      <w:r>
        <w:rPr>
          <w:rFonts w:ascii="Arial" w:eastAsia="Arial" w:hAnsi="Arial" w:cs="Arial"/>
          <w:b/>
          <w:color w:val="000000"/>
          <w:sz w:val="24"/>
        </w:rPr>
        <w:t>4</w:t>
      </w:r>
      <w:r>
        <w:rPr>
          <w:rFonts w:ascii="Arial" w:eastAsia="Arial" w:hAnsi="Arial" w:cs="Arial"/>
          <w:color w:val="000000"/>
          <w:sz w:val="24"/>
        </w:rPr>
        <w:t xml:space="preserve"> zu russischen Akteuren </w:t>
      </w:r>
      <w:r>
        <w:rPr>
          <w:rFonts w:ascii="Arial" w:eastAsia="Arial" w:hAnsi="Arial" w:cs="Arial"/>
          <w:color w:val="000000"/>
          <w:sz w:val="24"/>
          <w:vertAlign w:val="superscript"/>
        </w:rPr>
        <w:t>[</w:t>
      </w:r>
      <w:hyperlink r:id="rId29" w:history="1">
        <w:r>
          <w:rPr>
            <w:rFonts w:ascii="Arial" w:eastAsia="Arial" w:hAnsi="Arial" w:cs="Arial"/>
            <w:color w:val="0F7BE9"/>
            <w:sz w:val="24"/>
            <w:u w:val="single"/>
            <w:vertAlign w:val="superscript"/>
          </w:rPr>
          <w:t>R0765</w:t>
        </w:r>
      </w:hyperlink>
      <w:r>
        <w:rPr>
          <w:rFonts w:ascii="Arial" w:eastAsia="Arial" w:hAnsi="Arial" w:cs="Arial"/>
          <w:color w:val="000000"/>
          <w:sz w:val="24"/>
          <w:vertAlign w:val="superscript"/>
        </w:rPr>
        <w:t>]</w:t>
      </w:r>
    </w:p>
    <w:p w14:paraId="139A6999" w14:textId="14E87BA2" w:rsidR="00241328" w:rsidRDefault="00241328" w:rsidP="00241328">
      <w:pPr>
        <w:rPr>
          <w:sz w:val="24"/>
        </w:rPr>
      </w:pPr>
    </w:p>
    <w:p w14:paraId="25D1BBCB" w14:textId="77777777" w:rsidR="00241328" w:rsidRDefault="00241328" w:rsidP="00241328">
      <w:pPr>
        <w:rPr>
          <w:sz w:val="24"/>
        </w:rPr>
      </w:pPr>
      <w:r>
        <w:rPr>
          <w:rFonts w:ascii="Arial" w:eastAsia="Arial" w:hAnsi="Arial" w:cs="Arial"/>
          <w:b/>
          <w:color w:val="000000"/>
          <w:sz w:val="24"/>
        </w:rPr>
        <w:t>Diese Recherche präsentiert euch</w:t>
      </w:r>
      <w:r>
        <w:rPr>
          <w:rFonts w:ascii="Arial" w:eastAsia="Arial" w:hAnsi="Arial" w:cs="Arial"/>
          <w:b/>
          <w:color w:val="000000"/>
          <w:sz w:val="24"/>
          <w:shd w:val="clear" w:color="auto" w:fill="FFFFFF"/>
        </w:rPr>
        <w:t xml:space="preserve"> überdies 42 bewahrheitete Beispiele verschwörerischer Geheimzirkel:</w:t>
      </w:r>
    </w:p>
    <w:p w14:paraId="734476A1"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t xml:space="preserve">11 </w:t>
      </w:r>
      <w:r>
        <w:rPr>
          <w:rFonts w:ascii="Arial" w:eastAsia="Arial" w:hAnsi="Arial" w:cs="Arial"/>
          <w:color w:val="000000"/>
          <w:sz w:val="24"/>
          <w:shd w:val="clear" w:color="auto" w:fill="FFFFFF"/>
        </w:rPr>
        <w:t xml:space="preserve">davon sind Täterkreise mit ritueller Gewalt </w:t>
      </w:r>
      <w:r>
        <w:rPr>
          <w:rFonts w:ascii="Arial" w:eastAsia="Arial" w:hAnsi="Arial" w:cs="Arial"/>
          <w:color w:val="000000"/>
          <w:sz w:val="24"/>
          <w:shd w:val="clear" w:color="auto" w:fill="FFFFFF"/>
          <w:vertAlign w:val="superscript"/>
        </w:rPr>
        <w:t>[</w:t>
      </w:r>
      <w:hyperlink r:id="rId30" w:history="1">
        <w:r>
          <w:rPr>
            <w:rFonts w:ascii="Arial" w:eastAsia="Arial" w:hAnsi="Arial" w:cs="Arial"/>
            <w:color w:val="0F7BE9"/>
            <w:sz w:val="24"/>
            <w:u w:val="single"/>
            <w:shd w:val="clear" w:color="auto" w:fill="FFFFFF"/>
            <w:vertAlign w:val="superscript"/>
          </w:rPr>
          <w:t>R0795</w:t>
        </w:r>
      </w:hyperlink>
      <w:r>
        <w:rPr>
          <w:rFonts w:ascii="Arial" w:eastAsia="Arial" w:hAnsi="Arial" w:cs="Arial"/>
          <w:color w:val="000000"/>
          <w:sz w:val="24"/>
          <w:shd w:val="clear" w:color="auto" w:fill="FFFFFF"/>
          <w:vertAlign w:val="superscript"/>
        </w:rPr>
        <w:t>]</w:t>
      </w:r>
    </w:p>
    <w:p w14:paraId="2487E61E"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t xml:space="preserve">10 </w:t>
      </w:r>
      <w:r>
        <w:rPr>
          <w:rFonts w:ascii="Arial" w:eastAsia="Arial" w:hAnsi="Arial" w:cs="Arial"/>
          <w:color w:val="000000"/>
          <w:sz w:val="24"/>
          <w:shd w:val="clear" w:color="auto" w:fill="FFFFFF"/>
        </w:rPr>
        <w:t xml:space="preserve">versteckte Zirkel bei juristischen Beschwerdewegen </w:t>
      </w:r>
      <w:r>
        <w:rPr>
          <w:rFonts w:ascii="Arial" w:eastAsia="Arial" w:hAnsi="Arial" w:cs="Arial"/>
          <w:color w:val="000000"/>
          <w:sz w:val="24"/>
          <w:shd w:val="clear" w:color="auto" w:fill="FFFFFF"/>
          <w:vertAlign w:val="superscript"/>
        </w:rPr>
        <w:t>[</w:t>
      </w:r>
      <w:hyperlink r:id="rId31" w:history="1">
        <w:r>
          <w:rPr>
            <w:rFonts w:ascii="Arial" w:eastAsia="Arial" w:hAnsi="Arial" w:cs="Arial"/>
            <w:color w:val="0F7BE9"/>
            <w:sz w:val="24"/>
            <w:u w:val="single"/>
            <w:shd w:val="clear" w:color="auto" w:fill="FFFFFF"/>
            <w:vertAlign w:val="superscript"/>
          </w:rPr>
          <w:t>R0210</w:t>
        </w:r>
      </w:hyperlink>
      <w:r>
        <w:rPr>
          <w:rFonts w:ascii="Arial" w:eastAsia="Arial" w:hAnsi="Arial" w:cs="Arial"/>
          <w:color w:val="000000"/>
          <w:sz w:val="24"/>
          <w:shd w:val="clear" w:color="auto" w:fill="FFFFFF"/>
          <w:vertAlign w:val="superscript"/>
        </w:rPr>
        <w:t>]</w:t>
      </w:r>
    </w:p>
    <w:p w14:paraId="0C93C878"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t>9</w:t>
      </w:r>
      <w:r>
        <w:rPr>
          <w:rFonts w:ascii="Arial" w:eastAsia="Arial" w:hAnsi="Arial" w:cs="Arial"/>
          <w:color w:val="000000"/>
          <w:sz w:val="24"/>
          <w:shd w:val="clear" w:color="auto" w:fill="FFFFFF"/>
        </w:rPr>
        <w:t xml:space="preserve"> politische Zirkel für Eigen</w:t>
      </w:r>
      <w:r>
        <w:rPr>
          <w:rFonts w:ascii="Arial" w:eastAsia="Arial" w:hAnsi="Arial" w:cs="Arial"/>
          <w:color w:val="000000"/>
          <w:sz w:val="24"/>
        </w:rPr>
        <w:t xml:space="preserve">interessen </w:t>
      </w:r>
      <w:r>
        <w:rPr>
          <w:rFonts w:ascii="Arial" w:eastAsia="Arial" w:hAnsi="Arial" w:cs="Arial"/>
          <w:color w:val="000000"/>
          <w:sz w:val="24"/>
          <w:vertAlign w:val="superscript"/>
        </w:rPr>
        <w:t>[</w:t>
      </w:r>
      <w:hyperlink r:id="rId32" w:history="1">
        <w:r>
          <w:rPr>
            <w:rFonts w:ascii="Arial" w:eastAsia="Arial" w:hAnsi="Arial" w:cs="Arial"/>
            <w:color w:val="0F7BE9"/>
            <w:sz w:val="24"/>
            <w:u w:val="single"/>
            <w:vertAlign w:val="superscript"/>
          </w:rPr>
          <w:t>R0205</w:t>
        </w:r>
      </w:hyperlink>
      <w:r>
        <w:rPr>
          <w:rFonts w:ascii="Arial" w:eastAsia="Arial" w:hAnsi="Arial" w:cs="Arial"/>
          <w:color w:val="000000"/>
          <w:sz w:val="24"/>
          <w:vertAlign w:val="superscript"/>
        </w:rPr>
        <w:t>]</w:t>
      </w:r>
    </w:p>
    <w:p w14:paraId="1C7E6695" w14:textId="77777777" w:rsidR="00241328" w:rsidRDefault="00241328">
      <w:pPr>
        <w:numPr>
          <w:ilvl w:val="0"/>
          <w:numId w:val="32"/>
        </w:numPr>
        <w:autoSpaceDE w:val="0"/>
        <w:autoSpaceDN w:val="0"/>
        <w:spacing w:after="0"/>
      </w:pPr>
      <w:r>
        <w:rPr>
          <w:rFonts w:ascii="Arial" w:eastAsia="Arial" w:hAnsi="Arial" w:cs="Arial"/>
          <w:b/>
          <w:color w:val="000000"/>
          <w:sz w:val="24"/>
        </w:rPr>
        <w:t xml:space="preserve">6 </w:t>
      </w:r>
      <w:r>
        <w:rPr>
          <w:rFonts w:ascii="Arial" w:eastAsia="Arial" w:hAnsi="Arial" w:cs="Arial"/>
          <w:color w:val="000000"/>
          <w:sz w:val="24"/>
        </w:rPr>
        <w:t>Staatsverträge, die nichts als Vereinbarungen unter freimaurerischen Zirkel-Mitglie</w:t>
      </w:r>
      <w:r>
        <w:rPr>
          <w:rFonts w:ascii="Arial" w:eastAsia="Arial" w:hAnsi="Arial" w:cs="Arial"/>
          <w:color w:val="000000"/>
          <w:sz w:val="24"/>
          <w:shd w:val="clear" w:color="auto" w:fill="FFFFFF"/>
        </w:rPr>
        <w:t xml:space="preserve">dern sind </w:t>
      </w:r>
      <w:r>
        <w:rPr>
          <w:rFonts w:ascii="Arial" w:eastAsia="Arial" w:hAnsi="Arial" w:cs="Arial"/>
          <w:color w:val="000000"/>
          <w:sz w:val="24"/>
          <w:shd w:val="clear" w:color="auto" w:fill="FFFFFF"/>
          <w:vertAlign w:val="superscript"/>
        </w:rPr>
        <w:t>[</w:t>
      </w:r>
      <w:hyperlink r:id="rId33" w:history="1">
        <w:r>
          <w:rPr>
            <w:rFonts w:ascii="Arial" w:eastAsia="Arial" w:hAnsi="Arial" w:cs="Arial"/>
            <w:color w:val="0F7BE9"/>
            <w:sz w:val="24"/>
            <w:u w:val="single"/>
            <w:shd w:val="clear" w:color="auto" w:fill="FFFFFF"/>
            <w:vertAlign w:val="superscript"/>
          </w:rPr>
          <w:t>R0215</w:t>
        </w:r>
      </w:hyperlink>
      <w:r>
        <w:rPr>
          <w:rFonts w:ascii="Arial" w:eastAsia="Arial" w:hAnsi="Arial" w:cs="Arial"/>
          <w:color w:val="000000"/>
          <w:sz w:val="24"/>
          <w:shd w:val="clear" w:color="auto" w:fill="FFFFFF"/>
          <w:vertAlign w:val="superscript"/>
        </w:rPr>
        <w:t>]</w:t>
      </w:r>
    </w:p>
    <w:p w14:paraId="38322471"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t xml:space="preserve">5 </w:t>
      </w:r>
      <w:r>
        <w:rPr>
          <w:rFonts w:ascii="Arial" w:eastAsia="Arial" w:hAnsi="Arial" w:cs="Arial"/>
          <w:color w:val="000000"/>
          <w:sz w:val="24"/>
          <w:shd w:val="clear" w:color="auto" w:fill="FFFFFF"/>
        </w:rPr>
        <w:t xml:space="preserve">Kriegsaktionen verursacht durch – und zugunsten geheimer Zirkel </w:t>
      </w:r>
      <w:r>
        <w:rPr>
          <w:rFonts w:ascii="Arial" w:eastAsia="Arial" w:hAnsi="Arial" w:cs="Arial"/>
          <w:color w:val="000000"/>
          <w:sz w:val="24"/>
          <w:shd w:val="clear" w:color="auto" w:fill="FFFFFF"/>
          <w:vertAlign w:val="superscript"/>
        </w:rPr>
        <w:t>[</w:t>
      </w:r>
      <w:hyperlink r:id="rId34" w:history="1">
        <w:r>
          <w:rPr>
            <w:rFonts w:ascii="Arial" w:eastAsia="Arial" w:hAnsi="Arial" w:cs="Arial"/>
            <w:color w:val="0F7BE9"/>
            <w:sz w:val="24"/>
            <w:u w:val="single"/>
            <w:shd w:val="clear" w:color="auto" w:fill="FFFFFF"/>
            <w:vertAlign w:val="superscript"/>
          </w:rPr>
          <w:t>R0520</w:t>
        </w:r>
      </w:hyperlink>
      <w:r>
        <w:rPr>
          <w:rFonts w:ascii="Arial" w:eastAsia="Arial" w:hAnsi="Arial" w:cs="Arial"/>
          <w:color w:val="000000"/>
          <w:sz w:val="24"/>
          <w:shd w:val="clear" w:color="auto" w:fill="FFFFFF"/>
          <w:vertAlign w:val="superscript"/>
        </w:rPr>
        <w:t>]</w:t>
      </w:r>
    </w:p>
    <w:p w14:paraId="76ACD35F"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lastRenderedPageBreak/>
        <w:t>1 gigantischer Zirkel im Zusammenhang mit dem Covid-Betrug</w:t>
      </w:r>
      <w:r>
        <w:rPr>
          <w:rFonts w:ascii="Arial" w:eastAsia="Arial" w:hAnsi="Arial" w:cs="Arial"/>
          <w:color w:val="000000"/>
          <w:sz w:val="24"/>
          <w:shd w:val="clear" w:color="auto" w:fill="FFFFFF"/>
          <w:vertAlign w:val="superscript"/>
        </w:rPr>
        <w:t xml:space="preserve"> [</w:t>
      </w:r>
      <w:hyperlink r:id="rId35" w:history="1">
        <w:r>
          <w:rPr>
            <w:rFonts w:ascii="Arial" w:eastAsia="Arial" w:hAnsi="Arial" w:cs="Arial"/>
            <w:color w:val="0F7BE9"/>
            <w:sz w:val="24"/>
            <w:u w:val="single"/>
            <w:shd w:val="clear" w:color="auto" w:fill="FFFFFF"/>
            <w:vertAlign w:val="superscript"/>
          </w:rPr>
          <w:t>R0116</w:t>
        </w:r>
      </w:hyperlink>
      <w:r>
        <w:rPr>
          <w:rFonts w:ascii="Arial" w:eastAsia="Arial" w:hAnsi="Arial" w:cs="Arial"/>
          <w:color w:val="000000"/>
          <w:sz w:val="24"/>
          <w:shd w:val="clear" w:color="auto" w:fill="FFFFFF"/>
          <w:vertAlign w:val="superscript"/>
        </w:rPr>
        <w:t xml:space="preserve">] </w:t>
      </w:r>
      <w:r>
        <w:rPr>
          <w:rFonts w:ascii="Arial" w:eastAsia="Arial" w:hAnsi="Arial" w:cs="Arial"/>
          <w:color w:val="000000"/>
          <w:sz w:val="24"/>
          <w:shd w:val="clear" w:color="auto" w:fill="FFFFFF"/>
          <w:vertAlign w:val="superscript"/>
        </w:rPr>
        <w:br/>
        <w:t xml:space="preserve"> </w:t>
      </w:r>
    </w:p>
    <w:p w14:paraId="5F35D8EC" w14:textId="77777777" w:rsidR="00241328" w:rsidRDefault="00241328" w:rsidP="00241328">
      <w:pPr>
        <w:rPr>
          <w:sz w:val="24"/>
          <w:shd w:val="clear" w:color="auto" w:fill="FFFFFF"/>
        </w:rPr>
      </w:pPr>
      <w:r>
        <w:rPr>
          <w:rFonts w:ascii="Arial" w:eastAsia="Arial" w:hAnsi="Arial" w:cs="Arial"/>
          <w:b/>
          <w:color w:val="000000"/>
          <w:sz w:val="24"/>
          <w:shd w:val="clear" w:color="auto" w:fill="FFFFFF"/>
        </w:rPr>
        <w:t xml:space="preserve">Und hier nun </w:t>
      </w:r>
      <w:r>
        <w:rPr>
          <w:rFonts w:ascii="Arial" w:eastAsia="Arial" w:hAnsi="Arial" w:cs="Arial"/>
          <w:b/>
          <w:color w:val="000000"/>
          <w:sz w:val="24"/>
          <w:u w:val="single"/>
          <w:shd w:val="clear" w:color="auto" w:fill="FFFFFF"/>
        </w:rPr>
        <w:t>bewahrheitete</w:t>
      </w:r>
      <w:r>
        <w:rPr>
          <w:rFonts w:ascii="Arial" w:eastAsia="Arial" w:hAnsi="Arial" w:cs="Arial"/>
          <w:b/>
          <w:color w:val="000000"/>
          <w:sz w:val="24"/>
          <w:shd w:val="clear" w:color="auto" w:fill="FFFFFF"/>
        </w:rPr>
        <w:t xml:space="preserve"> Verschwörungstheorien in Stichworten:</w:t>
      </w:r>
    </w:p>
    <w:p w14:paraId="5132C22C" w14:textId="77777777" w:rsidR="00241328" w:rsidRDefault="00241328" w:rsidP="00241328">
      <w:pPr>
        <w:rPr>
          <w:sz w:val="24"/>
          <w:shd w:val="clear" w:color="auto" w:fill="FFFFFF"/>
        </w:rPr>
      </w:pPr>
      <w:r>
        <w:rPr>
          <w:rFonts w:ascii="Arial" w:eastAsia="Arial" w:hAnsi="Arial" w:cs="Arial"/>
          <w:b/>
          <w:color w:val="000000"/>
          <w:sz w:val="24"/>
          <w:u w:val="single"/>
          <w:shd w:val="clear" w:color="auto" w:fill="FFFFFF"/>
        </w:rPr>
        <w:t>Bedenkt: All diese handfest vorliegenden Beweise werden bzw. wurden über viele Jahre hinweg von offiziellen Instanzen einfach zensiert:</w:t>
      </w:r>
    </w:p>
    <w:p w14:paraId="234FF2DE" w14:textId="77777777" w:rsidR="00241328" w:rsidRDefault="00241328">
      <w:pPr>
        <w:numPr>
          <w:ilvl w:val="0"/>
          <w:numId w:val="24"/>
        </w:numPr>
        <w:autoSpaceDE w:val="0"/>
        <w:autoSpaceDN w:val="0"/>
        <w:spacing w:before="200" w:after="0"/>
      </w:pPr>
      <w:r>
        <w:rPr>
          <w:rFonts w:ascii="Arial" w:eastAsia="Arial" w:hAnsi="Arial" w:cs="Arial"/>
          <w:color w:val="000000"/>
          <w:sz w:val="24"/>
          <w:shd w:val="clear" w:color="auto" w:fill="FFFFFF"/>
        </w:rPr>
        <w:t>dass das Corona-Virus aus dem Labor stammt.</w:t>
      </w:r>
      <w:r>
        <w:rPr>
          <w:rFonts w:ascii="Arial" w:eastAsia="Arial" w:hAnsi="Arial" w:cs="Arial"/>
          <w:color w:val="000000"/>
          <w:sz w:val="24"/>
          <w:shd w:val="clear" w:color="auto" w:fill="FFFFFF"/>
          <w:vertAlign w:val="superscript"/>
        </w:rPr>
        <w:t xml:space="preserve"> [</w:t>
      </w:r>
      <w:hyperlink r:id="rId36" w:history="1">
        <w:r>
          <w:rPr>
            <w:rFonts w:ascii="Arial" w:eastAsia="Arial" w:hAnsi="Arial" w:cs="Arial"/>
            <w:color w:val="0F7BE9"/>
            <w:sz w:val="24"/>
            <w:u w:val="single"/>
            <w:shd w:val="clear" w:color="auto" w:fill="FFFFFF"/>
            <w:vertAlign w:val="superscript"/>
          </w:rPr>
          <w:t>a1690</w:t>
        </w:r>
      </w:hyperlink>
      <w:r>
        <w:rPr>
          <w:rFonts w:ascii="Arial" w:eastAsia="Arial" w:hAnsi="Arial" w:cs="Arial"/>
          <w:color w:val="000000"/>
          <w:sz w:val="24"/>
          <w:shd w:val="clear" w:color="auto" w:fill="FFFFFF"/>
          <w:vertAlign w:val="superscript"/>
        </w:rPr>
        <w:t>]</w:t>
      </w:r>
    </w:p>
    <w:p w14:paraId="4D25032B" w14:textId="77777777" w:rsidR="00241328" w:rsidRDefault="00241328">
      <w:pPr>
        <w:numPr>
          <w:ilvl w:val="0"/>
          <w:numId w:val="24"/>
        </w:numPr>
        <w:autoSpaceDE w:val="0"/>
        <w:autoSpaceDN w:val="0"/>
        <w:spacing w:before="200" w:after="0"/>
      </w:pPr>
      <w:r>
        <w:rPr>
          <w:rFonts w:ascii="Arial" w:eastAsia="Arial" w:hAnsi="Arial" w:cs="Arial"/>
          <w:color w:val="000000"/>
          <w:sz w:val="24"/>
          <w:shd w:val="clear" w:color="auto" w:fill="FFFFFF"/>
        </w:rPr>
        <w:t xml:space="preserve">dass alle Covid-Maßnahmen von der Politik und nicht von der Wissenschaft gesteuert wurden – die </w:t>
      </w:r>
      <w:proofErr w:type="spellStart"/>
      <w:r>
        <w:rPr>
          <w:rFonts w:ascii="Arial" w:eastAsia="Arial" w:hAnsi="Arial" w:cs="Arial"/>
          <w:color w:val="000000"/>
          <w:sz w:val="24"/>
          <w:shd w:val="clear" w:color="auto" w:fill="FFFFFF"/>
        </w:rPr>
        <w:t>entschwärzten</w:t>
      </w:r>
      <w:proofErr w:type="spellEnd"/>
      <w:r>
        <w:rPr>
          <w:rFonts w:ascii="Arial" w:eastAsia="Arial" w:hAnsi="Arial" w:cs="Arial"/>
          <w:color w:val="000000"/>
          <w:sz w:val="24"/>
          <w:shd w:val="clear" w:color="auto" w:fill="FFFFFF"/>
        </w:rPr>
        <w:t xml:space="preserve"> RKI-Protokolle beweisen es.</w:t>
      </w:r>
      <w:r>
        <w:rPr>
          <w:rFonts w:ascii="Arial" w:eastAsia="Arial" w:hAnsi="Arial" w:cs="Arial"/>
          <w:color w:val="000000"/>
          <w:sz w:val="24"/>
          <w:shd w:val="clear" w:color="auto" w:fill="FFFFFF"/>
          <w:vertAlign w:val="superscript"/>
        </w:rPr>
        <w:t xml:space="preserve"> [</w:t>
      </w:r>
      <w:hyperlink r:id="rId37" w:history="1">
        <w:r>
          <w:rPr>
            <w:rFonts w:ascii="Arial" w:eastAsia="Arial" w:hAnsi="Arial" w:cs="Arial"/>
            <w:color w:val="0F7BE9"/>
            <w:sz w:val="24"/>
            <w:u w:val="single"/>
            <w:shd w:val="clear" w:color="auto" w:fill="FFFFFF"/>
            <w:vertAlign w:val="superscript"/>
          </w:rPr>
          <w:t>a74</w:t>
        </w:r>
      </w:hyperlink>
      <w:r>
        <w:rPr>
          <w:rFonts w:ascii="Arial" w:eastAsia="Arial" w:hAnsi="Arial" w:cs="Arial"/>
          <w:color w:val="000000"/>
          <w:sz w:val="24"/>
          <w:shd w:val="clear" w:color="auto" w:fill="FFFFFF"/>
          <w:vertAlign w:val="superscript"/>
        </w:rPr>
        <w:t>]</w:t>
      </w:r>
    </w:p>
    <w:p w14:paraId="1FF75E44" w14:textId="77777777" w:rsidR="00241328" w:rsidRDefault="00241328">
      <w:pPr>
        <w:numPr>
          <w:ilvl w:val="0"/>
          <w:numId w:val="24"/>
        </w:numPr>
        <w:autoSpaceDE w:val="0"/>
        <w:autoSpaceDN w:val="0"/>
        <w:spacing w:before="200" w:after="0"/>
      </w:pPr>
      <w:r>
        <w:rPr>
          <w:rFonts w:ascii="Arial" w:eastAsia="Arial" w:hAnsi="Arial" w:cs="Arial"/>
          <w:color w:val="000000"/>
          <w:sz w:val="24"/>
        </w:rPr>
        <w:t>dass Anthony Fauci in seinen aufgeflogenen Tagebüchern offen beschreibt, wie er im Bunde mit Politik und Behörden die Öffentlichkeit während der Corona-Krise bewusst in zentralen Punkten getäuscht hat.</w:t>
      </w:r>
      <w:r>
        <w:rPr>
          <w:rFonts w:ascii="Arial" w:eastAsia="Arial" w:hAnsi="Arial" w:cs="Arial"/>
          <w:b/>
          <w:color w:val="000000"/>
          <w:sz w:val="24"/>
        </w:rPr>
        <w:t xml:space="preserve"> </w:t>
      </w:r>
      <w:hyperlink r:id="rId38" w:history="1">
        <w:r>
          <w:rPr>
            <w:rFonts w:ascii="Arial" w:eastAsia="Arial" w:hAnsi="Arial" w:cs="Arial"/>
            <w:color w:val="0F7BE9"/>
            <w:sz w:val="24"/>
            <w:u w:val="single"/>
          </w:rPr>
          <w:t>www.kla.tv/42385</w:t>
        </w:r>
      </w:hyperlink>
    </w:p>
    <w:p w14:paraId="6FE821C7" w14:textId="77777777" w:rsidR="00241328" w:rsidRDefault="00241328">
      <w:pPr>
        <w:numPr>
          <w:ilvl w:val="0"/>
          <w:numId w:val="24"/>
        </w:numPr>
        <w:autoSpaceDE w:val="0"/>
        <w:autoSpaceDN w:val="0"/>
        <w:spacing w:before="200" w:after="0"/>
      </w:pPr>
      <w:r>
        <w:rPr>
          <w:rFonts w:ascii="Arial" w:eastAsia="Arial" w:hAnsi="Arial" w:cs="Arial"/>
          <w:color w:val="000000"/>
          <w:sz w:val="24"/>
        </w:rPr>
        <w:t xml:space="preserve">dass die Gesundheitsbehörden wie die EMA kriminell mit der Pharma verflochten sind und nicht die Gesundheit des Volkes, sondern die Interessen der Finanz- und Pharmalobby schützen. </w:t>
      </w:r>
      <w:r>
        <w:rPr>
          <w:rFonts w:ascii="Arial" w:eastAsia="Arial" w:hAnsi="Arial" w:cs="Arial"/>
          <w:color w:val="000000"/>
          <w:sz w:val="24"/>
          <w:vertAlign w:val="superscript"/>
        </w:rPr>
        <w:t>[</w:t>
      </w:r>
      <w:hyperlink r:id="rId39" w:history="1">
        <w:r>
          <w:rPr>
            <w:rFonts w:ascii="Arial" w:eastAsia="Arial" w:hAnsi="Arial" w:cs="Arial"/>
            <w:color w:val="0F7BE9"/>
            <w:sz w:val="24"/>
            <w:u w:val="single"/>
            <w:vertAlign w:val="superscript"/>
          </w:rPr>
          <w:t>R0200</w:t>
        </w:r>
      </w:hyperlink>
      <w:r>
        <w:rPr>
          <w:rFonts w:ascii="Arial" w:eastAsia="Arial" w:hAnsi="Arial" w:cs="Arial"/>
          <w:color w:val="000000"/>
          <w:sz w:val="24"/>
          <w:vertAlign w:val="superscript"/>
        </w:rPr>
        <w:t>]</w:t>
      </w:r>
      <w:r>
        <w:rPr>
          <w:rFonts w:ascii="Arial" w:eastAsia="Arial" w:hAnsi="Arial" w:cs="Arial"/>
          <w:color w:val="000000"/>
          <w:sz w:val="24"/>
        </w:rPr>
        <w:t xml:space="preserve"> Die Entscheidungen der EMA regulieren doch immerhin die Gesundheit von 440 Millionen EU-Bürgern und sie beeinflussen zugleich den globalen Pharmamarkt. </w:t>
      </w:r>
      <w:r>
        <w:rPr>
          <w:rFonts w:ascii="Arial" w:eastAsia="Arial" w:hAnsi="Arial" w:cs="Arial"/>
          <w:color w:val="000000"/>
          <w:sz w:val="24"/>
          <w:vertAlign w:val="superscript"/>
        </w:rPr>
        <w:t>[</w:t>
      </w:r>
      <w:hyperlink r:id="rId40" w:history="1">
        <w:r>
          <w:rPr>
            <w:rFonts w:ascii="Arial" w:eastAsia="Arial" w:hAnsi="Arial" w:cs="Arial"/>
            <w:color w:val="0F7BE9"/>
            <w:sz w:val="24"/>
            <w:u w:val="single"/>
            <w:vertAlign w:val="superscript"/>
          </w:rPr>
          <w:t>a281</w:t>
        </w:r>
      </w:hyperlink>
      <w:r>
        <w:rPr>
          <w:rFonts w:ascii="Arial" w:eastAsia="Arial" w:hAnsi="Arial" w:cs="Arial"/>
          <w:color w:val="000000"/>
          <w:sz w:val="24"/>
          <w:vertAlign w:val="superscript"/>
        </w:rPr>
        <w:t>]</w:t>
      </w:r>
    </w:p>
    <w:p w14:paraId="3764CFA5" w14:textId="77777777" w:rsidR="00241328" w:rsidRDefault="00241328">
      <w:pPr>
        <w:numPr>
          <w:ilvl w:val="0"/>
          <w:numId w:val="4"/>
        </w:numPr>
        <w:autoSpaceDE w:val="0"/>
        <w:autoSpaceDN w:val="0"/>
        <w:spacing w:before="200" w:after="0"/>
      </w:pPr>
      <w:r>
        <w:rPr>
          <w:rFonts w:ascii="Arial" w:eastAsia="Arial" w:hAnsi="Arial" w:cs="Arial"/>
          <w:color w:val="000000"/>
          <w:sz w:val="24"/>
        </w:rPr>
        <w:t xml:space="preserve">dass die FDA die sichtbar gewordenen Straftaten in den Pfizer-Dokumenten 75 Jahre lang geheim halten wollte. </w:t>
      </w:r>
      <w:r>
        <w:rPr>
          <w:rFonts w:ascii="Arial" w:eastAsia="Arial" w:hAnsi="Arial" w:cs="Arial"/>
          <w:color w:val="000000"/>
          <w:sz w:val="24"/>
          <w:vertAlign w:val="superscript"/>
        </w:rPr>
        <w:t>[</w:t>
      </w:r>
      <w:hyperlink r:id="rId41" w:history="1">
        <w:r>
          <w:rPr>
            <w:rFonts w:ascii="Arial" w:eastAsia="Arial" w:hAnsi="Arial" w:cs="Arial"/>
            <w:color w:val="0F7BE9"/>
            <w:sz w:val="24"/>
            <w:u w:val="single"/>
            <w:vertAlign w:val="superscript"/>
          </w:rPr>
          <w:t>a75</w:t>
        </w:r>
      </w:hyperlink>
      <w:r>
        <w:rPr>
          <w:rFonts w:ascii="Arial" w:eastAsia="Arial" w:hAnsi="Arial" w:cs="Arial"/>
          <w:color w:val="000000"/>
          <w:sz w:val="24"/>
          <w:vertAlign w:val="superscript"/>
        </w:rPr>
        <w:t>]</w:t>
      </w:r>
    </w:p>
    <w:p w14:paraId="317ECCA0" w14:textId="77777777" w:rsidR="00241328" w:rsidRDefault="00241328">
      <w:pPr>
        <w:numPr>
          <w:ilvl w:val="0"/>
          <w:numId w:val="4"/>
        </w:numPr>
        <w:autoSpaceDE w:val="0"/>
        <w:autoSpaceDN w:val="0"/>
        <w:spacing w:before="200" w:after="0"/>
      </w:pPr>
      <w:r>
        <w:rPr>
          <w:rFonts w:ascii="Arial" w:eastAsia="Arial" w:hAnsi="Arial" w:cs="Arial"/>
          <w:color w:val="000000"/>
          <w:sz w:val="24"/>
        </w:rPr>
        <w:t xml:space="preserve">dass die </w:t>
      </w:r>
      <w:proofErr w:type="gramStart"/>
      <w:r>
        <w:rPr>
          <w:rFonts w:ascii="Arial" w:eastAsia="Arial" w:hAnsi="Arial" w:cs="Arial"/>
          <w:color w:val="000000"/>
          <w:sz w:val="24"/>
        </w:rPr>
        <w:t>CDC Akten</w:t>
      </w:r>
      <w:proofErr w:type="gramEnd"/>
      <w:r>
        <w:rPr>
          <w:rFonts w:ascii="Arial" w:eastAsia="Arial" w:hAnsi="Arial" w:cs="Arial"/>
          <w:color w:val="000000"/>
          <w:sz w:val="24"/>
        </w:rPr>
        <w:t xml:space="preserve"> vernichtet und ausgetauscht hat, die den Zusammenhang von Impfungen und Autismus geoffenbart haben. </w:t>
      </w:r>
      <w:r>
        <w:rPr>
          <w:rFonts w:ascii="Arial" w:eastAsia="Arial" w:hAnsi="Arial" w:cs="Arial"/>
          <w:color w:val="000000"/>
          <w:sz w:val="24"/>
          <w:vertAlign w:val="superscript"/>
        </w:rPr>
        <w:t>[</w:t>
      </w:r>
      <w:hyperlink r:id="rId42" w:history="1">
        <w:r>
          <w:rPr>
            <w:rFonts w:ascii="Arial" w:eastAsia="Arial" w:hAnsi="Arial" w:cs="Arial"/>
            <w:color w:val="0F7BE9"/>
            <w:sz w:val="24"/>
            <w:u w:val="single"/>
            <w:vertAlign w:val="superscript"/>
          </w:rPr>
          <w:t>a76</w:t>
        </w:r>
      </w:hyperlink>
      <w:r>
        <w:rPr>
          <w:rFonts w:ascii="Arial" w:eastAsia="Arial" w:hAnsi="Arial" w:cs="Arial"/>
          <w:color w:val="000000"/>
          <w:sz w:val="24"/>
          <w:vertAlign w:val="superscript"/>
        </w:rPr>
        <w:t>]</w:t>
      </w:r>
    </w:p>
    <w:p w14:paraId="687CEE3D" w14:textId="77777777" w:rsidR="00241328" w:rsidRDefault="00241328">
      <w:pPr>
        <w:numPr>
          <w:ilvl w:val="0"/>
          <w:numId w:val="4"/>
        </w:numPr>
        <w:autoSpaceDE w:val="0"/>
        <w:autoSpaceDN w:val="0"/>
        <w:spacing w:before="200" w:after="0"/>
      </w:pPr>
      <w:r>
        <w:rPr>
          <w:rFonts w:ascii="Arial" w:eastAsia="Arial" w:hAnsi="Arial" w:cs="Arial"/>
          <w:color w:val="000000"/>
          <w:sz w:val="24"/>
        </w:rPr>
        <w:t>dass auch China landesweit wichtigste Covid-Daten vernichtet hat.</w:t>
      </w:r>
      <w:r>
        <w:rPr>
          <w:rFonts w:ascii="Arial" w:eastAsia="Arial" w:hAnsi="Arial" w:cs="Arial"/>
          <w:color w:val="000000"/>
          <w:sz w:val="24"/>
          <w:vertAlign w:val="superscript"/>
        </w:rPr>
        <w:t xml:space="preserve"> [</w:t>
      </w:r>
      <w:hyperlink r:id="rId43" w:history="1">
        <w:r>
          <w:rPr>
            <w:rFonts w:ascii="Arial" w:eastAsia="Arial" w:hAnsi="Arial" w:cs="Arial"/>
            <w:color w:val="0F7BE9"/>
            <w:sz w:val="24"/>
            <w:u w:val="single"/>
            <w:vertAlign w:val="superscript"/>
          </w:rPr>
          <w:t>a70</w:t>
        </w:r>
      </w:hyperlink>
      <w:r>
        <w:rPr>
          <w:rFonts w:ascii="Arial" w:eastAsia="Arial" w:hAnsi="Arial" w:cs="Arial"/>
          <w:color w:val="000000"/>
          <w:sz w:val="24"/>
          <w:vertAlign w:val="superscript"/>
        </w:rPr>
        <w:t>]</w:t>
      </w:r>
    </w:p>
    <w:p w14:paraId="1BCC8B61" w14:textId="77777777" w:rsidR="00241328" w:rsidRDefault="00241328">
      <w:pPr>
        <w:numPr>
          <w:ilvl w:val="0"/>
          <w:numId w:val="4"/>
        </w:numPr>
        <w:autoSpaceDE w:val="0"/>
        <w:autoSpaceDN w:val="0"/>
        <w:spacing w:before="200" w:after="0"/>
      </w:pPr>
      <w:r>
        <w:rPr>
          <w:rFonts w:ascii="Arial" w:eastAsia="Arial" w:hAnsi="Arial" w:cs="Arial"/>
          <w:color w:val="000000"/>
          <w:sz w:val="24"/>
        </w:rPr>
        <w:t xml:space="preserve">dass auch in Brandenburg tausende Impfakten verschwunden sind. </w:t>
      </w:r>
      <w:r>
        <w:rPr>
          <w:rFonts w:ascii="Arial" w:eastAsia="Arial" w:hAnsi="Arial" w:cs="Arial"/>
          <w:color w:val="000000"/>
          <w:sz w:val="24"/>
          <w:vertAlign w:val="superscript"/>
        </w:rPr>
        <w:t>[</w:t>
      </w:r>
      <w:hyperlink r:id="rId44" w:history="1">
        <w:r>
          <w:rPr>
            <w:rFonts w:ascii="Arial" w:eastAsia="Arial" w:hAnsi="Arial" w:cs="Arial"/>
            <w:color w:val="0F7BE9"/>
            <w:sz w:val="24"/>
            <w:u w:val="single"/>
            <w:vertAlign w:val="superscript"/>
          </w:rPr>
          <w:t>a71</w:t>
        </w:r>
      </w:hyperlink>
      <w:r>
        <w:rPr>
          <w:rFonts w:ascii="Arial" w:eastAsia="Arial" w:hAnsi="Arial" w:cs="Arial"/>
          <w:color w:val="000000"/>
          <w:sz w:val="24"/>
          <w:vertAlign w:val="superscript"/>
        </w:rPr>
        <w:t>]</w:t>
      </w:r>
    </w:p>
    <w:p w14:paraId="110BCD53" w14:textId="77777777" w:rsidR="00241328" w:rsidRDefault="00241328">
      <w:pPr>
        <w:numPr>
          <w:ilvl w:val="0"/>
          <w:numId w:val="4"/>
        </w:numPr>
        <w:autoSpaceDE w:val="0"/>
        <w:autoSpaceDN w:val="0"/>
        <w:spacing w:before="200" w:after="0"/>
      </w:pPr>
      <w:r>
        <w:rPr>
          <w:rFonts w:ascii="Arial" w:eastAsia="Arial" w:hAnsi="Arial" w:cs="Arial"/>
          <w:color w:val="000000"/>
          <w:sz w:val="24"/>
        </w:rPr>
        <w:t xml:space="preserve">dass immer mehr Behörden die Kontrolle über das Internet verschärfen und bereits in der Lage sind, jede beliebige Website zu sperren – so, wie die russische Behörde RKN. </w:t>
      </w:r>
      <w:r>
        <w:rPr>
          <w:rFonts w:ascii="Arial" w:eastAsia="Arial" w:hAnsi="Arial" w:cs="Arial"/>
          <w:color w:val="000000"/>
          <w:sz w:val="24"/>
          <w:vertAlign w:val="superscript"/>
        </w:rPr>
        <w:t>[</w:t>
      </w:r>
      <w:hyperlink r:id="rId45" w:history="1">
        <w:r>
          <w:rPr>
            <w:rFonts w:ascii="Arial" w:eastAsia="Arial" w:hAnsi="Arial" w:cs="Arial"/>
            <w:color w:val="0F7BE9"/>
            <w:sz w:val="24"/>
            <w:u w:val="single"/>
            <w:vertAlign w:val="superscript"/>
          </w:rPr>
          <w:t>a1697</w:t>
        </w:r>
      </w:hyperlink>
      <w:r>
        <w:rPr>
          <w:rFonts w:ascii="Arial" w:eastAsia="Arial" w:hAnsi="Arial" w:cs="Arial"/>
          <w:color w:val="000000"/>
          <w:sz w:val="24"/>
          <w:vertAlign w:val="superscript"/>
        </w:rPr>
        <w:t>]</w:t>
      </w:r>
    </w:p>
    <w:p w14:paraId="0CD0AEC4" w14:textId="25A37EDB" w:rsidR="00241328" w:rsidRDefault="00241328" w:rsidP="00241328">
      <w:pPr>
        <w:spacing w:before="200"/>
        <w:rPr>
          <w:sz w:val="24"/>
        </w:rPr>
      </w:pPr>
    </w:p>
    <w:p w14:paraId="3CCD3EDD" w14:textId="77777777" w:rsidR="00241328" w:rsidRDefault="00241328" w:rsidP="00241328">
      <w:pPr>
        <w:rPr>
          <w:sz w:val="24"/>
          <w:shd w:val="clear" w:color="auto" w:fill="FFFFFF"/>
        </w:rPr>
      </w:pPr>
      <w:r>
        <w:rPr>
          <w:rFonts w:ascii="Arial" w:eastAsia="Arial" w:hAnsi="Arial" w:cs="Arial"/>
          <w:b/>
          <w:color w:val="000000"/>
          <w:sz w:val="24"/>
          <w:u w:val="single"/>
          <w:shd w:val="clear" w:color="auto" w:fill="FFFFFF"/>
        </w:rPr>
        <w:t>All diese handfest vorliegenden Beweise werden von offiziellen Instanzen zensiert:</w:t>
      </w:r>
      <w:r>
        <w:rPr>
          <w:rFonts w:ascii="Arial" w:eastAsia="Arial" w:hAnsi="Arial" w:cs="Arial"/>
          <w:color w:val="000000"/>
          <w:sz w:val="24"/>
          <w:shd w:val="clear" w:color="auto" w:fill="FFFFFF"/>
        </w:rPr>
        <w:t xml:space="preserve"> </w:t>
      </w:r>
    </w:p>
    <w:p w14:paraId="28F17DD4" w14:textId="77777777" w:rsidR="00241328" w:rsidRDefault="00241328">
      <w:pPr>
        <w:numPr>
          <w:ilvl w:val="0"/>
          <w:numId w:val="9"/>
        </w:numPr>
        <w:autoSpaceDE w:val="0"/>
        <w:autoSpaceDN w:val="0"/>
        <w:spacing w:after="0"/>
      </w:pPr>
      <w:r>
        <w:rPr>
          <w:rFonts w:ascii="Arial" w:eastAsia="Arial" w:hAnsi="Arial" w:cs="Arial"/>
          <w:color w:val="000000"/>
          <w:sz w:val="24"/>
          <w:shd w:val="clear" w:color="auto" w:fill="FFFFFF"/>
        </w:rPr>
        <w:t xml:space="preserve">dass es sich bei Long Covid in den meisten Fällen um Impfnebenwirkungen handelt. </w:t>
      </w:r>
      <w:r>
        <w:rPr>
          <w:rFonts w:ascii="Arial" w:eastAsia="Arial" w:hAnsi="Arial" w:cs="Arial"/>
          <w:color w:val="000000"/>
          <w:sz w:val="24"/>
          <w:shd w:val="clear" w:color="auto" w:fill="FFFFFF"/>
          <w:vertAlign w:val="superscript"/>
        </w:rPr>
        <w:t>[</w:t>
      </w:r>
      <w:hyperlink r:id="rId46" w:history="1">
        <w:r>
          <w:rPr>
            <w:rFonts w:ascii="Arial" w:eastAsia="Arial" w:hAnsi="Arial" w:cs="Arial"/>
            <w:color w:val="0F7BE9"/>
            <w:sz w:val="24"/>
            <w:u w:val="single"/>
            <w:shd w:val="clear" w:color="auto" w:fill="FFFFFF"/>
            <w:vertAlign w:val="superscript"/>
          </w:rPr>
          <w:t>a72</w:t>
        </w:r>
      </w:hyperlink>
      <w:r>
        <w:rPr>
          <w:rFonts w:ascii="Arial" w:eastAsia="Arial" w:hAnsi="Arial" w:cs="Arial"/>
          <w:color w:val="000000"/>
          <w:sz w:val="24"/>
          <w:shd w:val="clear" w:color="auto" w:fill="FFFFFF"/>
          <w:vertAlign w:val="superscript"/>
        </w:rPr>
        <w:t>]</w:t>
      </w:r>
    </w:p>
    <w:p w14:paraId="27F4A6EB" w14:textId="77777777" w:rsidR="00241328" w:rsidRDefault="00241328" w:rsidP="00241328">
      <w:pPr>
        <w:rPr>
          <w:rFonts w:ascii="Arial" w:eastAsia="Arial" w:hAnsi="Arial" w:cs="Arial"/>
          <w:color w:val="000000"/>
          <w:sz w:val="24"/>
          <w:shd w:val="clear" w:color="auto" w:fill="FFFFFF"/>
        </w:rPr>
      </w:pPr>
      <w:r>
        <w:rPr>
          <w:rFonts w:ascii="Arial" w:eastAsia="Arial" w:hAnsi="Arial" w:cs="Arial"/>
          <w:b/>
          <w:color w:val="000000"/>
          <w:sz w:val="24"/>
          <w:shd w:val="clear" w:color="auto" w:fill="FFFFFF"/>
        </w:rPr>
        <w:t xml:space="preserve">Dagegen liegen Beweise für rund 2.500 nicht anhand genommener Strafanzeigen und abgewiesene Klagen allein aus Deutschland vor. </w:t>
      </w:r>
      <w:r>
        <w:rPr>
          <w:rFonts w:ascii="Arial" w:eastAsia="Arial" w:hAnsi="Arial" w:cs="Arial"/>
          <w:b/>
          <w:color w:val="000000"/>
          <w:sz w:val="24"/>
          <w:shd w:val="clear" w:color="auto" w:fill="FFFFFF"/>
        </w:rPr>
        <w:br/>
        <w:t xml:space="preserve">Davon allein über 1.700 Strafanzeigen gegen Politiker. </w:t>
      </w:r>
      <w:r>
        <w:rPr>
          <w:rFonts w:ascii="Arial" w:eastAsia="Arial" w:hAnsi="Arial" w:cs="Arial"/>
          <w:b/>
          <w:color w:val="000000"/>
          <w:sz w:val="24"/>
          <w:shd w:val="clear" w:color="auto" w:fill="FFFFFF"/>
        </w:rPr>
        <w:br/>
      </w:r>
      <w:r>
        <w:rPr>
          <w:rFonts w:ascii="Arial" w:eastAsia="Arial" w:hAnsi="Arial" w:cs="Arial"/>
          <w:color w:val="000000"/>
          <w:sz w:val="24"/>
          <w:shd w:val="clear" w:color="auto" w:fill="FFFFFF"/>
        </w:rPr>
        <w:t>Hier nur gerade ein Bruchteil der weltweit tatsächlichen Fälle.</w:t>
      </w:r>
    </w:p>
    <w:p w14:paraId="749E98D5" w14:textId="77777777" w:rsidR="00241328" w:rsidRDefault="00241328">
      <w:pPr>
        <w:rPr>
          <w:rFonts w:ascii="Arial" w:eastAsia="Arial" w:hAnsi="Arial" w:cs="Arial"/>
          <w:color w:val="000000"/>
          <w:sz w:val="24"/>
          <w:shd w:val="clear" w:color="auto" w:fill="FFFFFF"/>
        </w:rPr>
      </w:pPr>
      <w:r>
        <w:rPr>
          <w:rFonts w:ascii="Arial" w:eastAsia="Arial" w:hAnsi="Arial" w:cs="Arial"/>
          <w:color w:val="000000"/>
          <w:sz w:val="24"/>
          <w:shd w:val="clear" w:color="auto" w:fill="FFFFFF"/>
        </w:rPr>
        <w:br w:type="page"/>
      </w:r>
    </w:p>
    <w:p w14:paraId="46548C70" w14:textId="6FB457F1" w:rsidR="00241328" w:rsidRPr="00241328" w:rsidRDefault="00241328" w:rsidP="00241328">
      <w:pPr>
        <w:rPr>
          <w:rFonts w:ascii="Arial" w:eastAsia="Arial" w:hAnsi="Arial" w:cs="Arial"/>
          <w:color w:val="000000"/>
          <w:sz w:val="24"/>
          <w:shd w:val="clear" w:color="auto" w:fill="FFFFFF"/>
        </w:rPr>
      </w:pPr>
      <w:r>
        <w:rPr>
          <w:rFonts w:ascii="Arial" w:eastAsia="Arial" w:hAnsi="Arial" w:cs="Arial"/>
          <w:color w:val="000000"/>
          <w:sz w:val="24"/>
          <w:shd w:val="clear" w:color="auto" w:fill="FFFFFF"/>
        </w:rPr>
        <w:lastRenderedPageBreak/>
        <w:t>Wieder in Stichworten:</w:t>
      </w:r>
    </w:p>
    <w:p w14:paraId="70B7C958"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t>779</w:t>
      </w:r>
      <w:r>
        <w:rPr>
          <w:rFonts w:ascii="Arial" w:eastAsia="Arial" w:hAnsi="Arial" w:cs="Arial"/>
          <w:color w:val="000000"/>
          <w:sz w:val="24"/>
          <w:shd w:val="clear" w:color="auto" w:fill="FFFFFF"/>
        </w:rPr>
        <w:t xml:space="preserve"> gegen den Covid-Betrug</w:t>
      </w:r>
      <w:r>
        <w:rPr>
          <w:rFonts w:ascii="Arial" w:eastAsia="Arial" w:hAnsi="Arial" w:cs="Arial"/>
          <w:color w:val="000000"/>
          <w:sz w:val="24"/>
          <w:shd w:val="clear" w:color="auto" w:fill="FFFFFF"/>
          <w:vertAlign w:val="superscript"/>
        </w:rPr>
        <w:t xml:space="preserve"> [</w:t>
      </w:r>
      <w:hyperlink r:id="rId47" w:history="1">
        <w:r>
          <w:rPr>
            <w:rFonts w:ascii="Arial" w:eastAsia="Arial" w:hAnsi="Arial" w:cs="Arial"/>
            <w:color w:val="0F7BE9"/>
            <w:sz w:val="24"/>
            <w:u w:val="single"/>
            <w:shd w:val="clear" w:color="auto" w:fill="FFFFFF"/>
            <w:vertAlign w:val="superscript"/>
          </w:rPr>
          <w:t>R0115</w:t>
        </w:r>
      </w:hyperlink>
      <w:r>
        <w:rPr>
          <w:rFonts w:ascii="Arial" w:eastAsia="Arial" w:hAnsi="Arial" w:cs="Arial"/>
          <w:color w:val="000000"/>
          <w:sz w:val="24"/>
          <w:shd w:val="clear" w:color="auto" w:fill="FFFFFF"/>
          <w:vertAlign w:val="superscript"/>
        </w:rPr>
        <w:t>] [</w:t>
      </w:r>
      <w:hyperlink r:id="rId48" w:history="1">
        <w:r>
          <w:rPr>
            <w:rFonts w:ascii="Arial" w:eastAsia="Arial" w:hAnsi="Arial" w:cs="Arial"/>
            <w:color w:val="0F7BE9"/>
            <w:sz w:val="24"/>
            <w:u w:val="single"/>
            <w:shd w:val="clear" w:color="auto" w:fill="FFFFFF"/>
            <w:vertAlign w:val="superscript"/>
          </w:rPr>
          <w:t>Z2276</w:t>
        </w:r>
      </w:hyperlink>
      <w:r>
        <w:rPr>
          <w:rFonts w:ascii="Arial" w:eastAsia="Arial" w:hAnsi="Arial" w:cs="Arial"/>
          <w:color w:val="000000"/>
          <w:sz w:val="24"/>
          <w:shd w:val="clear" w:color="auto" w:fill="FFFFFF"/>
          <w:vertAlign w:val="superscript"/>
        </w:rPr>
        <w:t>]</w:t>
      </w:r>
    </w:p>
    <w:p w14:paraId="55B42D01" w14:textId="77777777" w:rsidR="00241328" w:rsidRDefault="00241328">
      <w:pPr>
        <w:numPr>
          <w:ilvl w:val="0"/>
          <w:numId w:val="32"/>
        </w:numPr>
        <w:autoSpaceDE w:val="0"/>
        <w:autoSpaceDN w:val="0"/>
        <w:spacing w:after="0"/>
      </w:pPr>
      <w:r>
        <w:rPr>
          <w:rFonts w:ascii="Arial" w:eastAsia="Arial" w:hAnsi="Arial" w:cs="Arial"/>
          <w:color w:val="000000"/>
          <w:sz w:val="24"/>
          <w:shd w:val="clear" w:color="auto" w:fill="FFFFFF"/>
        </w:rPr>
        <w:t xml:space="preserve">Demgegenüber wurden mindestens </w:t>
      </w:r>
      <w:r>
        <w:rPr>
          <w:rFonts w:ascii="Arial" w:eastAsia="Arial" w:hAnsi="Arial" w:cs="Arial"/>
          <w:b/>
          <w:color w:val="000000"/>
          <w:sz w:val="24"/>
          <w:shd w:val="clear" w:color="auto" w:fill="FFFFFF"/>
        </w:rPr>
        <w:t xml:space="preserve">1.000 Verurteilungen </w:t>
      </w:r>
      <w:r>
        <w:rPr>
          <w:rFonts w:ascii="Arial" w:eastAsia="Arial" w:hAnsi="Arial" w:cs="Arial"/>
          <w:color w:val="000000"/>
          <w:sz w:val="24"/>
          <w:shd w:val="clear" w:color="auto" w:fill="FFFFFF"/>
        </w:rPr>
        <w:t xml:space="preserve">gegen Corona-Kritiker aber durchgesetzt, die Dunkelziffer dürfte deutlich höher sein. </w:t>
      </w:r>
      <w:r>
        <w:rPr>
          <w:rFonts w:ascii="Arial" w:eastAsia="Arial" w:hAnsi="Arial" w:cs="Arial"/>
          <w:color w:val="000000"/>
          <w:sz w:val="24"/>
          <w:shd w:val="clear" w:color="auto" w:fill="FFFFFF"/>
          <w:vertAlign w:val="superscript"/>
        </w:rPr>
        <w:t>[</w:t>
      </w:r>
      <w:hyperlink r:id="rId49" w:history="1">
        <w:r>
          <w:rPr>
            <w:rFonts w:ascii="Arial" w:eastAsia="Arial" w:hAnsi="Arial" w:cs="Arial"/>
            <w:color w:val="0F7BE9"/>
            <w:sz w:val="24"/>
            <w:u w:val="single"/>
            <w:shd w:val="clear" w:color="auto" w:fill="FFFFFF"/>
            <w:vertAlign w:val="superscript"/>
          </w:rPr>
          <w:t>R0805</w:t>
        </w:r>
      </w:hyperlink>
      <w:r>
        <w:rPr>
          <w:rFonts w:ascii="Arial" w:eastAsia="Arial" w:hAnsi="Arial" w:cs="Arial"/>
          <w:color w:val="000000"/>
          <w:sz w:val="24"/>
          <w:shd w:val="clear" w:color="auto" w:fill="FFFFFF"/>
          <w:vertAlign w:val="superscript"/>
        </w:rPr>
        <w:t>]</w:t>
      </w:r>
    </w:p>
    <w:p w14:paraId="7C2F58E6" w14:textId="77777777" w:rsidR="00241328" w:rsidRDefault="00241328">
      <w:pPr>
        <w:numPr>
          <w:ilvl w:val="0"/>
          <w:numId w:val="32"/>
        </w:numPr>
        <w:autoSpaceDE w:val="0"/>
        <w:autoSpaceDN w:val="0"/>
        <w:spacing w:after="0"/>
      </w:pPr>
      <w:r>
        <w:rPr>
          <w:rFonts w:ascii="Arial" w:eastAsia="Arial" w:hAnsi="Arial" w:cs="Arial"/>
          <w:color w:val="000000"/>
          <w:sz w:val="24"/>
          <w:shd w:val="clear" w:color="auto" w:fill="FFFFFF"/>
        </w:rPr>
        <w:t xml:space="preserve">Weit über </w:t>
      </w:r>
      <w:r>
        <w:rPr>
          <w:rFonts w:ascii="Arial" w:eastAsia="Arial" w:hAnsi="Arial" w:cs="Arial"/>
          <w:b/>
          <w:color w:val="000000"/>
          <w:sz w:val="24"/>
          <w:shd w:val="clear" w:color="auto" w:fill="FFFFFF"/>
        </w:rPr>
        <w:t xml:space="preserve">1.000 Strafanzeigen </w:t>
      </w:r>
      <w:r>
        <w:rPr>
          <w:rFonts w:ascii="Arial" w:eastAsia="Arial" w:hAnsi="Arial" w:cs="Arial"/>
          <w:color w:val="000000"/>
          <w:sz w:val="24"/>
          <w:shd w:val="clear" w:color="auto" w:fill="FFFFFF"/>
        </w:rPr>
        <w:t>wegen</w:t>
      </w:r>
      <w:r>
        <w:rPr>
          <w:rFonts w:ascii="Arial" w:eastAsia="Arial" w:hAnsi="Arial" w:cs="Arial"/>
          <w:b/>
          <w:color w:val="000000"/>
          <w:sz w:val="24"/>
          <w:shd w:val="clear" w:color="auto" w:fill="FFFFFF"/>
        </w:rPr>
        <w:t xml:space="preserve"> </w:t>
      </w:r>
      <w:r>
        <w:rPr>
          <w:rFonts w:ascii="Arial" w:eastAsia="Arial" w:hAnsi="Arial" w:cs="Arial"/>
          <w:color w:val="000000"/>
          <w:sz w:val="24"/>
          <w:shd w:val="clear" w:color="auto" w:fill="FFFFFF"/>
        </w:rPr>
        <w:t xml:space="preserve">Machtmissbrauch von Politikern. </w:t>
      </w:r>
      <w:r>
        <w:rPr>
          <w:rFonts w:ascii="Arial" w:eastAsia="Arial" w:hAnsi="Arial" w:cs="Arial"/>
          <w:color w:val="000000"/>
          <w:sz w:val="24"/>
          <w:shd w:val="clear" w:color="auto" w:fill="FFFFFF"/>
          <w:vertAlign w:val="superscript"/>
        </w:rPr>
        <w:t>[</w:t>
      </w:r>
      <w:hyperlink r:id="rId50" w:history="1">
        <w:r>
          <w:rPr>
            <w:rFonts w:ascii="Arial" w:eastAsia="Arial" w:hAnsi="Arial" w:cs="Arial"/>
            <w:color w:val="0F7BE9"/>
            <w:sz w:val="24"/>
            <w:u w:val="single"/>
            <w:shd w:val="clear" w:color="auto" w:fill="FFFFFF"/>
            <w:vertAlign w:val="superscript"/>
          </w:rPr>
          <w:t>R0120</w:t>
        </w:r>
      </w:hyperlink>
      <w:r>
        <w:rPr>
          <w:rFonts w:ascii="Arial" w:eastAsia="Arial" w:hAnsi="Arial" w:cs="Arial"/>
          <w:color w:val="000000"/>
          <w:sz w:val="24"/>
          <w:shd w:val="clear" w:color="auto" w:fill="FFFFFF"/>
          <w:vertAlign w:val="superscript"/>
        </w:rPr>
        <w:t>] [</w:t>
      </w:r>
      <w:hyperlink r:id="rId51" w:history="1">
        <w:r>
          <w:rPr>
            <w:rFonts w:ascii="Arial" w:eastAsia="Arial" w:hAnsi="Arial" w:cs="Arial"/>
            <w:color w:val="0F7BE9"/>
            <w:sz w:val="24"/>
            <w:u w:val="single"/>
            <w:shd w:val="clear" w:color="auto" w:fill="FFFFFF"/>
            <w:vertAlign w:val="superscript"/>
          </w:rPr>
          <w:t>Z2290</w:t>
        </w:r>
      </w:hyperlink>
      <w:r>
        <w:rPr>
          <w:rFonts w:ascii="Arial" w:eastAsia="Arial" w:hAnsi="Arial" w:cs="Arial"/>
          <w:color w:val="000000"/>
          <w:sz w:val="24"/>
          <w:shd w:val="clear" w:color="auto" w:fill="FFFFFF"/>
          <w:vertAlign w:val="superscript"/>
        </w:rPr>
        <w:t>]</w:t>
      </w:r>
    </w:p>
    <w:p w14:paraId="3F727215" w14:textId="77777777" w:rsidR="00241328" w:rsidRDefault="00241328">
      <w:pPr>
        <w:numPr>
          <w:ilvl w:val="0"/>
          <w:numId w:val="32"/>
        </w:numPr>
        <w:autoSpaceDE w:val="0"/>
        <w:autoSpaceDN w:val="0"/>
        <w:spacing w:after="0"/>
      </w:pPr>
      <w:r>
        <w:rPr>
          <w:rFonts w:ascii="Arial" w:eastAsia="Arial" w:hAnsi="Arial" w:cs="Arial"/>
          <w:color w:val="000000"/>
          <w:sz w:val="24"/>
          <w:shd w:val="clear" w:color="auto" w:fill="FFFFFF"/>
        </w:rPr>
        <w:t xml:space="preserve">Ihr findet dort </w:t>
      </w:r>
      <w:r>
        <w:rPr>
          <w:rFonts w:ascii="Arial" w:eastAsia="Arial" w:hAnsi="Arial" w:cs="Arial"/>
          <w:b/>
          <w:color w:val="000000"/>
          <w:sz w:val="24"/>
          <w:shd w:val="clear" w:color="auto" w:fill="FFFFFF"/>
        </w:rPr>
        <w:t xml:space="preserve">720 Strafanzeigen </w:t>
      </w:r>
      <w:r>
        <w:rPr>
          <w:rFonts w:ascii="Arial" w:eastAsia="Arial" w:hAnsi="Arial" w:cs="Arial"/>
          <w:color w:val="000000"/>
          <w:sz w:val="24"/>
          <w:shd w:val="clear" w:color="auto" w:fill="FFFFFF"/>
        </w:rPr>
        <w:t xml:space="preserve">gegen sonstige schwere Verbrechen dokumentiert. </w:t>
      </w:r>
      <w:r>
        <w:rPr>
          <w:rFonts w:ascii="Arial" w:eastAsia="Arial" w:hAnsi="Arial" w:cs="Arial"/>
          <w:color w:val="000000"/>
          <w:sz w:val="24"/>
          <w:shd w:val="clear" w:color="auto" w:fill="FFFFFF"/>
          <w:vertAlign w:val="superscript"/>
        </w:rPr>
        <w:t>[</w:t>
      </w:r>
      <w:hyperlink r:id="rId52" w:history="1">
        <w:r>
          <w:rPr>
            <w:rFonts w:ascii="Arial" w:eastAsia="Arial" w:hAnsi="Arial" w:cs="Arial"/>
            <w:color w:val="0F7BE9"/>
            <w:sz w:val="24"/>
            <w:u w:val="single"/>
            <w:shd w:val="clear" w:color="auto" w:fill="FFFFFF"/>
            <w:vertAlign w:val="superscript"/>
          </w:rPr>
          <w:t>R0125</w:t>
        </w:r>
      </w:hyperlink>
      <w:r>
        <w:rPr>
          <w:rFonts w:ascii="Arial" w:eastAsia="Arial" w:hAnsi="Arial" w:cs="Arial"/>
          <w:color w:val="000000"/>
          <w:sz w:val="24"/>
          <w:shd w:val="clear" w:color="auto" w:fill="FFFFFF"/>
          <w:vertAlign w:val="superscript"/>
        </w:rPr>
        <w:t>] [</w:t>
      </w:r>
      <w:hyperlink r:id="rId53" w:history="1">
        <w:r>
          <w:rPr>
            <w:rFonts w:ascii="Arial" w:eastAsia="Arial" w:hAnsi="Arial" w:cs="Arial"/>
            <w:color w:val="0F7BE9"/>
            <w:sz w:val="24"/>
            <w:u w:val="single"/>
            <w:shd w:val="clear" w:color="auto" w:fill="FFFFFF"/>
            <w:vertAlign w:val="superscript"/>
          </w:rPr>
          <w:t>Z2418</w:t>
        </w:r>
      </w:hyperlink>
      <w:r>
        <w:rPr>
          <w:rFonts w:ascii="Arial" w:eastAsia="Arial" w:hAnsi="Arial" w:cs="Arial"/>
          <w:color w:val="000000"/>
          <w:sz w:val="24"/>
          <w:shd w:val="clear" w:color="auto" w:fill="FFFFFF"/>
          <w:vertAlign w:val="superscript"/>
        </w:rPr>
        <w:t>]</w:t>
      </w:r>
    </w:p>
    <w:p w14:paraId="248F534B"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t>32</w:t>
      </w:r>
      <w:r>
        <w:rPr>
          <w:rFonts w:ascii="Arial" w:eastAsia="Arial" w:hAnsi="Arial" w:cs="Arial"/>
          <w:color w:val="000000"/>
          <w:sz w:val="24"/>
          <w:shd w:val="clear" w:color="auto" w:fill="FFFFFF"/>
        </w:rPr>
        <w:t xml:space="preserve"> gegen rituellen Kindesmissbrauch </w:t>
      </w:r>
      <w:r>
        <w:rPr>
          <w:rFonts w:ascii="Arial" w:eastAsia="Arial" w:hAnsi="Arial" w:cs="Arial"/>
          <w:color w:val="000000"/>
          <w:sz w:val="24"/>
          <w:shd w:val="clear" w:color="auto" w:fill="FFFFFF"/>
          <w:vertAlign w:val="superscript"/>
        </w:rPr>
        <w:t>[</w:t>
      </w:r>
      <w:hyperlink r:id="rId54" w:history="1">
        <w:r>
          <w:rPr>
            <w:rFonts w:ascii="Arial" w:eastAsia="Arial" w:hAnsi="Arial" w:cs="Arial"/>
            <w:color w:val="0F7BE9"/>
            <w:sz w:val="24"/>
            <w:u w:val="single"/>
            <w:shd w:val="clear" w:color="auto" w:fill="FFFFFF"/>
            <w:vertAlign w:val="superscript"/>
          </w:rPr>
          <w:t>R0485</w:t>
        </w:r>
      </w:hyperlink>
      <w:r>
        <w:rPr>
          <w:rFonts w:ascii="Arial" w:eastAsia="Arial" w:hAnsi="Arial" w:cs="Arial"/>
          <w:color w:val="000000"/>
          <w:sz w:val="24"/>
          <w:shd w:val="clear" w:color="auto" w:fill="FFFFFF"/>
          <w:vertAlign w:val="superscript"/>
        </w:rPr>
        <w:t>]</w:t>
      </w:r>
    </w:p>
    <w:p w14:paraId="297B188C"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t>142</w:t>
      </w:r>
      <w:r>
        <w:rPr>
          <w:rFonts w:ascii="Arial" w:eastAsia="Arial" w:hAnsi="Arial" w:cs="Arial"/>
          <w:color w:val="000000"/>
          <w:sz w:val="24"/>
          <w:shd w:val="clear" w:color="auto" w:fill="FFFFFF"/>
        </w:rPr>
        <w:t xml:space="preserve"> gegen russische Großakteure </w:t>
      </w:r>
      <w:r>
        <w:rPr>
          <w:rFonts w:ascii="Arial" w:eastAsia="Arial" w:hAnsi="Arial" w:cs="Arial"/>
          <w:color w:val="000000"/>
          <w:sz w:val="24"/>
          <w:shd w:val="clear" w:color="auto" w:fill="FFFFFF"/>
          <w:vertAlign w:val="superscript"/>
        </w:rPr>
        <w:t>[</w:t>
      </w:r>
      <w:hyperlink r:id="rId55" w:history="1">
        <w:r>
          <w:rPr>
            <w:rFonts w:ascii="Arial" w:eastAsia="Arial" w:hAnsi="Arial" w:cs="Arial"/>
            <w:color w:val="0F7BE9"/>
            <w:sz w:val="24"/>
            <w:u w:val="single"/>
            <w:shd w:val="clear" w:color="auto" w:fill="FFFFFF"/>
            <w:vertAlign w:val="superscript"/>
          </w:rPr>
          <w:t>R0780</w:t>
        </w:r>
      </w:hyperlink>
      <w:r>
        <w:rPr>
          <w:rFonts w:ascii="Arial" w:eastAsia="Arial" w:hAnsi="Arial" w:cs="Arial"/>
          <w:color w:val="000000"/>
          <w:sz w:val="24"/>
          <w:shd w:val="clear" w:color="auto" w:fill="FFFFFF"/>
          <w:vertAlign w:val="superscript"/>
        </w:rPr>
        <w:t>] [</w:t>
      </w:r>
      <w:hyperlink r:id="rId56" w:history="1">
        <w:r>
          <w:rPr>
            <w:rFonts w:ascii="Arial" w:eastAsia="Arial" w:hAnsi="Arial" w:cs="Arial"/>
            <w:color w:val="0F7BE9"/>
            <w:sz w:val="24"/>
            <w:u w:val="single"/>
            <w:shd w:val="clear" w:color="auto" w:fill="FFFFFF"/>
            <w:vertAlign w:val="superscript"/>
          </w:rPr>
          <w:t>Z2411</w:t>
        </w:r>
      </w:hyperlink>
      <w:r>
        <w:rPr>
          <w:rFonts w:ascii="Arial" w:eastAsia="Arial" w:hAnsi="Arial" w:cs="Arial"/>
          <w:color w:val="000000"/>
          <w:sz w:val="24"/>
          <w:shd w:val="clear" w:color="auto" w:fill="FFFFFF"/>
          <w:vertAlign w:val="superscript"/>
        </w:rPr>
        <w:t>]</w:t>
      </w:r>
    </w:p>
    <w:p w14:paraId="72698474" w14:textId="77777777" w:rsidR="00241328" w:rsidRDefault="00241328">
      <w:pPr>
        <w:numPr>
          <w:ilvl w:val="0"/>
          <w:numId w:val="32"/>
        </w:numPr>
        <w:autoSpaceDE w:val="0"/>
        <w:autoSpaceDN w:val="0"/>
        <w:spacing w:after="0"/>
      </w:pPr>
      <w:r>
        <w:rPr>
          <w:rFonts w:ascii="Arial" w:eastAsia="Arial" w:hAnsi="Arial" w:cs="Arial"/>
          <w:b/>
          <w:color w:val="000000"/>
          <w:sz w:val="24"/>
          <w:shd w:val="clear" w:color="auto" w:fill="FFFFFF"/>
        </w:rPr>
        <w:t>4</w:t>
      </w:r>
      <w:r>
        <w:rPr>
          <w:rFonts w:ascii="Arial" w:eastAsia="Arial" w:hAnsi="Arial" w:cs="Arial"/>
          <w:color w:val="000000"/>
          <w:sz w:val="24"/>
          <w:shd w:val="clear" w:color="auto" w:fill="FFFFFF"/>
        </w:rPr>
        <w:t xml:space="preserve"> gegen Medienstellen </w:t>
      </w:r>
      <w:r>
        <w:rPr>
          <w:rFonts w:ascii="Arial" w:eastAsia="Arial" w:hAnsi="Arial" w:cs="Arial"/>
          <w:color w:val="000000"/>
          <w:sz w:val="24"/>
          <w:shd w:val="clear" w:color="auto" w:fill="FFFFFF"/>
          <w:vertAlign w:val="superscript"/>
        </w:rPr>
        <w:t>[</w:t>
      </w:r>
      <w:hyperlink r:id="rId57" w:history="1">
        <w:r>
          <w:rPr>
            <w:rFonts w:ascii="Arial" w:eastAsia="Arial" w:hAnsi="Arial" w:cs="Arial"/>
            <w:color w:val="0F7BE9"/>
            <w:sz w:val="24"/>
            <w:u w:val="single"/>
            <w:shd w:val="clear" w:color="auto" w:fill="FFFFFF"/>
            <w:vertAlign w:val="superscript"/>
          </w:rPr>
          <w:t>R0590</w:t>
        </w:r>
      </w:hyperlink>
      <w:r>
        <w:rPr>
          <w:rFonts w:ascii="Arial" w:eastAsia="Arial" w:hAnsi="Arial" w:cs="Arial"/>
          <w:color w:val="000000"/>
          <w:sz w:val="24"/>
          <w:shd w:val="clear" w:color="auto" w:fill="FFFFFF"/>
          <w:vertAlign w:val="superscript"/>
        </w:rPr>
        <w:t>]</w:t>
      </w:r>
    </w:p>
    <w:p w14:paraId="550B4EED" w14:textId="77777777" w:rsidR="00241328" w:rsidRDefault="00241328" w:rsidP="00241328">
      <w:pPr>
        <w:rPr>
          <w:sz w:val="24"/>
          <w:shd w:val="clear" w:color="auto" w:fill="FFFFFF"/>
        </w:rPr>
      </w:pPr>
      <w:r>
        <w:rPr>
          <w:rFonts w:ascii="Arial" w:eastAsia="Arial" w:hAnsi="Arial" w:cs="Arial"/>
          <w:color w:val="000000"/>
          <w:sz w:val="24"/>
          <w:shd w:val="clear" w:color="auto" w:fill="FFFFFF"/>
        </w:rPr>
        <w:t> </w:t>
      </w:r>
    </w:p>
    <w:p w14:paraId="2DDFAC72" w14:textId="77777777" w:rsidR="00241328" w:rsidRDefault="00241328" w:rsidP="00241328">
      <w:pPr>
        <w:rPr>
          <w:sz w:val="24"/>
          <w:shd w:val="clear" w:color="auto" w:fill="FFFFFF"/>
        </w:rPr>
      </w:pPr>
      <w:r>
        <w:rPr>
          <w:rFonts w:ascii="Arial" w:eastAsia="Arial" w:hAnsi="Arial" w:cs="Arial"/>
          <w:color w:val="000000"/>
          <w:sz w:val="24"/>
          <w:shd w:val="clear" w:color="auto" w:fill="FFFFFF"/>
        </w:rPr>
        <w:t>Weiter geht‘s mit Verschwörungstheorien, die als Verschwörungstatsachen aufgeflogen sind.</w:t>
      </w:r>
    </w:p>
    <w:p w14:paraId="5EDFA73E" w14:textId="77777777" w:rsidR="00241328" w:rsidRDefault="00241328" w:rsidP="00241328">
      <w:pPr>
        <w:rPr>
          <w:sz w:val="24"/>
          <w:shd w:val="clear" w:color="auto" w:fill="FFFFFF"/>
        </w:rPr>
      </w:pPr>
      <w:r>
        <w:rPr>
          <w:rFonts w:ascii="Arial" w:eastAsia="Arial" w:hAnsi="Arial" w:cs="Arial"/>
          <w:b/>
          <w:color w:val="000000"/>
          <w:sz w:val="24"/>
          <w:u w:val="single"/>
          <w:shd w:val="clear" w:color="auto" w:fill="FFFFFF"/>
        </w:rPr>
        <w:t>All diese wasserdichten Beweise werden von offiziellen Instanzen einfach zensiert:</w:t>
      </w:r>
    </w:p>
    <w:p w14:paraId="451FEB16"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in der Schweiz laut dem Finanzexperten Harry Heutschi schon seit Jahrzehnten unzählige Milliarden einbezahlter Altersvorsorge-Gelder zweckentfremdet und sogar verspekuliert wurden. </w:t>
      </w:r>
      <w:r>
        <w:rPr>
          <w:rFonts w:ascii="Arial" w:eastAsia="Arial" w:hAnsi="Arial" w:cs="Arial"/>
          <w:color w:val="000000"/>
          <w:sz w:val="24"/>
          <w:shd w:val="clear" w:color="auto" w:fill="FFFFFF"/>
          <w:vertAlign w:val="superscript"/>
        </w:rPr>
        <w:t>[</w:t>
      </w:r>
      <w:hyperlink r:id="rId58" w:history="1">
        <w:r>
          <w:rPr>
            <w:rFonts w:ascii="Arial" w:eastAsia="Arial" w:hAnsi="Arial" w:cs="Arial"/>
            <w:color w:val="0F7BE9"/>
            <w:sz w:val="24"/>
            <w:u w:val="single"/>
            <w:shd w:val="clear" w:color="auto" w:fill="FFFFFF"/>
            <w:vertAlign w:val="superscript"/>
          </w:rPr>
          <w:t>R0130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p>
    <w:p w14:paraId="748A849B"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allein die deutsche Rentenkasse seit 1957 rund 1.000 Milliarden zweckentfremdet und somit auch veruntreut hat. </w:t>
      </w:r>
      <w:r>
        <w:rPr>
          <w:rFonts w:ascii="Arial" w:eastAsia="Arial" w:hAnsi="Arial" w:cs="Arial"/>
          <w:color w:val="000000"/>
          <w:sz w:val="24"/>
          <w:shd w:val="clear" w:color="auto" w:fill="FFFFFF"/>
          <w:vertAlign w:val="superscript"/>
        </w:rPr>
        <w:t>[</w:t>
      </w:r>
      <w:hyperlink r:id="rId59" w:history="1">
        <w:r>
          <w:rPr>
            <w:rFonts w:ascii="Arial" w:eastAsia="Arial" w:hAnsi="Arial" w:cs="Arial"/>
            <w:color w:val="0F7BE9"/>
            <w:sz w:val="24"/>
            <w:u w:val="single"/>
            <w:shd w:val="clear" w:color="auto" w:fill="FFFFFF"/>
            <w:vertAlign w:val="superscript"/>
          </w:rPr>
          <w:t>a420</w:t>
        </w:r>
      </w:hyperlink>
      <w:r>
        <w:rPr>
          <w:rFonts w:ascii="Arial" w:eastAsia="Arial" w:hAnsi="Arial" w:cs="Arial"/>
          <w:color w:val="000000"/>
          <w:sz w:val="24"/>
          <w:shd w:val="clear" w:color="auto" w:fill="FFFFFF"/>
          <w:vertAlign w:val="superscript"/>
        </w:rPr>
        <w:t>] [</w:t>
      </w:r>
      <w:hyperlink r:id="rId60" w:history="1">
        <w:r>
          <w:rPr>
            <w:rFonts w:ascii="Arial" w:eastAsia="Arial" w:hAnsi="Arial" w:cs="Arial"/>
            <w:color w:val="0F7BE9"/>
            <w:sz w:val="24"/>
            <w:u w:val="single"/>
            <w:shd w:val="clear" w:color="auto" w:fill="FFFFFF"/>
            <w:vertAlign w:val="superscript"/>
          </w:rPr>
          <w:t>Z2415</w:t>
        </w:r>
      </w:hyperlink>
      <w:r>
        <w:rPr>
          <w:rFonts w:ascii="Arial" w:eastAsia="Arial" w:hAnsi="Arial" w:cs="Arial"/>
          <w:color w:val="000000"/>
          <w:sz w:val="24"/>
          <w:shd w:val="clear" w:color="auto" w:fill="FFFFFF"/>
          <w:vertAlign w:val="superscript"/>
        </w:rPr>
        <w:t>]</w:t>
      </w:r>
    </w:p>
    <w:p w14:paraId="010E1171"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allerlei Polizeibehörden seit mindestens 20 Jahren interne Bußgeldquoten vorgeben – entgegen offizieller Dementis. Die Polizei, dein Freund und Helfer – befohlene </w:t>
      </w:r>
      <w:proofErr w:type="spellStart"/>
      <w:r>
        <w:rPr>
          <w:rFonts w:ascii="Arial" w:eastAsia="Arial" w:hAnsi="Arial" w:cs="Arial"/>
          <w:color w:val="000000"/>
          <w:sz w:val="24"/>
          <w:shd w:val="clear" w:color="auto" w:fill="FFFFFF"/>
        </w:rPr>
        <w:t>Bußeneintreibungen</w:t>
      </w:r>
      <w:proofErr w:type="spellEnd"/>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61" w:history="1">
        <w:r>
          <w:rPr>
            <w:rFonts w:ascii="Arial" w:eastAsia="Arial" w:hAnsi="Arial" w:cs="Arial"/>
            <w:color w:val="0F7BE9"/>
            <w:sz w:val="24"/>
            <w:u w:val="single"/>
            <w:shd w:val="clear" w:color="auto" w:fill="FFFFFF"/>
            <w:vertAlign w:val="superscript"/>
          </w:rPr>
          <w:t>R0160</w:t>
        </w:r>
      </w:hyperlink>
      <w:r>
        <w:rPr>
          <w:rFonts w:ascii="Arial" w:eastAsia="Arial" w:hAnsi="Arial" w:cs="Arial"/>
          <w:color w:val="000000"/>
          <w:sz w:val="24"/>
          <w:shd w:val="clear" w:color="auto" w:fill="FFFFFF"/>
          <w:vertAlign w:val="superscript"/>
        </w:rPr>
        <w:t xml:space="preserve">] </w:t>
      </w:r>
    </w:p>
    <w:p w14:paraId="13BFDB85"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alle wichtigen Gründungsmitglieder der Hollywood-Filmindustrie Hochgradfreimaurer waren. </w:t>
      </w:r>
      <w:r>
        <w:rPr>
          <w:rFonts w:ascii="Arial" w:eastAsia="Arial" w:hAnsi="Arial" w:cs="Arial"/>
          <w:color w:val="000000"/>
          <w:sz w:val="24"/>
          <w:shd w:val="clear" w:color="auto" w:fill="FFFFFF"/>
          <w:vertAlign w:val="superscript"/>
        </w:rPr>
        <w:t>[</w:t>
      </w:r>
      <w:hyperlink r:id="rId62" w:history="1">
        <w:r>
          <w:rPr>
            <w:rFonts w:ascii="Arial" w:eastAsia="Arial" w:hAnsi="Arial" w:cs="Arial"/>
            <w:color w:val="0F7BE9"/>
            <w:sz w:val="24"/>
            <w:u w:val="single"/>
            <w:shd w:val="clear" w:color="auto" w:fill="FFFFFF"/>
            <w:vertAlign w:val="superscript"/>
          </w:rPr>
          <w:t>a817</w:t>
        </w:r>
      </w:hyperlink>
      <w:r>
        <w:rPr>
          <w:rFonts w:ascii="Arial" w:eastAsia="Arial" w:hAnsi="Arial" w:cs="Arial"/>
          <w:color w:val="000000"/>
          <w:sz w:val="24"/>
          <w:shd w:val="clear" w:color="auto" w:fill="FFFFFF"/>
          <w:vertAlign w:val="superscript"/>
        </w:rPr>
        <w:t xml:space="preserve">] </w:t>
      </w:r>
    </w:p>
    <w:p w14:paraId="42552B06"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seit 1960 Experimente mit elektromagnetischer Strahlung zur Verhaltensteuerung von uns Menschen laufen! </w:t>
      </w:r>
      <w:r>
        <w:rPr>
          <w:rFonts w:ascii="Arial" w:eastAsia="Arial" w:hAnsi="Arial" w:cs="Arial"/>
          <w:color w:val="000000"/>
          <w:sz w:val="24"/>
          <w:shd w:val="clear" w:color="auto" w:fill="FFFFFF"/>
          <w:vertAlign w:val="superscript"/>
        </w:rPr>
        <w:t>[</w:t>
      </w:r>
      <w:hyperlink r:id="rId63" w:history="1">
        <w:r>
          <w:rPr>
            <w:rFonts w:ascii="Arial" w:eastAsia="Arial" w:hAnsi="Arial" w:cs="Arial"/>
            <w:color w:val="0F7BE9"/>
            <w:sz w:val="24"/>
            <w:u w:val="single"/>
            <w:shd w:val="clear" w:color="auto" w:fill="FFFFFF"/>
            <w:vertAlign w:val="superscript"/>
          </w:rPr>
          <w:t>a792</w:t>
        </w:r>
      </w:hyperlink>
      <w:r>
        <w:rPr>
          <w:rFonts w:ascii="Arial" w:eastAsia="Arial" w:hAnsi="Arial" w:cs="Arial"/>
          <w:color w:val="000000"/>
          <w:sz w:val="24"/>
          <w:shd w:val="clear" w:color="auto" w:fill="FFFFFF"/>
          <w:vertAlign w:val="superscript"/>
        </w:rPr>
        <w:t>]</w:t>
      </w:r>
    </w:p>
    <w:p w14:paraId="586062E0"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das Ideal des freimaurerischen „Club of Rome“ eine Welt mit möglichst wenig Menschen ist. </w:t>
      </w:r>
      <w:r>
        <w:rPr>
          <w:rFonts w:ascii="Arial" w:eastAsia="Arial" w:hAnsi="Arial" w:cs="Arial"/>
          <w:color w:val="000000"/>
          <w:sz w:val="24"/>
          <w:shd w:val="clear" w:color="auto" w:fill="FFFFFF"/>
          <w:vertAlign w:val="superscript"/>
        </w:rPr>
        <w:t>[</w:t>
      </w:r>
      <w:hyperlink r:id="rId64" w:history="1">
        <w:r>
          <w:rPr>
            <w:rFonts w:ascii="Arial" w:eastAsia="Arial" w:hAnsi="Arial" w:cs="Arial"/>
            <w:color w:val="0F7BE9"/>
            <w:sz w:val="24"/>
            <w:u w:val="single"/>
            <w:shd w:val="clear" w:color="auto" w:fill="FFFFFF"/>
            <w:vertAlign w:val="superscript"/>
          </w:rPr>
          <w:t>a1060</w:t>
        </w:r>
      </w:hyperlink>
      <w:r>
        <w:rPr>
          <w:rFonts w:ascii="Arial" w:eastAsia="Arial" w:hAnsi="Arial" w:cs="Arial"/>
          <w:color w:val="000000"/>
          <w:sz w:val="24"/>
          <w:shd w:val="clear" w:color="auto" w:fill="FFFFFF"/>
          <w:vertAlign w:val="superscript"/>
        </w:rPr>
        <w:t>]</w:t>
      </w:r>
    </w:p>
    <w:p w14:paraId="04BE1DDF"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die 3 Türme von 9/11 gesprengt wurden. </w:t>
      </w:r>
      <w:r>
        <w:rPr>
          <w:rFonts w:ascii="Arial" w:eastAsia="Arial" w:hAnsi="Arial" w:cs="Arial"/>
          <w:color w:val="000000"/>
          <w:sz w:val="24"/>
          <w:shd w:val="clear" w:color="auto" w:fill="FFFFFF"/>
          <w:vertAlign w:val="superscript"/>
        </w:rPr>
        <w:t>[</w:t>
      </w:r>
      <w:hyperlink r:id="rId65" w:history="1">
        <w:r>
          <w:rPr>
            <w:rFonts w:ascii="Arial" w:eastAsia="Arial" w:hAnsi="Arial" w:cs="Arial"/>
            <w:color w:val="0F7BE9"/>
            <w:sz w:val="24"/>
            <w:u w:val="single"/>
            <w:shd w:val="clear" w:color="auto" w:fill="FFFFFF"/>
            <w:vertAlign w:val="superscript"/>
          </w:rPr>
          <w:t>a66</w:t>
        </w:r>
      </w:hyperlink>
      <w:r>
        <w:rPr>
          <w:rFonts w:ascii="Arial" w:eastAsia="Arial" w:hAnsi="Arial" w:cs="Arial"/>
          <w:color w:val="000000"/>
          <w:sz w:val="24"/>
          <w:shd w:val="clear" w:color="auto" w:fill="FFFFFF"/>
          <w:vertAlign w:val="superscript"/>
        </w:rPr>
        <w:t>]</w:t>
      </w:r>
    </w:p>
    <w:p w14:paraId="0C8C961C"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die BBC bereits 20 Minuten vor der Sprengung von WTC 7 über den Einsturz des WTC 7 berichtet hat und auch CNN seinen Bericht brachte, bevor es zum Einsturz kam. </w:t>
      </w:r>
      <w:r>
        <w:rPr>
          <w:rFonts w:ascii="Arial" w:eastAsia="Arial" w:hAnsi="Arial" w:cs="Arial"/>
          <w:color w:val="000000"/>
          <w:sz w:val="24"/>
          <w:shd w:val="clear" w:color="auto" w:fill="FFFFFF"/>
          <w:vertAlign w:val="superscript"/>
        </w:rPr>
        <w:t>[</w:t>
      </w:r>
      <w:hyperlink r:id="rId66" w:history="1">
        <w:r>
          <w:rPr>
            <w:rFonts w:ascii="Arial" w:eastAsia="Arial" w:hAnsi="Arial" w:cs="Arial"/>
            <w:color w:val="0F7BE9"/>
            <w:sz w:val="24"/>
            <w:u w:val="single"/>
            <w:shd w:val="clear" w:color="auto" w:fill="FFFFFF"/>
            <w:vertAlign w:val="superscript"/>
          </w:rPr>
          <w:t>a1873</w:t>
        </w:r>
      </w:hyperlink>
      <w:r>
        <w:rPr>
          <w:rFonts w:ascii="Arial" w:eastAsia="Arial" w:hAnsi="Arial" w:cs="Arial"/>
          <w:color w:val="000000"/>
          <w:sz w:val="24"/>
          <w:shd w:val="clear" w:color="auto" w:fill="FFFFFF"/>
          <w:vertAlign w:val="superscript"/>
        </w:rPr>
        <w:t>]</w:t>
      </w:r>
    </w:p>
    <w:p w14:paraId="08675617"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alle Geo-Engineering- sprich Chemtrails-Experimente mit unzählbar vielen Toten verheimlicht wurden. </w:t>
      </w:r>
      <w:r>
        <w:rPr>
          <w:rFonts w:ascii="Arial" w:eastAsia="Arial" w:hAnsi="Arial" w:cs="Arial"/>
          <w:color w:val="000000"/>
          <w:sz w:val="24"/>
          <w:shd w:val="clear" w:color="auto" w:fill="FFFFFF"/>
          <w:vertAlign w:val="superscript"/>
        </w:rPr>
        <w:t>[</w:t>
      </w:r>
      <w:hyperlink r:id="rId67" w:history="1">
        <w:r>
          <w:rPr>
            <w:rFonts w:ascii="Arial" w:eastAsia="Arial" w:hAnsi="Arial" w:cs="Arial"/>
            <w:color w:val="0F7BE9"/>
            <w:sz w:val="24"/>
            <w:u w:val="single"/>
            <w:shd w:val="clear" w:color="auto" w:fill="FFFFFF"/>
            <w:vertAlign w:val="superscript"/>
          </w:rPr>
          <w:t>a86</w:t>
        </w:r>
      </w:hyperlink>
      <w:r>
        <w:rPr>
          <w:rFonts w:ascii="Arial" w:eastAsia="Arial" w:hAnsi="Arial" w:cs="Arial"/>
          <w:color w:val="000000"/>
          <w:sz w:val="24"/>
          <w:shd w:val="clear" w:color="auto" w:fill="FFFFFF"/>
          <w:vertAlign w:val="superscript"/>
        </w:rPr>
        <w:t>] [</w:t>
      </w:r>
      <w:hyperlink r:id="rId68" w:history="1">
        <w:r>
          <w:rPr>
            <w:rFonts w:ascii="Arial" w:eastAsia="Arial" w:hAnsi="Arial" w:cs="Arial"/>
            <w:color w:val="0F7BE9"/>
            <w:sz w:val="24"/>
            <w:u w:val="single"/>
            <w:shd w:val="clear" w:color="auto" w:fill="FFFFFF"/>
            <w:vertAlign w:val="superscript"/>
          </w:rPr>
          <w:t>a1377</w:t>
        </w:r>
      </w:hyperlink>
      <w:r>
        <w:rPr>
          <w:rFonts w:ascii="Arial" w:eastAsia="Arial" w:hAnsi="Arial" w:cs="Arial"/>
          <w:color w:val="000000"/>
          <w:sz w:val="24"/>
          <w:shd w:val="clear" w:color="auto" w:fill="FFFFFF"/>
          <w:vertAlign w:val="superscript"/>
        </w:rPr>
        <w:t>] [</w:t>
      </w:r>
      <w:hyperlink r:id="rId69" w:history="1">
        <w:r>
          <w:rPr>
            <w:rFonts w:ascii="Arial" w:eastAsia="Arial" w:hAnsi="Arial" w:cs="Arial"/>
            <w:color w:val="0F7BE9"/>
            <w:sz w:val="24"/>
            <w:u w:val="single"/>
            <w:shd w:val="clear" w:color="auto" w:fill="FFFFFF"/>
            <w:vertAlign w:val="superscript"/>
          </w:rPr>
          <w:t>a1379</w:t>
        </w:r>
      </w:hyperlink>
      <w:r>
        <w:rPr>
          <w:rFonts w:ascii="Arial" w:eastAsia="Arial" w:hAnsi="Arial" w:cs="Arial"/>
          <w:color w:val="000000"/>
          <w:sz w:val="24"/>
          <w:shd w:val="clear" w:color="auto" w:fill="FFFFFF"/>
          <w:vertAlign w:val="superscript"/>
        </w:rPr>
        <w:t>]  </w:t>
      </w:r>
    </w:p>
    <w:p w14:paraId="7F5E6062"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lastRenderedPageBreak/>
        <w:t xml:space="preserve">dass alle klärenden Kennedy-Akten 58 Jahre zurückgehalten werden sollen. </w:t>
      </w:r>
      <w:r>
        <w:rPr>
          <w:rFonts w:ascii="Arial" w:eastAsia="Arial" w:hAnsi="Arial" w:cs="Arial"/>
          <w:color w:val="000000"/>
          <w:sz w:val="24"/>
          <w:shd w:val="clear" w:color="auto" w:fill="FFFFFF"/>
          <w:vertAlign w:val="superscript"/>
        </w:rPr>
        <w:t>[</w:t>
      </w:r>
      <w:hyperlink r:id="rId70" w:history="1">
        <w:r>
          <w:rPr>
            <w:rFonts w:ascii="Arial" w:eastAsia="Arial" w:hAnsi="Arial" w:cs="Arial"/>
            <w:color w:val="0F7BE9"/>
            <w:sz w:val="24"/>
            <w:u w:val="single"/>
            <w:shd w:val="clear" w:color="auto" w:fill="FFFFFF"/>
            <w:vertAlign w:val="superscript"/>
          </w:rPr>
          <w:t>a83</w:t>
        </w:r>
      </w:hyperlink>
      <w:r>
        <w:rPr>
          <w:rFonts w:ascii="Arial" w:eastAsia="Arial" w:hAnsi="Arial" w:cs="Arial"/>
          <w:color w:val="000000"/>
          <w:sz w:val="24"/>
          <w:shd w:val="clear" w:color="auto" w:fill="FFFFFF"/>
          <w:vertAlign w:val="superscript"/>
        </w:rPr>
        <w:t>]</w:t>
      </w:r>
    </w:p>
    <w:p w14:paraId="62A479FF"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sämtliche MH370-Flugdaten seit 22 Jahren unter Verschluss gehalten werden. </w:t>
      </w:r>
      <w:r>
        <w:rPr>
          <w:rFonts w:ascii="Arial" w:eastAsia="Arial" w:hAnsi="Arial" w:cs="Arial"/>
          <w:color w:val="000000"/>
          <w:sz w:val="24"/>
          <w:shd w:val="clear" w:color="auto" w:fill="FFFFFF"/>
          <w:vertAlign w:val="superscript"/>
        </w:rPr>
        <w:t>[</w:t>
      </w:r>
      <w:hyperlink r:id="rId71" w:history="1">
        <w:r>
          <w:rPr>
            <w:rFonts w:ascii="Arial" w:eastAsia="Arial" w:hAnsi="Arial" w:cs="Arial"/>
            <w:color w:val="0F7BE9"/>
            <w:sz w:val="24"/>
            <w:u w:val="single"/>
            <w:shd w:val="clear" w:color="auto" w:fill="FFFFFF"/>
            <w:vertAlign w:val="superscript"/>
          </w:rPr>
          <w:t>a87</w:t>
        </w:r>
      </w:hyperlink>
      <w:r>
        <w:rPr>
          <w:rFonts w:ascii="Arial" w:eastAsia="Arial" w:hAnsi="Arial" w:cs="Arial"/>
          <w:color w:val="000000"/>
          <w:sz w:val="24"/>
          <w:shd w:val="clear" w:color="auto" w:fill="FFFFFF"/>
          <w:vertAlign w:val="superscript"/>
        </w:rPr>
        <w:t>]</w:t>
      </w:r>
    </w:p>
    <w:p w14:paraId="5AE92924"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die CIA allein im Rahmen der Operation </w:t>
      </w:r>
      <w:proofErr w:type="spellStart"/>
      <w:r>
        <w:rPr>
          <w:rFonts w:ascii="Arial" w:eastAsia="Arial" w:hAnsi="Arial" w:cs="Arial"/>
          <w:color w:val="000000"/>
          <w:sz w:val="24"/>
          <w:shd w:val="clear" w:color="auto" w:fill="FFFFFF"/>
        </w:rPr>
        <w:t>Mockingbird</w:t>
      </w:r>
      <w:proofErr w:type="spellEnd"/>
      <w:r>
        <w:rPr>
          <w:rFonts w:ascii="Arial" w:eastAsia="Arial" w:hAnsi="Arial" w:cs="Arial"/>
          <w:color w:val="000000"/>
          <w:sz w:val="24"/>
          <w:shd w:val="clear" w:color="auto" w:fill="FFFFFF"/>
        </w:rPr>
        <w:t xml:space="preserve"> </w:t>
      </w:r>
      <w:r>
        <w:rPr>
          <w:rFonts w:ascii="Arial" w:eastAsia="Arial" w:hAnsi="Arial" w:cs="Arial"/>
          <w:b/>
          <w:color w:val="000000"/>
          <w:sz w:val="24"/>
          <w:shd w:val="clear" w:color="auto" w:fill="FFFFFF"/>
        </w:rPr>
        <w:t>400 von ihnen kontrollierte Journalisten</w:t>
      </w:r>
      <w:r>
        <w:rPr>
          <w:rFonts w:ascii="Arial" w:eastAsia="Arial" w:hAnsi="Arial" w:cs="Arial"/>
          <w:color w:val="000000"/>
          <w:sz w:val="24"/>
          <w:shd w:val="clear" w:color="auto" w:fill="FFFFFF"/>
        </w:rPr>
        <w:t xml:space="preserve"> in die Redaktionen großer Nachrichtenmedien eingeschleust hat. </w:t>
      </w:r>
      <w:r>
        <w:rPr>
          <w:rFonts w:ascii="Arial" w:eastAsia="Arial" w:hAnsi="Arial" w:cs="Arial"/>
          <w:color w:val="000000"/>
          <w:sz w:val="24"/>
          <w:shd w:val="clear" w:color="auto" w:fill="FFFFFF"/>
          <w:vertAlign w:val="superscript"/>
        </w:rPr>
        <w:t>[</w:t>
      </w:r>
      <w:hyperlink r:id="rId72" w:history="1">
        <w:r>
          <w:rPr>
            <w:rFonts w:ascii="Arial" w:eastAsia="Arial" w:hAnsi="Arial" w:cs="Arial"/>
            <w:color w:val="0F7BE9"/>
            <w:sz w:val="24"/>
            <w:u w:val="single"/>
            <w:shd w:val="clear" w:color="auto" w:fill="FFFFFF"/>
            <w:vertAlign w:val="superscript"/>
          </w:rPr>
          <w:t>a343</w:t>
        </w:r>
      </w:hyperlink>
      <w:r>
        <w:rPr>
          <w:rFonts w:ascii="Arial" w:eastAsia="Arial" w:hAnsi="Arial" w:cs="Arial"/>
          <w:color w:val="000000"/>
          <w:sz w:val="24"/>
          <w:shd w:val="clear" w:color="auto" w:fill="FFFFFF"/>
          <w:vertAlign w:val="superscript"/>
        </w:rPr>
        <w:t>]</w:t>
      </w:r>
    </w:p>
    <w:p w14:paraId="3DDC2D6F"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 xml:space="preserve">dass die globale Medienberichterstattung von nur drei großen Agenturen dominiert wird, welche ihrerseits alle einen gemeinsamen Bezugspunkt haben:  nämlich Havas. </w:t>
      </w:r>
      <w:r>
        <w:rPr>
          <w:rFonts w:ascii="Arial" w:eastAsia="Arial" w:hAnsi="Arial" w:cs="Arial"/>
          <w:color w:val="000000"/>
          <w:sz w:val="24"/>
          <w:shd w:val="clear" w:color="auto" w:fill="FFFFFF"/>
          <w:vertAlign w:val="superscript"/>
        </w:rPr>
        <w:t>[</w:t>
      </w:r>
      <w:hyperlink r:id="rId73" w:history="1">
        <w:r>
          <w:rPr>
            <w:rFonts w:ascii="Arial" w:eastAsia="Arial" w:hAnsi="Arial" w:cs="Arial"/>
            <w:color w:val="0F7BE9"/>
            <w:sz w:val="24"/>
            <w:u w:val="single"/>
            <w:shd w:val="clear" w:color="auto" w:fill="FFFFFF"/>
            <w:vertAlign w:val="superscript"/>
          </w:rPr>
          <w:t>a1264</w:t>
        </w:r>
      </w:hyperlink>
      <w:r>
        <w:rPr>
          <w:rFonts w:ascii="Arial" w:eastAsia="Arial" w:hAnsi="Arial" w:cs="Arial"/>
          <w:color w:val="000000"/>
          <w:sz w:val="24"/>
          <w:shd w:val="clear" w:color="auto" w:fill="FFFFFF"/>
          <w:vertAlign w:val="superscript"/>
        </w:rPr>
        <w:t>]</w:t>
      </w:r>
    </w:p>
    <w:p w14:paraId="42C7CF9E" w14:textId="77777777" w:rsidR="00241328" w:rsidRDefault="00241328">
      <w:pPr>
        <w:numPr>
          <w:ilvl w:val="0"/>
          <w:numId w:val="20"/>
        </w:numPr>
        <w:autoSpaceDE w:val="0"/>
        <w:autoSpaceDN w:val="0"/>
        <w:spacing w:before="200" w:after="0"/>
      </w:pPr>
      <w:r>
        <w:rPr>
          <w:rFonts w:ascii="Arial" w:eastAsia="Arial" w:hAnsi="Arial" w:cs="Arial"/>
          <w:color w:val="000000"/>
          <w:sz w:val="24"/>
          <w:shd w:val="clear" w:color="auto" w:fill="FFFFFF"/>
        </w:rPr>
        <w:t>dass die USA bewusst die Deutsch-Russische Beziehung seit über 100 Jahren gezielt stören, um selber die Vorherrschaft in unserer Region behalten zu können.</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74" w:history="1">
        <w:r>
          <w:rPr>
            <w:rFonts w:ascii="Arial" w:eastAsia="Arial" w:hAnsi="Arial" w:cs="Arial"/>
            <w:color w:val="0F7BE9"/>
            <w:sz w:val="24"/>
            <w:u w:val="single"/>
            <w:vertAlign w:val="superscript"/>
          </w:rPr>
          <w:t>a60</w:t>
        </w:r>
      </w:hyperlink>
      <w:r>
        <w:rPr>
          <w:rFonts w:ascii="Arial" w:eastAsia="Arial" w:hAnsi="Arial" w:cs="Arial"/>
          <w:color w:val="000000"/>
          <w:sz w:val="24"/>
          <w:vertAlign w:val="superscript"/>
        </w:rPr>
        <w:t>]</w:t>
      </w:r>
    </w:p>
    <w:p w14:paraId="0674C781" w14:textId="77777777" w:rsidR="00241328" w:rsidRDefault="00241328" w:rsidP="00241328">
      <w:pPr>
        <w:rPr>
          <w:sz w:val="24"/>
        </w:rPr>
      </w:pPr>
      <w:r>
        <w:rPr>
          <w:rFonts w:ascii="Arial" w:eastAsia="Arial" w:hAnsi="Arial" w:cs="Arial"/>
          <w:color w:val="000000"/>
          <w:sz w:val="24"/>
        </w:rPr>
        <w:t> </w:t>
      </w:r>
    </w:p>
    <w:p w14:paraId="491650F1" w14:textId="77777777" w:rsidR="00241328" w:rsidRDefault="00241328" w:rsidP="00241328">
      <w:pPr>
        <w:rPr>
          <w:sz w:val="24"/>
        </w:rPr>
      </w:pPr>
      <w:r>
        <w:rPr>
          <w:rFonts w:ascii="Arial" w:eastAsia="Arial" w:hAnsi="Arial" w:cs="Arial"/>
          <w:b/>
          <w:color w:val="000000"/>
          <w:sz w:val="24"/>
          <w:u w:val="single"/>
        </w:rPr>
        <w:t>All diese handfest vorliegenden Beweise werden von offiziellen Instanzen zensiert:</w:t>
      </w:r>
    </w:p>
    <w:p w14:paraId="4BFEFAAE"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die Untersuchungsergebnisse der </w:t>
      </w:r>
      <w:proofErr w:type="spellStart"/>
      <w:r>
        <w:rPr>
          <w:rFonts w:ascii="Arial" w:eastAsia="Arial" w:hAnsi="Arial" w:cs="Arial"/>
          <w:color w:val="000000"/>
          <w:sz w:val="24"/>
        </w:rPr>
        <w:t>Credit</w:t>
      </w:r>
      <w:proofErr w:type="spellEnd"/>
      <w:r>
        <w:rPr>
          <w:rFonts w:ascii="Arial" w:eastAsia="Arial" w:hAnsi="Arial" w:cs="Arial"/>
          <w:color w:val="000000"/>
          <w:sz w:val="24"/>
        </w:rPr>
        <w:t xml:space="preserve"> Suisse, mit ihren ominösen </w:t>
      </w:r>
      <w:r>
        <w:rPr>
          <w:rFonts w:ascii="Arial" w:eastAsia="Arial" w:hAnsi="Arial" w:cs="Arial"/>
          <w:b/>
          <w:color w:val="000000"/>
          <w:sz w:val="24"/>
        </w:rPr>
        <w:t>14.360 Milliarden</w:t>
      </w:r>
      <w:r>
        <w:rPr>
          <w:rFonts w:ascii="Arial" w:eastAsia="Arial" w:hAnsi="Arial" w:cs="Arial"/>
          <w:color w:val="000000"/>
          <w:sz w:val="24"/>
        </w:rPr>
        <w:t xml:space="preserve"> Fr. Schulden, 50 Jahre unter Geheimhaltung stehen. </w:t>
      </w:r>
      <w:r>
        <w:rPr>
          <w:rFonts w:ascii="Arial" w:eastAsia="Arial" w:hAnsi="Arial" w:cs="Arial"/>
          <w:color w:val="000000"/>
          <w:sz w:val="24"/>
          <w:vertAlign w:val="superscript"/>
        </w:rPr>
        <w:t>[</w:t>
      </w:r>
      <w:hyperlink r:id="rId75" w:history="1">
        <w:r>
          <w:rPr>
            <w:rFonts w:ascii="Arial" w:eastAsia="Arial" w:hAnsi="Arial" w:cs="Arial"/>
            <w:color w:val="0F7BE9"/>
            <w:sz w:val="24"/>
            <w:u w:val="single"/>
            <w:vertAlign w:val="superscript"/>
          </w:rPr>
          <w:t>a79</w:t>
        </w:r>
      </w:hyperlink>
      <w:r>
        <w:rPr>
          <w:rFonts w:ascii="Arial" w:eastAsia="Arial" w:hAnsi="Arial" w:cs="Arial"/>
          <w:color w:val="000000"/>
          <w:sz w:val="24"/>
          <w:vertAlign w:val="superscript"/>
        </w:rPr>
        <w:t>] [</w:t>
      </w:r>
      <w:hyperlink r:id="rId76" w:history="1">
        <w:r>
          <w:rPr>
            <w:rFonts w:ascii="Arial" w:eastAsia="Arial" w:hAnsi="Arial" w:cs="Arial"/>
            <w:color w:val="0F7BE9"/>
            <w:sz w:val="24"/>
            <w:u w:val="single"/>
            <w:vertAlign w:val="superscript"/>
          </w:rPr>
          <w:t>Z2357</w:t>
        </w:r>
      </w:hyperlink>
      <w:r>
        <w:rPr>
          <w:rFonts w:ascii="Arial" w:eastAsia="Arial" w:hAnsi="Arial" w:cs="Arial"/>
          <w:color w:val="000000"/>
          <w:sz w:val="24"/>
          <w:vertAlign w:val="superscript"/>
        </w:rPr>
        <w:t>]</w:t>
      </w:r>
    </w:p>
    <w:p w14:paraId="0FE3CDE4"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die Federal Reserve das größte Raubunternehmen aller Zeiten ist. Sie generiert jährlich 1 Billion mit Geld aus dem Nichts. </w:t>
      </w:r>
      <w:r>
        <w:rPr>
          <w:rFonts w:ascii="Arial" w:eastAsia="Arial" w:hAnsi="Arial" w:cs="Arial"/>
          <w:color w:val="000000"/>
          <w:sz w:val="24"/>
          <w:vertAlign w:val="superscript"/>
        </w:rPr>
        <w:t>[</w:t>
      </w:r>
      <w:hyperlink r:id="rId77" w:history="1">
        <w:r>
          <w:rPr>
            <w:rFonts w:ascii="Arial" w:eastAsia="Arial" w:hAnsi="Arial" w:cs="Arial"/>
            <w:color w:val="0F7BE9"/>
            <w:sz w:val="24"/>
            <w:u w:val="single"/>
            <w:vertAlign w:val="superscript"/>
          </w:rPr>
          <w:t>a391</w:t>
        </w:r>
      </w:hyperlink>
      <w:r>
        <w:rPr>
          <w:rFonts w:ascii="Arial" w:eastAsia="Arial" w:hAnsi="Arial" w:cs="Arial"/>
          <w:color w:val="000000"/>
          <w:sz w:val="24"/>
          <w:vertAlign w:val="superscript"/>
        </w:rPr>
        <w:t>]</w:t>
      </w:r>
    </w:p>
    <w:p w14:paraId="315E4DCA"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der Titanic-Untergang gezielt geplant war. </w:t>
      </w:r>
      <w:r>
        <w:rPr>
          <w:rFonts w:ascii="Arial" w:eastAsia="Arial" w:hAnsi="Arial" w:cs="Arial"/>
          <w:color w:val="000000"/>
          <w:sz w:val="24"/>
          <w:vertAlign w:val="superscript"/>
        </w:rPr>
        <w:t>[</w:t>
      </w:r>
      <w:hyperlink r:id="rId78" w:history="1">
        <w:r>
          <w:rPr>
            <w:rFonts w:ascii="Arial" w:eastAsia="Arial" w:hAnsi="Arial" w:cs="Arial"/>
            <w:color w:val="0F7BE9"/>
            <w:sz w:val="24"/>
            <w:u w:val="single"/>
            <w:vertAlign w:val="superscript"/>
          </w:rPr>
          <w:t>a57</w:t>
        </w:r>
      </w:hyperlink>
      <w:r>
        <w:rPr>
          <w:rFonts w:ascii="Arial" w:eastAsia="Arial" w:hAnsi="Arial" w:cs="Arial"/>
          <w:color w:val="000000"/>
          <w:sz w:val="24"/>
          <w:vertAlign w:val="superscript"/>
        </w:rPr>
        <w:t>]</w:t>
      </w:r>
    </w:p>
    <w:p w14:paraId="09DB0D70"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Pearl Harbor gezielt provoziert wurde. </w:t>
      </w:r>
      <w:r>
        <w:rPr>
          <w:rFonts w:ascii="Arial" w:eastAsia="Arial" w:hAnsi="Arial" w:cs="Arial"/>
          <w:color w:val="000000"/>
          <w:sz w:val="24"/>
          <w:vertAlign w:val="superscript"/>
        </w:rPr>
        <w:t>[</w:t>
      </w:r>
      <w:hyperlink r:id="rId79" w:history="1">
        <w:r>
          <w:rPr>
            <w:rFonts w:ascii="Arial" w:eastAsia="Arial" w:hAnsi="Arial" w:cs="Arial"/>
            <w:color w:val="0F7BE9"/>
            <w:sz w:val="24"/>
            <w:u w:val="single"/>
            <w:vertAlign w:val="superscript"/>
          </w:rPr>
          <w:t>a1974</w:t>
        </w:r>
      </w:hyperlink>
      <w:r>
        <w:rPr>
          <w:rFonts w:ascii="Arial" w:eastAsia="Arial" w:hAnsi="Arial" w:cs="Arial"/>
          <w:color w:val="000000"/>
          <w:sz w:val="24"/>
          <w:vertAlign w:val="superscript"/>
        </w:rPr>
        <w:t>]</w:t>
      </w:r>
    </w:p>
    <w:p w14:paraId="339F2701"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der „Tiefe Staat“ eben doch weltweit existiert. </w:t>
      </w:r>
      <w:r>
        <w:rPr>
          <w:rFonts w:ascii="Arial" w:eastAsia="Arial" w:hAnsi="Arial" w:cs="Arial"/>
          <w:color w:val="000000"/>
          <w:sz w:val="24"/>
          <w:vertAlign w:val="superscript"/>
        </w:rPr>
        <w:t>[</w:t>
      </w:r>
      <w:hyperlink r:id="rId80" w:history="1">
        <w:r>
          <w:rPr>
            <w:rFonts w:ascii="Arial" w:eastAsia="Arial" w:hAnsi="Arial" w:cs="Arial"/>
            <w:color w:val="0F7BE9"/>
            <w:sz w:val="24"/>
            <w:u w:val="single"/>
            <w:vertAlign w:val="superscript"/>
          </w:rPr>
          <w:t>a386</w:t>
        </w:r>
      </w:hyperlink>
      <w:r>
        <w:rPr>
          <w:rFonts w:ascii="Arial" w:eastAsia="Arial" w:hAnsi="Arial" w:cs="Arial"/>
          <w:color w:val="000000"/>
          <w:sz w:val="24"/>
          <w:vertAlign w:val="superscript"/>
        </w:rPr>
        <w:t>]</w:t>
      </w:r>
    </w:p>
    <w:p w14:paraId="7BA8165E"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die 1ne Weltregierung längst geplant ist und gezielt dabei ist, alle noch vorhandenen Regierungen abzusetzen. </w:t>
      </w:r>
      <w:r>
        <w:rPr>
          <w:rFonts w:ascii="Arial" w:eastAsia="Arial" w:hAnsi="Arial" w:cs="Arial"/>
          <w:color w:val="000000"/>
          <w:sz w:val="24"/>
          <w:vertAlign w:val="superscript"/>
        </w:rPr>
        <w:t>[</w:t>
      </w:r>
      <w:hyperlink r:id="rId81" w:history="1">
        <w:r>
          <w:rPr>
            <w:rFonts w:ascii="Arial" w:eastAsia="Arial" w:hAnsi="Arial" w:cs="Arial"/>
            <w:color w:val="0F7BE9"/>
            <w:sz w:val="24"/>
            <w:u w:val="single"/>
            <w:vertAlign w:val="superscript"/>
          </w:rPr>
          <w:t>a1519</w:t>
        </w:r>
      </w:hyperlink>
      <w:r>
        <w:rPr>
          <w:rFonts w:ascii="Arial" w:eastAsia="Arial" w:hAnsi="Arial" w:cs="Arial"/>
          <w:color w:val="000000"/>
          <w:sz w:val="24"/>
          <w:vertAlign w:val="superscript"/>
        </w:rPr>
        <w:t>]</w:t>
      </w:r>
    </w:p>
    <w:p w14:paraId="7A6F1F83"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wer irgend zu einer Top-Elite aufsteigen will, sich dem Satanskult zu weihen hat. </w:t>
      </w:r>
      <w:r>
        <w:rPr>
          <w:rFonts w:ascii="Arial" w:eastAsia="Arial" w:hAnsi="Arial" w:cs="Arial"/>
          <w:color w:val="000000"/>
          <w:sz w:val="24"/>
          <w:vertAlign w:val="superscript"/>
        </w:rPr>
        <w:t>[</w:t>
      </w:r>
      <w:hyperlink r:id="rId82" w:history="1">
        <w:r>
          <w:rPr>
            <w:rFonts w:ascii="Arial" w:eastAsia="Arial" w:hAnsi="Arial" w:cs="Arial"/>
            <w:color w:val="0F7BE9"/>
            <w:sz w:val="24"/>
            <w:u w:val="single"/>
            <w:vertAlign w:val="superscript"/>
          </w:rPr>
          <w:t>a1823</w:t>
        </w:r>
      </w:hyperlink>
      <w:r>
        <w:rPr>
          <w:rFonts w:ascii="Arial" w:eastAsia="Arial" w:hAnsi="Arial" w:cs="Arial"/>
          <w:color w:val="000000"/>
          <w:sz w:val="24"/>
          <w:vertAlign w:val="superscript"/>
        </w:rPr>
        <w:t>]</w:t>
      </w:r>
    </w:p>
    <w:p w14:paraId="1418DF1A"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die Entvölkerungspläne der Rockefellers seit 1969 tatsächlich existieren und schrittweise umgesetzt werden. </w:t>
      </w:r>
      <w:r>
        <w:rPr>
          <w:rFonts w:ascii="Arial" w:eastAsia="Arial" w:hAnsi="Arial" w:cs="Arial"/>
          <w:color w:val="000000"/>
          <w:sz w:val="24"/>
          <w:vertAlign w:val="superscript"/>
        </w:rPr>
        <w:t>[</w:t>
      </w:r>
      <w:hyperlink r:id="rId83" w:history="1">
        <w:r>
          <w:rPr>
            <w:rFonts w:ascii="Arial" w:eastAsia="Arial" w:hAnsi="Arial" w:cs="Arial"/>
            <w:color w:val="0F7BE9"/>
            <w:sz w:val="24"/>
            <w:u w:val="single"/>
            <w:vertAlign w:val="superscript"/>
          </w:rPr>
          <w:t>a376</w:t>
        </w:r>
      </w:hyperlink>
      <w:r>
        <w:rPr>
          <w:rFonts w:ascii="Arial" w:eastAsia="Arial" w:hAnsi="Arial" w:cs="Arial"/>
          <w:color w:val="000000"/>
          <w:sz w:val="24"/>
          <w:vertAlign w:val="superscript"/>
        </w:rPr>
        <w:t>]</w:t>
      </w:r>
    </w:p>
    <w:p w14:paraId="19339B53"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tausende Studien über die reale Mobilfunkgefahr wider besseres Wissen vertuscht und verheimlicht werden. </w:t>
      </w:r>
      <w:r>
        <w:rPr>
          <w:rFonts w:ascii="Arial" w:eastAsia="Arial" w:hAnsi="Arial" w:cs="Arial"/>
          <w:color w:val="000000"/>
          <w:sz w:val="24"/>
          <w:vertAlign w:val="superscript"/>
        </w:rPr>
        <w:t>[</w:t>
      </w:r>
      <w:hyperlink r:id="rId84" w:history="1">
        <w:r>
          <w:rPr>
            <w:rFonts w:ascii="Arial" w:eastAsia="Arial" w:hAnsi="Arial" w:cs="Arial"/>
            <w:color w:val="0F7BE9"/>
            <w:sz w:val="24"/>
            <w:u w:val="single"/>
            <w:vertAlign w:val="superscript"/>
          </w:rPr>
          <w:t>a77</w:t>
        </w:r>
      </w:hyperlink>
      <w:r>
        <w:rPr>
          <w:rFonts w:ascii="Arial" w:eastAsia="Arial" w:hAnsi="Arial" w:cs="Arial"/>
          <w:color w:val="000000"/>
          <w:sz w:val="24"/>
          <w:vertAlign w:val="superscript"/>
        </w:rPr>
        <w:t>]</w:t>
      </w:r>
    </w:p>
    <w:p w14:paraId="6BDA7F70" w14:textId="77777777" w:rsidR="00241328" w:rsidRDefault="00241328">
      <w:pPr>
        <w:numPr>
          <w:ilvl w:val="0"/>
          <w:numId w:val="27"/>
        </w:numPr>
        <w:autoSpaceDE w:val="0"/>
        <w:autoSpaceDN w:val="0"/>
        <w:spacing w:after="0"/>
      </w:pPr>
      <w:r>
        <w:rPr>
          <w:rFonts w:ascii="Arial" w:eastAsia="Arial" w:hAnsi="Arial" w:cs="Arial"/>
          <w:color w:val="000000"/>
          <w:sz w:val="24"/>
        </w:rPr>
        <w:t xml:space="preserve">dass der Verfassungsschutz selber Desinformation unter das Volk streut und Hass schürt. </w:t>
      </w:r>
      <w:r>
        <w:rPr>
          <w:rFonts w:ascii="Arial" w:eastAsia="Arial" w:hAnsi="Arial" w:cs="Arial"/>
          <w:color w:val="000000"/>
          <w:sz w:val="24"/>
          <w:vertAlign w:val="superscript"/>
        </w:rPr>
        <w:t>[</w:t>
      </w:r>
      <w:hyperlink r:id="rId85" w:history="1">
        <w:r>
          <w:rPr>
            <w:rFonts w:ascii="Arial" w:eastAsia="Arial" w:hAnsi="Arial" w:cs="Arial"/>
            <w:color w:val="0F7BE9"/>
            <w:sz w:val="24"/>
            <w:u w:val="single"/>
            <w:vertAlign w:val="superscript"/>
          </w:rPr>
          <w:t>a73</w:t>
        </w:r>
      </w:hyperlink>
      <w:r>
        <w:rPr>
          <w:rFonts w:ascii="Arial" w:eastAsia="Arial" w:hAnsi="Arial" w:cs="Arial"/>
          <w:color w:val="000000"/>
          <w:sz w:val="24"/>
          <w:vertAlign w:val="superscript"/>
        </w:rPr>
        <w:t>]</w:t>
      </w:r>
    </w:p>
    <w:p w14:paraId="3857E60C" w14:textId="77777777" w:rsidR="00241328" w:rsidRDefault="00241328">
      <w:pPr>
        <w:numPr>
          <w:ilvl w:val="0"/>
          <w:numId w:val="27"/>
        </w:numPr>
        <w:autoSpaceDE w:val="0"/>
        <w:autoSpaceDN w:val="0"/>
        <w:spacing w:after="0"/>
      </w:pPr>
      <w:r>
        <w:rPr>
          <w:rFonts w:ascii="Arial" w:eastAsia="Arial" w:hAnsi="Arial" w:cs="Arial"/>
          <w:color w:val="000000"/>
          <w:sz w:val="24"/>
        </w:rPr>
        <w:t>dass Wahlen aller Gattung verheimlicht manipu</w:t>
      </w:r>
      <w:r>
        <w:rPr>
          <w:rFonts w:ascii="Arial" w:eastAsia="Arial" w:hAnsi="Arial" w:cs="Arial"/>
          <w:color w:val="000000"/>
          <w:sz w:val="24"/>
          <w:shd w:val="clear" w:color="auto" w:fill="FFFFFF"/>
        </w:rPr>
        <w:t xml:space="preserve">liert werden. </w:t>
      </w:r>
      <w:r>
        <w:rPr>
          <w:rFonts w:ascii="Arial" w:eastAsia="Arial" w:hAnsi="Arial" w:cs="Arial"/>
          <w:color w:val="000000"/>
          <w:sz w:val="24"/>
          <w:shd w:val="clear" w:color="auto" w:fill="FFFFFF"/>
          <w:vertAlign w:val="superscript"/>
        </w:rPr>
        <w:t>[</w:t>
      </w:r>
      <w:hyperlink r:id="rId86" w:history="1">
        <w:r>
          <w:rPr>
            <w:rFonts w:ascii="Arial" w:eastAsia="Arial" w:hAnsi="Arial" w:cs="Arial"/>
            <w:color w:val="0F7BE9"/>
            <w:sz w:val="24"/>
            <w:u w:val="single"/>
            <w:shd w:val="clear" w:color="auto" w:fill="FFFFFF"/>
            <w:vertAlign w:val="superscript"/>
          </w:rPr>
          <w:t>R0195</w:t>
        </w:r>
      </w:hyperlink>
      <w:r>
        <w:rPr>
          <w:rFonts w:ascii="Arial" w:eastAsia="Arial" w:hAnsi="Arial" w:cs="Arial"/>
          <w:color w:val="000000"/>
          <w:sz w:val="24"/>
          <w:shd w:val="clear" w:color="auto" w:fill="FFFFFF"/>
          <w:vertAlign w:val="superscript"/>
        </w:rPr>
        <w:t>]</w:t>
      </w:r>
    </w:p>
    <w:p w14:paraId="1F2125AA" w14:textId="77777777" w:rsidR="00241328" w:rsidRDefault="00241328">
      <w:pPr>
        <w:numPr>
          <w:ilvl w:val="0"/>
          <w:numId w:val="27"/>
        </w:numPr>
        <w:autoSpaceDE w:val="0"/>
        <w:autoSpaceDN w:val="0"/>
        <w:spacing w:after="0"/>
      </w:pPr>
      <w:r>
        <w:rPr>
          <w:rFonts w:ascii="Arial" w:eastAsia="Arial" w:hAnsi="Arial" w:cs="Arial"/>
          <w:color w:val="000000"/>
          <w:sz w:val="24"/>
          <w:shd w:val="clear" w:color="auto" w:fill="FFFFFF"/>
        </w:rPr>
        <w:t xml:space="preserve">dass auch der pharma-abhängige ORF Corona-Fakten vertuscht. </w:t>
      </w:r>
      <w:r>
        <w:rPr>
          <w:rFonts w:ascii="Arial" w:eastAsia="Arial" w:hAnsi="Arial" w:cs="Arial"/>
          <w:color w:val="000000"/>
          <w:sz w:val="24"/>
          <w:shd w:val="clear" w:color="auto" w:fill="FFFFFF"/>
          <w:vertAlign w:val="superscript"/>
        </w:rPr>
        <w:t>[</w:t>
      </w:r>
      <w:hyperlink r:id="rId87" w:history="1">
        <w:r>
          <w:rPr>
            <w:rFonts w:ascii="Arial" w:eastAsia="Arial" w:hAnsi="Arial" w:cs="Arial"/>
            <w:color w:val="0F7BE9"/>
            <w:sz w:val="24"/>
            <w:u w:val="single"/>
            <w:shd w:val="clear" w:color="auto" w:fill="FFFFFF"/>
            <w:vertAlign w:val="superscript"/>
          </w:rPr>
          <w:t>a337</w:t>
        </w:r>
      </w:hyperlink>
      <w:r>
        <w:rPr>
          <w:rFonts w:ascii="Arial" w:eastAsia="Arial" w:hAnsi="Arial" w:cs="Arial"/>
          <w:color w:val="000000"/>
          <w:sz w:val="24"/>
          <w:shd w:val="clear" w:color="auto" w:fill="FFFFFF"/>
          <w:vertAlign w:val="superscript"/>
        </w:rPr>
        <w:t>]</w:t>
      </w:r>
    </w:p>
    <w:p w14:paraId="55AEB34A" w14:textId="77777777" w:rsidR="00241328" w:rsidRDefault="00241328">
      <w:pPr>
        <w:numPr>
          <w:ilvl w:val="0"/>
          <w:numId w:val="27"/>
        </w:numPr>
        <w:autoSpaceDE w:val="0"/>
        <w:autoSpaceDN w:val="0"/>
        <w:spacing w:after="0"/>
      </w:pPr>
      <w:r>
        <w:rPr>
          <w:rFonts w:ascii="Arial" w:eastAsia="Arial" w:hAnsi="Arial" w:cs="Arial"/>
          <w:color w:val="000000"/>
          <w:sz w:val="24"/>
          <w:shd w:val="clear" w:color="auto" w:fill="FFFFFF"/>
        </w:rPr>
        <w:t xml:space="preserve">dass Transatlantische Netzwerke unsere Massenmedien steuern. </w:t>
      </w:r>
      <w:r>
        <w:rPr>
          <w:rFonts w:ascii="Arial" w:eastAsia="Arial" w:hAnsi="Arial" w:cs="Arial"/>
          <w:color w:val="000000"/>
          <w:sz w:val="24"/>
          <w:shd w:val="clear" w:color="auto" w:fill="FFFFFF"/>
          <w:vertAlign w:val="superscript"/>
        </w:rPr>
        <w:t>[</w:t>
      </w:r>
      <w:hyperlink r:id="rId88" w:history="1">
        <w:r>
          <w:rPr>
            <w:rFonts w:ascii="Arial" w:eastAsia="Arial" w:hAnsi="Arial" w:cs="Arial"/>
            <w:color w:val="0F7BE9"/>
            <w:sz w:val="24"/>
            <w:u w:val="single"/>
            <w:shd w:val="clear" w:color="auto" w:fill="FFFFFF"/>
            <w:vertAlign w:val="superscript"/>
          </w:rPr>
          <w:t>a388</w:t>
        </w:r>
      </w:hyperlink>
      <w:r>
        <w:rPr>
          <w:rFonts w:ascii="Arial" w:eastAsia="Arial" w:hAnsi="Arial" w:cs="Arial"/>
          <w:color w:val="000000"/>
          <w:sz w:val="24"/>
          <w:shd w:val="clear" w:color="auto" w:fill="FFFFFF"/>
          <w:vertAlign w:val="superscript"/>
        </w:rPr>
        <w:t>] [</w:t>
      </w:r>
      <w:hyperlink r:id="rId89" w:history="1">
        <w:r>
          <w:rPr>
            <w:rFonts w:ascii="Arial" w:eastAsia="Arial" w:hAnsi="Arial" w:cs="Arial"/>
            <w:color w:val="0F7BE9"/>
            <w:sz w:val="24"/>
            <w:u w:val="single"/>
            <w:shd w:val="clear" w:color="auto" w:fill="FFFFFF"/>
            <w:vertAlign w:val="superscript"/>
          </w:rPr>
          <w:t>a1757</w:t>
        </w:r>
      </w:hyperlink>
      <w:r>
        <w:rPr>
          <w:rFonts w:ascii="Arial" w:eastAsia="Arial" w:hAnsi="Arial" w:cs="Arial"/>
          <w:color w:val="000000"/>
          <w:sz w:val="24"/>
          <w:shd w:val="clear" w:color="auto" w:fill="FFFFFF"/>
          <w:vertAlign w:val="superscript"/>
        </w:rPr>
        <w:t>]</w:t>
      </w:r>
    </w:p>
    <w:p w14:paraId="2A20F121" w14:textId="77777777" w:rsidR="00241328" w:rsidRDefault="00241328">
      <w:pPr>
        <w:numPr>
          <w:ilvl w:val="0"/>
          <w:numId w:val="27"/>
        </w:numPr>
        <w:autoSpaceDE w:val="0"/>
        <w:autoSpaceDN w:val="0"/>
        <w:spacing w:after="0"/>
      </w:pPr>
      <w:r>
        <w:rPr>
          <w:rFonts w:ascii="Arial" w:eastAsia="Arial" w:hAnsi="Arial" w:cs="Arial"/>
          <w:color w:val="000000"/>
          <w:sz w:val="24"/>
          <w:shd w:val="clear" w:color="auto" w:fill="FFFFFF"/>
        </w:rPr>
        <w:t xml:space="preserve">dass künstliche Intelligenz, kurz </w:t>
      </w:r>
      <w:r>
        <w:rPr>
          <w:rFonts w:ascii="Arial" w:eastAsia="Arial" w:hAnsi="Arial" w:cs="Arial"/>
          <w:b/>
          <w:color w:val="000000"/>
          <w:sz w:val="24"/>
          <w:shd w:val="clear" w:color="auto" w:fill="FFFFFF"/>
        </w:rPr>
        <w:t>KI</w:t>
      </w:r>
      <w:r>
        <w:rPr>
          <w:rFonts w:ascii="Arial" w:eastAsia="Arial" w:hAnsi="Arial" w:cs="Arial"/>
          <w:color w:val="000000"/>
          <w:sz w:val="24"/>
          <w:shd w:val="clear" w:color="auto" w:fill="FFFFFF"/>
        </w:rPr>
        <w:t>, gezielt zur Mas</w:t>
      </w:r>
      <w:r>
        <w:rPr>
          <w:rFonts w:ascii="Arial" w:eastAsia="Arial" w:hAnsi="Arial" w:cs="Arial"/>
          <w:color w:val="000000"/>
          <w:sz w:val="24"/>
        </w:rPr>
        <w:t xml:space="preserve">senüberwachung genutzt wird. </w:t>
      </w:r>
      <w:r>
        <w:rPr>
          <w:rFonts w:ascii="Arial" w:eastAsia="Arial" w:hAnsi="Arial" w:cs="Arial"/>
          <w:color w:val="000000"/>
          <w:sz w:val="24"/>
          <w:vertAlign w:val="superscript"/>
        </w:rPr>
        <w:t>[</w:t>
      </w:r>
      <w:hyperlink r:id="rId90" w:history="1">
        <w:r>
          <w:rPr>
            <w:rFonts w:ascii="Arial" w:eastAsia="Arial" w:hAnsi="Arial" w:cs="Arial"/>
            <w:color w:val="0F7BE9"/>
            <w:sz w:val="24"/>
            <w:u w:val="single"/>
            <w:vertAlign w:val="superscript"/>
          </w:rPr>
          <w:t>a383</w:t>
        </w:r>
      </w:hyperlink>
      <w:r>
        <w:rPr>
          <w:rFonts w:ascii="Arial" w:eastAsia="Arial" w:hAnsi="Arial" w:cs="Arial"/>
          <w:color w:val="000000"/>
          <w:sz w:val="24"/>
          <w:vertAlign w:val="superscript"/>
        </w:rPr>
        <w:t xml:space="preserve">] </w:t>
      </w:r>
    </w:p>
    <w:p w14:paraId="4CCF5142" w14:textId="77777777" w:rsidR="00241328" w:rsidRDefault="00241328" w:rsidP="00241328">
      <w:pPr>
        <w:rPr>
          <w:sz w:val="24"/>
          <w:shd w:val="clear" w:color="auto" w:fill="FFFFFF"/>
        </w:rPr>
      </w:pPr>
    </w:p>
    <w:p w14:paraId="486D3BC0" w14:textId="77777777" w:rsidR="00241328" w:rsidRDefault="00241328" w:rsidP="00241328">
      <w:pPr>
        <w:rPr>
          <w:sz w:val="24"/>
          <w:shd w:val="clear" w:color="auto" w:fill="FFFFFF"/>
        </w:rPr>
      </w:pPr>
      <w:r>
        <w:rPr>
          <w:rFonts w:ascii="Arial" w:eastAsia="Arial" w:hAnsi="Arial" w:cs="Arial"/>
          <w:b/>
          <w:color w:val="000000"/>
          <w:sz w:val="24"/>
          <w:u w:val="single"/>
          <w:shd w:val="clear" w:color="auto" w:fill="FFFFFF"/>
        </w:rPr>
        <w:t>All diese handfest vorliegenden Beweise werden von offiziellen Instanzen zensiert:</w:t>
      </w:r>
    </w:p>
    <w:p w14:paraId="2D3FF343" w14:textId="30AFC3EF" w:rsidR="00241328" w:rsidRPr="00241328" w:rsidRDefault="00241328" w:rsidP="00241328">
      <w:pPr>
        <w:rPr>
          <w:b/>
          <w:sz w:val="24"/>
          <w:shd w:val="clear" w:color="auto" w:fill="FFFFFF"/>
        </w:rPr>
      </w:pPr>
      <w:r>
        <w:rPr>
          <w:rFonts w:ascii="Arial" w:eastAsia="Arial" w:hAnsi="Arial" w:cs="Arial"/>
          <w:sz w:val="24"/>
          <w:shd w:val="clear" w:color="auto" w:fill="FFFFFF"/>
        </w:rPr>
        <w:lastRenderedPageBreak/>
        <w:t>Ich kann es nur immer wieder sagen – der Kern dieser Rede, dass ihr das versteht.</w:t>
      </w:r>
      <w:r>
        <w:rPr>
          <w:rFonts w:ascii="Arial" w:eastAsia="Arial" w:hAnsi="Arial" w:cs="Arial"/>
          <w:b/>
          <w:sz w:val="24"/>
          <w:shd w:val="clear" w:color="auto" w:fill="FFFFFF"/>
        </w:rPr>
        <w:t xml:space="preserve"> </w:t>
      </w:r>
      <w:r>
        <w:rPr>
          <w:rFonts w:ascii="Arial" w:eastAsia="Arial" w:hAnsi="Arial" w:cs="Arial"/>
          <w:sz w:val="24"/>
          <w:shd w:val="clear" w:color="auto" w:fill="FFFFFF"/>
        </w:rPr>
        <w:t>Zensiert wird:</w:t>
      </w:r>
    </w:p>
    <w:p w14:paraId="09642783" w14:textId="77777777" w:rsidR="00241328" w:rsidRDefault="00241328">
      <w:pPr>
        <w:numPr>
          <w:ilvl w:val="0"/>
          <w:numId w:val="7"/>
        </w:numPr>
        <w:autoSpaceDE w:val="0"/>
        <w:autoSpaceDN w:val="0"/>
        <w:spacing w:after="0"/>
        <w:rPr>
          <w:sz w:val="24"/>
        </w:rPr>
      </w:pPr>
      <w:r>
        <w:rPr>
          <w:rFonts w:ascii="Arial" w:eastAsia="Arial" w:hAnsi="Arial" w:cs="Arial"/>
          <w:color w:val="000000"/>
          <w:sz w:val="24"/>
          <w:shd w:val="clear" w:color="auto" w:fill="FFFFFF"/>
        </w:rPr>
        <w:t xml:space="preserve">dass 15-Minuten-Städte zur totalen Völker- und Bewegungskontrolle </w:t>
      </w:r>
      <w:r>
        <w:rPr>
          <w:rFonts w:ascii="Arial" w:eastAsia="Arial" w:hAnsi="Arial" w:cs="Arial"/>
          <w:sz w:val="24"/>
          <w:shd w:val="clear" w:color="auto" w:fill="FFFFFF"/>
        </w:rPr>
        <w:t>weltweit in Planung sind</w:t>
      </w:r>
      <w:r>
        <w:rPr>
          <w:rFonts w:ascii="Arial" w:eastAsia="Arial" w:hAnsi="Arial" w:cs="Arial"/>
          <w:color w:val="000000"/>
          <w:sz w:val="24"/>
          <w:shd w:val="clear" w:color="auto" w:fill="FFFFFF"/>
        </w:rPr>
        <w:t xml:space="preserve"> und teilweise auch schon in Betrieb sind. </w:t>
      </w:r>
      <w:r>
        <w:rPr>
          <w:rFonts w:ascii="Arial" w:eastAsia="Arial" w:hAnsi="Arial" w:cs="Arial"/>
          <w:color w:val="000000"/>
          <w:sz w:val="24"/>
          <w:shd w:val="clear" w:color="auto" w:fill="FFFFFF"/>
          <w:vertAlign w:val="superscript"/>
        </w:rPr>
        <w:t>[</w:t>
      </w:r>
      <w:hyperlink r:id="rId91" w:history="1">
        <w:r>
          <w:rPr>
            <w:rFonts w:ascii="Arial" w:eastAsia="Arial" w:hAnsi="Arial" w:cs="Arial"/>
            <w:color w:val="0F7BE9"/>
            <w:sz w:val="24"/>
            <w:u w:val="single"/>
            <w:shd w:val="clear" w:color="auto" w:fill="FFFFFF"/>
            <w:vertAlign w:val="superscript"/>
          </w:rPr>
          <w:t>a362</w:t>
        </w:r>
      </w:hyperlink>
      <w:r>
        <w:rPr>
          <w:rFonts w:ascii="Arial" w:eastAsia="Arial" w:hAnsi="Arial" w:cs="Arial"/>
          <w:color w:val="000000"/>
          <w:sz w:val="24"/>
          <w:shd w:val="clear" w:color="auto" w:fill="FFFFFF"/>
          <w:vertAlign w:val="superscript"/>
        </w:rPr>
        <w:t>]</w:t>
      </w:r>
    </w:p>
    <w:p w14:paraId="624C7BB8" w14:textId="77777777" w:rsidR="00241328" w:rsidRDefault="00241328">
      <w:pPr>
        <w:numPr>
          <w:ilvl w:val="0"/>
          <w:numId w:val="7"/>
        </w:numPr>
        <w:autoSpaceDE w:val="0"/>
        <w:autoSpaceDN w:val="0"/>
        <w:spacing w:after="0"/>
        <w:rPr>
          <w:sz w:val="24"/>
        </w:rPr>
      </w:pPr>
      <w:r>
        <w:rPr>
          <w:rFonts w:ascii="Arial" w:eastAsia="Arial" w:hAnsi="Arial" w:cs="Arial"/>
          <w:color w:val="000000"/>
          <w:sz w:val="24"/>
          <w:shd w:val="clear" w:color="auto" w:fill="FFFFFF"/>
        </w:rPr>
        <w:t xml:space="preserve">dass Prinzessin Diana ermordet wurde, selbst da habt ihr Beweise </w:t>
      </w:r>
      <w:proofErr w:type="gramStart"/>
      <w:r>
        <w:rPr>
          <w:rFonts w:ascii="Arial" w:eastAsia="Arial" w:hAnsi="Arial" w:cs="Arial"/>
          <w:color w:val="000000"/>
          <w:sz w:val="24"/>
          <w:shd w:val="clear" w:color="auto" w:fill="FFFFFF"/>
        </w:rPr>
        <w:t>unten.</w:t>
      </w:r>
      <w:r>
        <w:rPr>
          <w:rFonts w:ascii="Arial" w:eastAsia="Arial" w:hAnsi="Arial" w:cs="Arial"/>
          <w:color w:val="000000"/>
          <w:sz w:val="24"/>
          <w:shd w:val="clear" w:color="auto" w:fill="FFFFFF"/>
          <w:vertAlign w:val="superscript"/>
        </w:rPr>
        <w:t>[</w:t>
      </w:r>
      <w:proofErr w:type="gramEnd"/>
      <w:r>
        <w:fldChar w:fldCharType="begin"/>
      </w:r>
      <w:r>
        <w:instrText>HYPERLINK "https://fpa.one/z/a1935"</w:instrText>
      </w:r>
      <w:r>
        <w:fldChar w:fldCharType="separate"/>
      </w:r>
      <w:r>
        <w:rPr>
          <w:rFonts w:ascii="Arial" w:eastAsia="Arial" w:hAnsi="Arial" w:cs="Arial"/>
          <w:color w:val="0F7BE9"/>
          <w:sz w:val="24"/>
          <w:u w:val="single"/>
          <w:shd w:val="clear" w:color="auto" w:fill="FFFFFF"/>
          <w:vertAlign w:val="superscript"/>
        </w:rPr>
        <w:t>a1935</w:t>
      </w:r>
      <w:r>
        <w:fldChar w:fldCharType="end"/>
      </w:r>
      <w:r>
        <w:rPr>
          <w:rFonts w:ascii="Arial" w:eastAsia="Arial" w:hAnsi="Arial" w:cs="Arial"/>
          <w:color w:val="000000"/>
          <w:sz w:val="24"/>
          <w:shd w:val="clear" w:color="auto" w:fill="FFFFFF"/>
          <w:vertAlign w:val="superscript"/>
        </w:rPr>
        <w:t>]</w:t>
      </w:r>
    </w:p>
    <w:p w14:paraId="2B33255A" w14:textId="77777777" w:rsidR="00241328" w:rsidRDefault="00241328">
      <w:pPr>
        <w:numPr>
          <w:ilvl w:val="0"/>
          <w:numId w:val="7"/>
        </w:numPr>
        <w:autoSpaceDE w:val="0"/>
        <w:autoSpaceDN w:val="0"/>
        <w:spacing w:after="0"/>
        <w:rPr>
          <w:sz w:val="24"/>
        </w:rPr>
      </w:pPr>
      <w:r>
        <w:rPr>
          <w:rFonts w:ascii="Arial" w:eastAsia="Arial" w:hAnsi="Arial" w:cs="Arial"/>
          <w:color w:val="000000"/>
          <w:sz w:val="24"/>
          <w:shd w:val="clear" w:color="auto" w:fill="FFFFFF"/>
        </w:rPr>
        <w:t xml:space="preserve">dass Banken Geld aus dem Nichts schöpfen </w:t>
      </w:r>
      <w:r>
        <w:rPr>
          <w:rFonts w:ascii="Arial" w:eastAsia="Arial" w:hAnsi="Arial" w:cs="Arial"/>
          <w:color w:val="000000"/>
          <w:sz w:val="24"/>
          <w:shd w:val="clear" w:color="auto" w:fill="FFFFFF"/>
          <w:vertAlign w:val="superscript"/>
        </w:rPr>
        <w:t>[</w:t>
      </w:r>
      <w:hyperlink r:id="rId92" w:history="1">
        <w:r>
          <w:rPr>
            <w:rFonts w:ascii="Arial" w:eastAsia="Arial" w:hAnsi="Arial" w:cs="Arial"/>
            <w:color w:val="0F7BE9"/>
            <w:sz w:val="24"/>
            <w:u w:val="single"/>
            <w:shd w:val="clear" w:color="auto" w:fill="FFFFFF"/>
            <w:vertAlign w:val="superscript"/>
          </w:rPr>
          <w:t>a85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und dann aber jeden Dollar, jeden Euro bis zu </w:t>
      </w:r>
      <w:proofErr w:type="gramStart"/>
      <w:r>
        <w:rPr>
          <w:rFonts w:ascii="Arial" w:eastAsia="Arial" w:hAnsi="Arial" w:cs="Arial"/>
          <w:color w:val="000000"/>
          <w:sz w:val="24"/>
          <w:shd w:val="clear" w:color="auto" w:fill="FFFFFF"/>
        </w:rPr>
        <w:t>99 Mal</w:t>
      </w:r>
      <w:proofErr w:type="gramEnd"/>
      <w:r>
        <w:rPr>
          <w:rFonts w:ascii="Arial" w:eastAsia="Arial" w:hAnsi="Arial" w:cs="Arial"/>
          <w:color w:val="000000"/>
          <w:sz w:val="24"/>
          <w:shd w:val="clear" w:color="auto" w:fill="FFFFFF"/>
        </w:rPr>
        <w:t xml:space="preserve"> gegen Zins verleihen. Hätte ich auch mal gerne – vielleicht du auch?  </w:t>
      </w:r>
    </w:p>
    <w:p w14:paraId="642CA990" w14:textId="77777777" w:rsidR="00241328" w:rsidRDefault="00241328">
      <w:pPr>
        <w:numPr>
          <w:ilvl w:val="0"/>
          <w:numId w:val="7"/>
        </w:numPr>
        <w:autoSpaceDE w:val="0"/>
        <w:autoSpaceDN w:val="0"/>
        <w:spacing w:after="0"/>
        <w:rPr>
          <w:sz w:val="24"/>
        </w:rPr>
      </w:pPr>
      <w:r>
        <w:rPr>
          <w:rFonts w:ascii="Arial" w:eastAsia="Arial" w:hAnsi="Arial" w:cs="Arial"/>
          <w:color w:val="000000"/>
          <w:sz w:val="24"/>
          <w:shd w:val="clear" w:color="auto" w:fill="FFFFFF"/>
        </w:rPr>
        <w:t xml:space="preserve">dass Soros am wahnsinnigen Umsturz in der Ukraine beteiligt war, findet ihr dort </w:t>
      </w:r>
      <w:proofErr w:type="gramStart"/>
      <w:r>
        <w:rPr>
          <w:rFonts w:ascii="Arial" w:eastAsia="Arial" w:hAnsi="Arial" w:cs="Arial"/>
          <w:color w:val="000000"/>
          <w:sz w:val="24"/>
          <w:shd w:val="clear" w:color="auto" w:fill="FFFFFF"/>
        </w:rPr>
        <w:t>bewiesen.</w:t>
      </w:r>
      <w:r>
        <w:rPr>
          <w:rFonts w:ascii="Arial" w:eastAsia="Arial" w:hAnsi="Arial" w:cs="Arial"/>
          <w:color w:val="000000"/>
          <w:sz w:val="24"/>
          <w:shd w:val="clear" w:color="auto" w:fill="FFFFFF"/>
          <w:vertAlign w:val="superscript"/>
        </w:rPr>
        <w:t>[</w:t>
      </w:r>
      <w:proofErr w:type="gramEnd"/>
      <w:r>
        <w:fldChar w:fldCharType="begin"/>
      </w:r>
      <w:r>
        <w:instrText>HYPERLINK "https://fpa.one/z/a1353"</w:instrText>
      </w:r>
      <w:r>
        <w:fldChar w:fldCharType="separate"/>
      </w:r>
      <w:r>
        <w:rPr>
          <w:rFonts w:ascii="Arial" w:eastAsia="Arial" w:hAnsi="Arial" w:cs="Arial"/>
          <w:color w:val="0F7BE9"/>
          <w:sz w:val="24"/>
          <w:u w:val="single"/>
          <w:shd w:val="clear" w:color="auto" w:fill="FFFFFF"/>
          <w:vertAlign w:val="superscript"/>
        </w:rPr>
        <w:t>a1353</w:t>
      </w:r>
      <w:r>
        <w:fldChar w:fldCharType="end"/>
      </w:r>
      <w:r>
        <w:rPr>
          <w:rFonts w:ascii="Arial" w:eastAsia="Arial" w:hAnsi="Arial" w:cs="Arial"/>
          <w:color w:val="000000"/>
          <w:sz w:val="24"/>
          <w:shd w:val="clear" w:color="auto" w:fill="FFFFFF"/>
          <w:vertAlign w:val="superscript"/>
        </w:rPr>
        <w:t>]</w:t>
      </w:r>
    </w:p>
    <w:p w14:paraId="2071D82D" w14:textId="77777777" w:rsidR="00241328" w:rsidRDefault="00241328">
      <w:pPr>
        <w:numPr>
          <w:ilvl w:val="0"/>
          <w:numId w:val="7"/>
        </w:numPr>
        <w:autoSpaceDE w:val="0"/>
        <w:autoSpaceDN w:val="0"/>
        <w:spacing w:after="0"/>
        <w:rPr>
          <w:sz w:val="24"/>
        </w:rPr>
      </w:pPr>
      <w:r>
        <w:rPr>
          <w:rFonts w:ascii="Arial" w:eastAsia="Arial" w:hAnsi="Arial" w:cs="Arial"/>
          <w:color w:val="000000"/>
          <w:sz w:val="24"/>
          <w:shd w:val="clear" w:color="auto" w:fill="FFFFFF"/>
        </w:rPr>
        <w:t xml:space="preserve">dass der Begriff „Verschwörungstheorie“ von der CIA als Kampfbegriff geschaffen wurde. </w:t>
      </w:r>
      <w:r>
        <w:rPr>
          <w:rFonts w:ascii="Arial" w:eastAsia="Arial" w:hAnsi="Arial" w:cs="Arial"/>
          <w:color w:val="000000"/>
          <w:sz w:val="24"/>
          <w:shd w:val="clear" w:color="auto" w:fill="FFFFFF"/>
          <w:vertAlign w:val="superscript"/>
        </w:rPr>
        <w:t>[</w:t>
      </w:r>
      <w:hyperlink r:id="rId93" w:history="1">
        <w:r>
          <w:rPr>
            <w:rFonts w:ascii="Arial" w:eastAsia="Arial" w:hAnsi="Arial" w:cs="Arial"/>
            <w:color w:val="0F7BE9"/>
            <w:sz w:val="24"/>
            <w:u w:val="single"/>
            <w:vertAlign w:val="superscript"/>
          </w:rPr>
          <w:t>a175</w:t>
        </w:r>
      </w:hyperlink>
      <w:r>
        <w:rPr>
          <w:rFonts w:ascii="Arial" w:eastAsia="Arial" w:hAnsi="Arial" w:cs="Arial"/>
          <w:color w:val="000000"/>
          <w:sz w:val="24"/>
          <w:shd w:val="clear" w:color="auto" w:fill="FFFFFF"/>
          <w:vertAlign w:val="superscript"/>
        </w:rPr>
        <w:t>]</w:t>
      </w:r>
    </w:p>
    <w:p w14:paraId="4A7EE82D" w14:textId="77777777" w:rsidR="00241328" w:rsidRDefault="00241328">
      <w:pPr>
        <w:numPr>
          <w:ilvl w:val="0"/>
          <w:numId w:val="7"/>
        </w:numPr>
        <w:autoSpaceDE w:val="0"/>
        <w:autoSpaceDN w:val="0"/>
        <w:spacing w:after="0"/>
        <w:rPr>
          <w:sz w:val="24"/>
        </w:rPr>
      </w:pPr>
      <w:r>
        <w:rPr>
          <w:rFonts w:ascii="Arial" w:eastAsia="Arial" w:hAnsi="Arial" w:cs="Arial"/>
          <w:color w:val="000000"/>
          <w:sz w:val="24"/>
          <w:shd w:val="clear" w:color="auto" w:fill="FFFFFF"/>
        </w:rPr>
        <w:t xml:space="preserve">dass die Landesmedienanstalt als Zensurbehörde fungiert, wird zensiert. </w:t>
      </w:r>
      <w:r>
        <w:rPr>
          <w:rFonts w:ascii="Arial" w:eastAsia="Arial" w:hAnsi="Arial" w:cs="Arial"/>
          <w:color w:val="000000"/>
          <w:sz w:val="24"/>
          <w:shd w:val="clear" w:color="auto" w:fill="FFFFFF"/>
          <w:vertAlign w:val="superscript"/>
        </w:rPr>
        <w:t>[</w:t>
      </w:r>
      <w:hyperlink r:id="rId94" w:history="1">
        <w:r>
          <w:rPr>
            <w:rFonts w:ascii="Arial" w:eastAsia="Arial" w:hAnsi="Arial" w:cs="Arial"/>
            <w:color w:val="0F7BE9"/>
            <w:sz w:val="24"/>
            <w:u w:val="single"/>
            <w:shd w:val="clear" w:color="auto" w:fill="FFFFFF"/>
            <w:vertAlign w:val="superscript"/>
          </w:rPr>
          <w:t>a94</w:t>
        </w:r>
      </w:hyperlink>
      <w:r>
        <w:rPr>
          <w:rFonts w:ascii="Arial" w:eastAsia="Arial" w:hAnsi="Arial" w:cs="Arial"/>
          <w:color w:val="000000"/>
          <w:sz w:val="24"/>
          <w:shd w:val="clear" w:color="auto" w:fill="FFFFFF"/>
          <w:vertAlign w:val="superscript"/>
        </w:rPr>
        <w:t>]</w:t>
      </w:r>
    </w:p>
    <w:p w14:paraId="019DD82C" w14:textId="77777777" w:rsidR="00241328" w:rsidRDefault="00241328">
      <w:pPr>
        <w:numPr>
          <w:ilvl w:val="0"/>
          <w:numId w:val="7"/>
        </w:numPr>
        <w:autoSpaceDE w:val="0"/>
        <w:autoSpaceDN w:val="0"/>
        <w:spacing w:after="0"/>
        <w:rPr>
          <w:sz w:val="24"/>
        </w:rPr>
      </w:pPr>
      <w:r>
        <w:rPr>
          <w:rFonts w:ascii="Arial" w:eastAsia="Arial" w:hAnsi="Arial" w:cs="Arial"/>
          <w:color w:val="000000"/>
          <w:sz w:val="24"/>
          <w:shd w:val="clear" w:color="auto" w:fill="FFFFFF"/>
        </w:rPr>
        <w:t>In mindestens 106 Sendungen haben wir Beweise vorgelegt, dass all sol</w:t>
      </w:r>
      <w:r>
        <w:rPr>
          <w:rFonts w:ascii="Arial" w:eastAsia="Arial" w:hAnsi="Arial" w:cs="Arial"/>
          <w:color w:val="000000"/>
          <w:sz w:val="24"/>
        </w:rPr>
        <w:t xml:space="preserve">che und noch weit mehr Themen, sei es Agenda 2030, Pearl Harbor, Mondlandung, MK-Ultra usw. </w:t>
      </w:r>
      <w:r>
        <w:rPr>
          <w:rFonts w:ascii="Arial" w:eastAsia="Arial" w:hAnsi="Arial" w:cs="Arial"/>
          <w:color w:val="000000"/>
          <w:sz w:val="24"/>
          <w:shd w:val="clear" w:color="auto" w:fill="FFFFFF"/>
        </w:rPr>
        <w:t>alles reale Verschwörungstatsachen sind.</w:t>
      </w:r>
      <w:r>
        <w:rPr>
          <w:rFonts w:ascii="Arial" w:eastAsia="Arial" w:hAnsi="Arial" w:cs="Arial"/>
          <w:color w:val="000000"/>
          <w:sz w:val="24"/>
          <w:vertAlign w:val="superscript"/>
        </w:rPr>
        <w:t xml:space="preserve"> [</w:t>
      </w:r>
      <w:hyperlink r:id="rId95" w:history="1">
        <w:r>
          <w:rPr>
            <w:rFonts w:ascii="Arial" w:eastAsia="Arial" w:hAnsi="Arial" w:cs="Arial"/>
            <w:color w:val="0F7BE9"/>
            <w:sz w:val="24"/>
            <w:u w:val="single"/>
            <w:vertAlign w:val="superscript"/>
          </w:rPr>
          <w:t>a1958</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96" w:history="1">
        <w:r>
          <w:rPr>
            <w:rFonts w:ascii="Arial" w:eastAsia="Arial" w:hAnsi="Arial" w:cs="Arial"/>
            <w:color w:val="0F7BE9"/>
            <w:sz w:val="24"/>
            <w:u w:val="single"/>
            <w:vertAlign w:val="superscript"/>
          </w:rPr>
          <w:t>a2022</w:t>
        </w:r>
      </w:hyperlink>
      <w:r>
        <w:rPr>
          <w:rFonts w:ascii="Arial" w:eastAsia="Arial" w:hAnsi="Arial" w:cs="Arial"/>
          <w:color w:val="000000"/>
          <w:sz w:val="24"/>
          <w:vertAlign w:val="superscript"/>
        </w:rPr>
        <w:t>] [</w:t>
      </w:r>
      <w:hyperlink r:id="rId97" w:history="1">
        <w:r>
          <w:rPr>
            <w:rFonts w:ascii="Arial" w:eastAsia="Arial" w:hAnsi="Arial" w:cs="Arial"/>
            <w:color w:val="0F7BE9"/>
            <w:sz w:val="24"/>
            <w:u w:val="single"/>
            <w:vertAlign w:val="superscript"/>
          </w:rPr>
          <w:t>Z2357</w:t>
        </w:r>
      </w:hyperlink>
      <w:r>
        <w:rPr>
          <w:rFonts w:ascii="Arial" w:eastAsia="Arial" w:hAnsi="Arial" w:cs="Arial"/>
          <w:color w:val="000000"/>
          <w:sz w:val="24"/>
          <w:vertAlign w:val="superscript"/>
        </w:rPr>
        <w:t>]</w:t>
      </w:r>
    </w:p>
    <w:p w14:paraId="1F7AD0F3" w14:textId="77777777" w:rsidR="00241328" w:rsidRDefault="00241328" w:rsidP="00241328">
      <w:pPr>
        <w:rPr>
          <w:sz w:val="24"/>
        </w:rPr>
      </w:pPr>
      <w:r>
        <w:rPr>
          <w:rFonts w:ascii="Arial" w:eastAsia="Arial" w:hAnsi="Arial" w:cs="Arial"/>
          <w:color w:val="000000"/>
          <w:sz w:val="24"/>
        </w:rPr>
        <w:t> </w:t>
      </w:r>
    </w:p>
    <w:p w14:paraId="45AEC043" w14:textId="77777777" w:rsidR="00241328" w:rsidRDefault="00241328" w:rsidP="00241328">
      <w:pPr>
        <w:rPr>
          <w:sz w:val="24"/>
        </w:rPr>
      </w:pPr>
      <w:r>
        <w:rPr>
          <w:rFonts w:ascii="Arial" w:eastAsia="Arial" w:hAnsi="Arial" w:cs="Arial"/>
          <w:b/>
          <w:color w:val="000000"/>
          <w:sz w:val="24"/>
        </w:rPr>
        <w:t>Das Muster ist hernach immer dasselbe:</w:t>
      </w:r>
      <w:r>
        <w:rPr>
          <w:rFonts w:ascii="Arial" w:eastAsia="Arial" w:hAnsi="Arial" w:cs="Arial"/>
          <w:color w:val="000000"/>
          <w:sz w:val="24"/>
        </w:rPr>
        <w:t xml:space="preserve"> </w:t>
      </w:r>
      <w:r>
        <w:rPr>
          <w:rFonts w:ascii="Arial" w:eastAsia="Arial" w:hAnsi="Arial" w:cs="Arial"/>
          <w:color w:val="000000"/>
          <w:sz w:val="24"/>
        </w:rPr>
        <w:br/>
        <w:t xml:space="preserve">Das Bezeugte wird als Verschwörungstheorie abgetan, erweist sich bei näherem Hinsehen aber klar als belegte Verschwörungspraxis. Behörden halten Akten jahrzehntelang unter Verschluss, Studiendaten werden vernichtet, kritische Wissenschaftler werden medial diskreditiert und, und, und. </w:t>
      </w:r>
      <w:r>
        <w:rPr>
          <w:rFonts w:ascii="Arial" w:eastAsia="Arial" w:hAnsi="Arial" w:cs="Arial"/>
          <w:b/>
          <w:color w:val="000000"/>
          <w:sz w:val="24"/>
          <w:shd w:val="clear" w:color="auto" w:fill="FFFFFF"/>
        </w:rPr>
        <w:t>G</w:t>
      </w:r>
      <w:r>
        <w:rPr>
          <w:rFonts w:ascii="Arial" w:eastAsia="Arial" w:hAnsi="Arial" w:cs="Arial"/>
          <w:b/>
          <w:color w:val="000000"/>
          <w:sz w:val="24"/>
        </w:rPr>
        <w:t>eschlossene Macht-, Finanz- und Medienzirkel</w:t>
      </w:r>
      <w:r>
        <w:rPr>
          <w:rFonts w:ascii="Arial" w:eastAsia="Arial" w:hAnsi="Arial" w:cs="Arial"/>
          <w:color w:val="000000"/>
          <w:sz w:val="24"/>
        </w:rPr>
        <w:t xml:space="preserve"> aus Geheimdiensten, Industrie, Politik und Redaktion,</w:t>
      </w:r>
      <w:r>
        <w:rPr>
          <w:rFonts w:ascii="Arial" w:eastAsia="Arial" w:hAnsi="Arial" w:cs="Arial"/>
          <w:color w:val="000000"/>
          <w:sz w:val="24"/>
          <w:shd w:val="clear" w:color="auto" w:fill="FFFFFF"/>
        </w:rPr>
        <w:t xml:space="preserve"> diese</w:t>
      </w:r>
      <w:r>
        <w:rPr>
          <w:rFonts w:ascii="Arial" w:eastAsia="Arial" w:hAnsi="Arial" w:cs="Arial"/>
          <w:color w:val="000000"/>
          <w:sz w:val="24"/>
        </w:rPr>
        <w:t xml:space="preserve"> </w:t>
      </w:r>
      <w:r>
        <w:rPr>
          <w:rFonts w:ascii="Arial" w:eastAsia="Arial" w:hAnsi="Arial" w:cs="Arial"/>
          <w:color w:val="000000"/>
          <w:sz w:val="24"/>
          <w:shd w:val="clear" w:color="auto" w:fill="FFFFFF"/>
        </w:rPr>
        <w:t xml:space="preserve">sorgen dann </w:t>
      </w:r>
      <w:r>
        <w:rPr>
          <w:rFonts w:ascii="Arial" w:eastAsia="Arial" w:hAnsi="Arial" w:cs="Arial"/>
          <w:color w:val="000000"/>
          <w:sz w:val="24"/>
        </w:rPr>
        <w:t>dafür, d</w:t>
      </w:r>
      <w:r>
        <w:rPr>
          <w:rFonts w:ascii="Arial" w:eastAsia="Arial" w:hAnsi="Arial" w:cs="Arial"/>
          <w:color w:val="000000"/>
          <w:sz w:val="24"/>
          <w:shd w:val="clear" w:color="auto" w:fill="FFFFFF"/>
        </w:rPr>
        <w:t>ass belastende Fakten nicht veröffentlicht werden − und dass jeder, der sie ans Licht bringt, auf irgendeinem Weg zum Schweigen gebracht wird: und zwar vom Stigmatisieren als Verschwörungstheoretiker bis hin zum kaltblütigen Mord. Jetzt habe ich aber Angst. Hast du Angst? Habt ihr Angst? Wenn ihr der Angst Raum gebt, dann gebt besser der Angst Raum, dass ihr hier nichts tut, nichts unternehmt. Weil dann kommen diese über die ganze Welt, ich garantiere es.</w:t>
      </w:r>
    </w:p>
    <w:p w14:paraId="5C12A257" w14:textId="77777777" w:rsidR="00241328" w:rsidRDefault="00241328" w:rsidP="00241328">
      <w:pPr>
        <w:rPr>
          <w:sz w:val="24"/>
        </w:rPr>
      </w:pPr>
      <w:r>
        <w:rPr>
          <w:rFonts w:ascii="Arial" w:eastAsia="Arial" w:hAnsi="Arial" w:cs="Arial"/>
          <w:b/>
          <w:color w:val="000000"/>
          <w:sz w:val="24"/>
        </w:rPr>
        <w:t>Fakt ist: Wer profitiert, entscheidet auch über die Berichterstattung.</w:t>
      </w:r>
      <w:r>
        <w:rPr>
          <w:rFonts w:ascii="Arial" w:eastAsia="Arial" w:hAnsi="Arial" w:cs="Arial"/>
          <w:color w:val="000000"/>
          <w:sz w:val="24"/>
        </w:rPr>
        <w:t xml:space="preserve"> Wer die Gefahren benennt, wird nicht widerlegt, sondern zum Schweigen gebracht. Die gleichgeschaltete Berichterstattung sorgt dafür, dass die Muster unsichtbar bleiben. </w:t>
      </w:r>
    </w:p>
    <w:p w14:paraId="51EADD97" w14:textId="77777777" w:rsidR="00241328" w:rsidRDefault="00241328" w:rsidP="00241328">
      <w:pPr>
        <w:rPr>
          <w:sz w:val="24"/>
        </w:rPr>
      </w:pPr>
      <w:r>
        <w:rPr>
          <w:rFonts w:ascii="Arial" w:eastAsia="Arial" w:hAnsi="Arial" w:cs="Arial"/>
          <w:color w:val="000000"/>
          <w:sz w:val="24"/>
        </w:rPr>
        <w:t>Und zu guter Letzt: Obgleich Tausende solcher Fakten offen auf dem Tisch liegen, mögen weder Massenmedien noch Wikipedia zugeben, dass dies tatsächlich so ist – und korrigieren lassen sie sich schon gar nicht. Und dasselbe muss leider auch von offiziellen Stellen insgesam</w:t>
      </w:r>
      <w:r>
        <w:rPr>
          <w:rFonts w:ascii="Arial" w:eastAsia="Arial" w:hAnsi="Arial" w:cs="Arial"/>
          <w:color w:val="000000"/>
          <w:sz w:val="24"/>
          <w:shd w:val="clear" w:color="auto" w:fill="FFFFFF"/>
        </w:rPr>
        <w:t xml:space="preserve">t gesagt werden: Also weder Justiz meint das, noch Politik oder Religion, weder Wirtschaft noch Wissenschaft oder Bildung, weder Big-Pharma noch Big-Tech oder Ideologie, nimm was du willst, und dergleichen geben die aufgeflogenen Tatsachen in gebührendem Maße zu oder bestätigen sie gar. Wie gesagt, dies obgleich – wie eingangs erwähnt – längst knallharte Beweise offen auf dem Tisch liegen. Sie zensieren weiterhin jede eindeutige Beweislage, selbst der Tatsache zum Trotz, dass immer mehr und noch mehr solche handfesten Beweise </w:t>
      </w:r>
      <w:r>
        <w:rPr>
          <w:rFonts w:ascii="Arial" w:eastAsia="Arial" w:hAnsi="Arial" w:cs="Arial"/>
          <w:color w:val="000000"/>
          <w:sz w:val="24"/>
          <w:shd w:val="clear" w:color="auto" w:fill="FFFFFF"/>
        </w:rPr>
        <w:lastRenderedPageBreak/>
        <w:t xml:space="preserve">hinzukommen! Und auch all diese wasserdicht nachgewiesenen, realen Verschwörungstatsachen sind nur gerade wieder oben abgeschöpft aus einer ungleich größeren Fülle weiterer belegt </w:t>
      </w:r>
      <w:proofErr w:type="spellStart"/>
      <w:r>
        <w:rPr>
          <w:rFonts w:ascii="Arial" w:eastAsia="Arial" w:hAnsi="Arial" w:cs="Arial"/>
          <w:color w:val="000000"/>
          <w:sz w:val="24"/>
          <w:shd w:val="clear" w:color="auto" w:fill="FFFFFF"/>
        </w:rPr>
        <w:t>wordener</w:t>
      </w:r>
      <w:proofErr w:type="spellEnd"/>
      <w:r>
        <w:rPr>
          <w:rFonts w:ascii="Arial" w:eastAsia="Arial" w:hAnsi="Arial" w:cs="Arial"/>
          <w:color w:val="000000"/>
          <w:sz w:val="24"/>
          <w:shd w:val="clear" w:color="auto" w:fill="FFFFFF"/>
        </w:rPr>
        <w:t xml:space="preserve"> Verschwörungspraktiken. Das müssen wir verstehen.</w:t>
      </w:r>
    </w:p>
    <w:p w14:paraId="530DE87A" w14:textId="77777777" w:rsidR="00241328" w:rsidRDefault="00241328" w:rsidP="00241328">
      <w:pPr>
        <w:rPr>
          <w:sz w:val="24"/>
        </w:rPr>
      </w:pPr>
      <w:r>
        <w:rPr>
          <w:rFonts w:ascii="Arial" w:eastAsia="Arial" w:hAnsi="Arial" w:cs="Arial"/>
          <w:color w:val="000000"/>
          <w:sz w:val="24"/>
          <w:shd w:val="clear" w:color="auto" w:fill="FFFFFF"/>
        </w:rPr>
        <w:t>Ich werde euch also in dieser 1nen Rede jetzt im Weiteren noch</w:t>
      </w:r>
      <w:r>
        <w:rPr>
          <w:rFonts w:ascii="Arial" w:eastAsia="Arial" w:hAnsi="Arial" w:cs="Arial"/>
          <w:color w:val="000000"/>
          <w:sz w:val="24"/>
        </w:rPr>
        <w:t xml:space="preserve"> mehrere tausend ebenso zensiert </w:t>
      </w:r>
      <w:proofErr w:type="spellStart"/>
      <w:r>
        <w:rPr>
          <w:rFonts w:ascii="Arial" w:eastAsia="Arial" w:hAnsi="Arial" w:cs="Arial"/>
          <w:color w:val="000000"/>
          <w:sz w:val="24"/>
        </w:rPr>
        <w:t>wordene</w:t>
      </w:r>
      <w:proofErr w:type="spellEnd"/>
      <w:r>
        <w:rPr>
          <w:rFonts w:ascii="Arial" w:eastAsia="Arial" w:hAnsi="Arial" w:cs="Arial"/>
          <w:color w:val="000000"/>
          <w:sz w:val="24"/>
        </w:rPr>
        <w:t xml:space="preserve"> Lebenswichtigkeiten präsentieren. All diese Daten sind zwar den Medien, der Justiz, dem Verfassungsschutz und dergleichen bekannt, werden aber wider jedes bessere Wissen </w:t>
      </w:r>
      <w:r>
        <w:rPr>
          <w:rFonts w:ascii="Arial" w:eastAsia="Arial" w:hAnsi="Arial" w:cs="Arial"/>
          <w:color w:val="000000"/>
          <w:sz w:val="24"/>
          <w:shd w:val="clear" w:color="auto" w:fill="FFFFFF"/>
        </w:rPr>
        <w:t xml:space="preserve">einfach </w:t>
      </w:r>
      <w:r>
        <w:rPr>
          <w:rFonts w:ascii="Arial" w:eastAsia="Arial" w:hAnsi="Arial" w:cs="Arial"/>
          <w:color w:val="000000"/>
          <w:sz w:val="24"/>
        </w:rPr>
        <w:t>zensiert. Und ich sag, e</w:t>
      </w:r>
      <w:r>
        <w:rPr>
          <w:rFonts w:ascii="Arial" w:eastAsia="Arial" w:hAnsi="Arial" w:cs="Arial"/>
          <w:color w:val="000000"/>
          <w:sz w:val="24"/>
          <w:shd w:val="clear" w:color="auto" w:fill="FFFFFF"/>
        </w:rPr>
        <w:t>igentlich</w:t>
      </w:r>
      <w:r>
        <w:rPr>
          <w:rFonts w:ascii="Arial" w:eastAsia="Arial" w:hAnsi="Arial" w:cs="Arial"/>
          <w:color w:val="000000"/>
          <w:sz w:val="24"/>
        </w:rPr>
        <w:t xml:space="preserve"> bräuchte man viele Stunden für dieses Unterfangen, das ich hier mache.  </w:t>
      </w:r>
    </w:p>
    <w:p w14:paraId="579C65D0" w14:textId="77777777" w:rsidR="00241328" w:rsidRDefault="00241328" w:rsidP="00241328">
      <w:pPr>
        <w:rPr>
          <w:sz w:val="24"/>
        </w:rPr>
      </w:pPr>
      <w:r>
        <w:rPr>
          <w:rFonts w:ascii="Arial" w:eastAsia="Arial" w:hAnsi="Arial" w:cs="Arial"/>
          <w:color w:val="000000"/>
          <w:sz w:val="24"/>
        </w:rPr>
        <w:t>Da ich mir aber vorgenommen habe, diese Tatsachen so kurz als möglich abzuhandeln, arbeite ich in erster Linie − wie ihr schon gemerkt habt − gleichsam mit großen Überschriften. Und allein schon diese zu verlesen würde weit über ein</w:t>
      </w:r>
      <w:r>
        <w:rPr>
          <w:rFonts w:ascii="Arial" w:eastAsia="Arial" w:hAnsi="Arial" w:cs="Arial"/>
          <w:color w:val="000000"/>
          <w:sz w:val="24"/>
          <w:shd w:val="clear" w:color="auto" w:fill="FFFFFF"/>
        </w:rPr>
        <w:t>e Stunde verbraten. Also bleibt nur noch der S&amp;G- oder Infogiganten-Stil, wie wir es nennen. Damit aber niemand mit all diesen Fakten und Daten überfordert ist, weise ich nochmals darauf hin, dass ihr jede einzelne Offenlegung auf FPA, also der Freien Presseagentur, die wir heute ausgerufen haben mit dieser Rede, mit allen dazugehörigen Belegquellen vollständig, ausdruckfertig vorfindet.</w:t>
      </w:r>
    </w:p>
    <w:p w14:paraId="25FAC012" w14:textId="77777777" w:rsidR="00241328" w:rsidRDefault="00241328" w:rsidP="00241328">
      <w:pPr>
        <w:rPr>
          <w:sz w:val="24"/>
          <w:shd w:val="clear" w:color="auto" w:fill="FFFFFF"/>
        </w:rPr>
      </w:pPr>
      <w:r>
        <w:rPr>
          <w:rFonts w:ascii="Arial" w:eastAsia="Arial" w:hAnsi="Arial" w:cs="Arial"/>
          <w:color w:val="000000"/>
          <w:sz w:val="24"/>
          <w:shd w:val="clear" w:color="auto" w:fill="FFFFFF"/>
        </w:rPr>
        <w:t>Das meint: Macht euch also keinen Stress, weil ihr eine solche Informationsfülle oder -dichte unmöglich jetzt verarbeiten könnt. Ihr könnt sämtliche Recherchen, jedes Wort, das ich sage, samt Anhängen überdies mit nur einem einzigen Klick auf den Computer herunterladen und diese internetunabhängig sichern und in alle Welt verbreiten. Ihr könnt das entweder als gesamtes Paket oder in Einzelteile zerlegt, wie ihr wünscht, als gruppierte Thematiken verarbeitet oder als Einzelbeiträge, wie immer ihr wollt! Alles liegt fertig mit allen Quellen und Querverweisen auf FPA der Freien Presse Agentur vor.</w:t>
      </w:r>
    </w:p>
    <w:p w14:paraId="6BAC2AA3" w14:textId="77777777" w:rsidR="00241328" w:rsidRDefault="00241328" w:rsidP="00241328">
      <w:pPr>
        <w:rPr>
          <w:sz w:val="24"/>
          <w:shd w:val="clear" w:color="auto" w:fill="FFFFFF"/>
        </w:rPr>
      </w:pPr>
      <w:r>
        <w:rPr>
          <w:rFonts w:ascii="Arial" w:eastAsia="Arial" w:hAnsi="Arial" w:cs="Arial"/>
          <w:color w:val="000000"/>
          <w:sz w:val="24"/>
          <w:shd w:val="clear" w:color="auto" w:fill="FFFFFF"/>
        </w:rPr>
        <w:t>Auch auf Vetopedia findet ihr viele der behandelten Themen mit Zeugenberichten und fundierten Recherchen belegt. Auf der Vetopedia-Freimaurer-Weltkarte findet ihr z. B. über hundert vor der Welt bislang verheimlichte Freimaurergründungen – und zwar mit allen nötigen Detailinformationen</w:t>
      </w:r>
      <w:r>
        <w:rPr>
          <w:rFonts w:ascii="Arial" w:eastAsia="Arial" w:hAnsi="Arial" w:cs="Arial"/>
          <w:color w:val="000000"/>
          <w:sz w:val="24"/>
        </w:rPr>
        <w:t>.</w:t>
      </w:r>
      <w:r>
        <w:rPr>
          <w:rFonts w:ascii="Arial" w:eastAsia="Arial" w:hAnsi="Arial" w:cs="Arial"/>
          <w:color w:val="000000"/>
          <w:sz w:val="24"/>
          <w:vertAlign w:val="superscript"/>
        </w:rPr>
        <w:t xml:space="preserve"> [</w:t>
      </w:r>
      <w:hyperlink r:id="rId98" w:history="1">
        <w:r>
          <w:rPr>
            <w:rFonts w:ascii="Arial" w:eastAsia="Arial" w:hAnsi="Arial" w:cs="Arial"/>
            <w:color w:val="0F7BE9"/>
            <w:sz w:val="24"/>
            <w:u w:val="single"/>
            <w:vertAlign w:val="superscript"/>
          </w:rPr>
          <w:t>R0250</w:t>
        </w:r>
      </w:hyperlink>
      <w:r>
        <w:rPr>
          <w:rFonts w:ascii="Arial" w:eastAsia="Arial" w:hAnsi="Arial" w:cs="Arial"/>
          <w:color w:val="000000"/>
          <w:sz w:val="24"/>
          <w:vertAlign w:val="superscript"/>
        </w:rPr>
        <w:t>] [</w:t>
      </w:r>
      <w:hyperlink r:id="rId99" w:history="1">
        <w:r>
          <w:rPr>
            <w:rFonts w:ascii="Arial" w:eastAsia="Arial" w:hAnsi="Arial" w:cs="Arial"/>
            <w:color w:val="0F7BE9"/>
            <w:sz w:val="24"/>
            <w:u w:val="single"/>
            <w:vertAlign w:val="superscript"/>
          </w:rPr>
          <w:t>a1620</w:t>
        </w:r>
      </w:hyperlink>
      <w:r>
        <w:rPr>
          <w:rFonts w:ascii="Arial" w:eastAsia="Arial" w:hAnsi="Arial" w:cs="Arial"/>
          <w:color w:val="000000"/>
          <w:sz w:val="24"/>
          <w:vertAlign w:val="superscript"/>
        </w:rPr>
        <w:t>]</w:t>
      </w:r>
    </w:p>
    <w:p w14:paraId="00D33078"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Also, weiter geht‘s mit einer </w:t>
      </w:r>
      <w:r>
        <w:rPr>
          <w:rFonts w:ascii="Arial" w:eastAsia="Arial" w:hAnsi="Arial" w:cs="Arial"/>
          <w:b/>
          <w:color w:val="000000"/>
          <w:sz w:val="24"/>
          <w:shd w:val="clear" w:color="auto" w:fill="FFFFFF"/>
        </w:rPr>
        <w:t>Übersicht quer durch unsere 12 Kla.TV-Rubriken</w:t>
      </w:r>
      <w:r>
        <w:rPr>
          <w:rFonts w:ascii="Arial" w:eastAsia="Arial" w:hAnsi="Arial" w:cs="Arial"/>
          <w:color w:val="000000"/>
          <w:sz w:val="24"/>
          <w:shd w:val="clear" w:color="auto" w:fill="FFFFFF"/>
        </w:rPr>
        <w:t>.</w:t>
      </w:r>
    </w:p>
    <w:p w14:paraId="40F70D29"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Auch die nachfolgend belegte Fülle an Zensurverbrechen findet ihr im Detail und mit allen Quellen versehen auf FPA – Link direkt unter diesem Video. Und dazu zählen etwa: </w:t>
      </w:r>
      <w:r>
        <w:rPr>
          <w:rFonts w:ascii="Arial" w:eastAsia="Arial" w:hAnsi="Arial" w:cs="Arial"/>
          <w:b/>
          <w:color w:val="000000"/>
          <w:sz w:val="24"/>
          <w:shd w:val="clear" w:color="auto" w:fill="FFFFFF"/>
        </w:rPr>
        <w:t>insgesamt 208 unterdrückte Erfindungen/Entdeckungen in den Bereichen Freie Energie, Heilmittel, Kommunikation, Landwirtschaft &amp; Ernährung und sonstige Bereiche.</w:t>
      </w:r>
    </w:p>
    <w:p w14:paraId="5E7D6B9A" w14:textId="77777777" w:rsidR="00241328" w:rsidRDefault="00241328" w:rsidP="00241328">
      <w:pPr>
        <w:rPr>
          <w:sz w:val="24"/>
          <w:shd w:val="clear" w:color="auto" w:fill="FFFFFF"/>
        </w:rPr>
      </w:pPr>
      <w:r>
        <w:rPr>
          <w:rFonts w:ascii="Arial" w:eastAsia="Arial" w:hAnsi="Arial" w:cs="Arial"/>
          <w:sz w:val="24"/>
          <w:u w:val="single"/>
          <w:shd w:val="clear" w:color="auto" w:fill="FFFFFF"/>
        </w:rPr>
        <w:t>Zensierte Erfindungen oder Entdeckungen jetzt mal in einem kurzen Überblick:</w:t>
      </w:r>
    </w:p>
    <w:p w14:paraId="0C95D2B5" w14:textId="77777777" w:rsidR="00241328" w:rsidRDefault="00241328">
      <w:pPr>
        <w:numPr>
          <w:ilvl w:val="0"/>
          <w:numId w:val="13"/>
        </w:numPr>
        <w:autoSpaceDE w:val="0"/>
        <w:autoSpaceDN w:val="0"/>
        <w:spacing w:after="0"/>
        <w:rPr>
          <w:sz w:val="24"/>
          <w:shd w:val="clear" w:color="auto" w:fill="FFFFFF"/>
        </w:rPr>
      </w:pPr>
      <w:r>
        <w:rPr>
          <w:rFonts w:ascii="Arial" w:eastAsia="Arial" w:hAnsi="Arial" w:cs="Arial"/>
          <w:b/>
          <w:color w:val="000000"/>
          <w:sz w:val="24"/>
          <w:shd w:val="clear" w:color="auto" w:fill="FFFFFF"/>
        </w:rPr>
        <w:t>95</w:t>
      </w:r>
      <w:r>
        <w:rPr>
          <w:rFonts w:ascii="Arial" w:eastAsia="Arial" w:hAnsi="Arial" w:cs="Arial"/>
          <w:color w:val="000000"/>
          <w:sz w:val="24"/>
          <w:shd w:val="clear" w:color="auto" w:fill="FFFFFF"/>
        </w:rPr>
        <w:t xml:space="preserve"> im Bereich </w:t>
      </w:r>
      <w:r>
        <w:rPr>
          <w:rFonts w:ascii="Arial" w:eastAsia="Arial" w:hAnsi="Arial" w:cs="Arial"/>
          <w:b/>
          <w:color w:val="000000"/>
          <w:sz w:val="24"/>
          <w:shd w:val="clear" w:color="auto" w:fill="FFFFFF"/>
        </w:rPr>
        <w:t>freier Energie</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0" w:history="1">
        <w:r>
          <w:rPr>
            <w:rFonts w:ascii="Arial" w:eastAsia="Arial" w:hAnsi="Arial" w:cs="Arial"/>
            <w:color w:val="0F7BE9"/>
            <w:sz w:val="24"/>
            <w:u w:val="single"/>
            <w:shd w:val="clear" w:color="auto" w:fill="FFFFFF"/>
            <w:vertAlign w:val="superscript"/>
          </w:rPr>
          <w:t>R0095</w:t>
        </w:r>
      </w:hyperlink>
      <w:r>
        <w:rPr>
          <w:rFonts w:ascii="Arial" w:eastAsia="Arial" w:hAnsi="Arial" w:cs="Arial"/>
          <w:color w:val="000000"/>
          <w:sz w:val="24"/>
          <w:shd w:val="clear" w:color="auto" w:fill="FFFFFF"/>
          <w:vertAlign w:val="superscript"/>
        </w:rPr>
        <w:t>]</w:t>
      </w:r>
    </w:p>
    <w:p w14:paraId="6AC12279" w14:textId="77777777" w:rsidR="00241328" w:rsidRDefault="00241328">
      <w:pPr>
        <w:numPr>
          <w:ilvl w:val="0"/>
          <w:numId w:val="13"/>
        </w:numPr>
        <w:autoSpaceDE w:val="0"/>
        <w:autoSpaceDN w:val="0"/>
        <w:spacing w:after="0"/>
        <w:rPr>
          <w:sz w:val="24"/>
          <w:shd w:val="clear" w:color="auto" w:fill="FFFFFF"/>
        </w:rPr>
      </w:pPr>
      <w:r>
        <w:rPr>
          <w:rFonts w:ascii="Arial" w:eastAsia="Arial" w:hAnsi="Arial" w:cs="Arial"/>
          <w:b/>
          <w:color w:val="000000"/>
          <w:sz w:val="24"/>
          <w:shd w:val="clear" w:color="auto" w:fill="FFFFFF"/>
        </w:rPr>
        <w:t>30</w:t>
      </w:r>
      <w:r>
        <w:rPr>
          <w:rFonts w:ascii="Arial" w:eastAsia="Arial" w:hAnsi="Arial" w:cs="Arial"/>
          <w:color w:val="000000"/>
          <w:sz w:val="24"/>
          <w:shd w:val="clear" w:color="auto" w:fill="FFFFFF"/>
        </w:rPr>
        <w:t xml:space="preserve"> im Bereich </w:t>
      </w:r>
      <w:r>
        <w:rPr>
          <w:rFonts w:ascii="Arial" w:eastAsia="Arial" w:hAnsi="Arial" w:cs="Arial"/>
          <w:b/>
          <w:color w:val="000000"/>
          <w:sz w:val="24"/>
          <w:shd w:val="clear" w:color="auto" w:fill="FFFFFF"/>
        </w:rPr>
        <w:t>Heilmittel/Alternativmedizin</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1" w:history="1">
        <w:r>
          <w:rPr>
            <w:rFonts w:ascii="Arial" w:eastAsia="Arial" w:hAnsi="Arial" w:cs="Arial"/>
            <w:color w:val="0F7BE9"/>
            <w:sz w:val="24"/>
            <w:u w:val="single"/>
            <w:shd w:val="clear" w:color="auto" w:fill="FFFFFF"/>
            <w:vertAlign w:val="superscript"/>
          </w:rPr>
          <w:t>R0090</w:t>
        </w:r>
      </w:hyperlink>
      <w:r>
        <w:rPr>
          <w:rFonts w:ascii="Arial" w:eastAsia="Arial" w:hAnsi="Arial" w:cs="Arial"/>
          <w:color w:val="000000"/>
          <w:sz w:val="24"/>
          <w:shd w:val="clear" w:color="auto" w:fill="FFFFFF"/>
          <w:vertAlign w:val="superscript"/>
        </w:rPr>
        <w:t>]</w:t>
      </w:r>
    </w:p>
    <w:p w14:paraId="0E54690E" w14:textId="77777777" w:rsidR="00241328" w:rsidRDefault="00241328">
      <w:pPr>
        <w:numPr>
          <w:ilvl w:val="0"/>
          <w:numId w:val="13"/>
        </w:numPr>
        <w:autoSpaceDE w:val="0"/>
        <w:autoSpaceDN w:val="0"/>
        <w:spacing w:after="0"/>
        <w:rPr>
          <w:sz w:val="24"/>
          <w:shd w:val="clear" w:color="auto" w:fill="FFFFFF"/>
        </w:rPr>
      </w:pPr>
      <w:r>
        <w:rPr>
          <w:rFonts w:ascii="Arial" w:eastAsia="Arial" w:hAnsi="Arial" w:cs="Arial"/>
          <w:b/>
          <w:color w:val="000000"/>
          <w:sz w:val="24"/>
          <w:shd w:val="clear" w:color="auto" w:fill="FFFFFF"/>
        </w:rPr>
        <w:t>3</w:t>
      </w:r>
      <w:r>
        <w:rPr>
          <w:rFonts w:ascii="Arial" w:eastAsia="Arial" w:hAnsi="Arial" w:cs="Arial"/>
          <w:color w:val="000000"/>
          <w:sz w:val="24"/>
          <w:shd w:val="clear" w:color="auto" w:fill="FFFFFF"/>
        </w:rPr>
        <w:t xml:space="preserve"> im Bereich </w:t>
      </w:r>
      <w:r>
        <w:rPr>
          <w:rFonts w:ascii="Arial" w:eastAsia="Arial" w:hAnsi="Arial" w:cs="Arial"/>
          <w:b/>
          <w:color w:val="000000"/>
          <w:sz w:val="24"/>
          <w:shd w:val="clear" w:color="auto" w:fill="FFFFFF"/>
        </w:rPr>
        <w:t>Kommunikation</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2" w:history="1">
        <w:r>
          <w:rPr>
            <w:rFonts w:ascii="Arial" w:eastAsia="Arial" w:hAnsi="Arial" w:cs="Arial"/>
            <w:color w:val="0F7BE9"/>
            <w:sz w:val="24"/>
            <w:u w:val="single"/>
            <w:shd w:val="clear" w:color="auto" w:fill="FFFFFF"/>
            <w:vertAlign w:val="superscript"/>
          </w:rPr>
          <w:t>R0100</w:t>
        </w:r>
      </w:hyperlink>
      <w:r>
        <w:rPr>
          <w:rFonts w:ascii="Arial" w:eastAsia="Arial" w:hAnsi="Arial" w:cs="Arial"/>
          <w:color w:val="000000"/>
          <w:sz w:val="24"/>
          <w:shd w:val="clear" w:color="auto" w:fill="FFFFFF"/>
          <w:vertAlign w:val="superscript"/>
        </w:rPr>
        <w:t>]</w:t>
      </w:r>
    </w:p>
    <w:p w14:paraId="574F038B" w14:textId="77777777" w:rsidR="00241328" w:rsidRDefault="00241328">
      <w:pPr>
        <w:numPr>
          <w:ilvl w:val="0"/>
          <w:numId w:val="13"/>
        </w:numPr>
        <w:autoSpaceDE w:val="0"/>
        <w:autoSpaceDN w:val="0"/>
        <w:spacing w:after="0"/>
        <w:rPr>
          <w:sz w:val="24"/>
          <w:shd w:val="clear" w:color="auto" w:fill="FFFFFF"/>
        </w:rPr>
      </w:pPr>
      <w:r>
        <w:rPr>
          <w:rFonts w:ascii="Arial" w:eastAsia="Arial" w:hAnsi="Arial" w:cs="Arial"/>
          <w:b/>
          <w:color w:val="000000"/>
          <w:sz w:val="24"/>
          <w:shd w:val="clear" w:color="auto" w:fill="FFFFFF"/>
        </w:rPr>
        <w:lastRenderedPageBreak/>
        <w:t>44</w:t>
      </w:r>
      <w:r>
        <w:rPr>
          <w:rFonts w:ascii="Arial" w:eastAsia="Arial" w:hAnsi="Arial" w:cs="Arial"/>
          <w:color w:val="000000"/>
          <w:sz w:val="24"/>
          <w:shd w:val="clear" w:color="auto" w:fill="FFFFFF"/>
        </w:rPr>
        <w:t xml:space="preserve"> im Bereich </w:t>
      </w:r>
      <w:r>
        <w:rPr>
          <w:rFonts w:ascii="Arial" w:eastAsia="Arial" w:hAnsi="Arial" w:cs="Arial"/>
          <w:b/>
          <w:color w:val="000000"/>
          <w:sz w:val="24"/>
          <w:shd w:val="clear" w:color="auto" w:fill="FFFFFF"/>
        </w:rPr>
        <w:t>Landwirtschaft und Ernährung</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3" w:history="1">
        <w:r>
          <w:rPr>
            <w:rFonts w:ascii="Arial" w:eastAsia="Arial" w:hAnsi="Arial" w:cs="Arial"/>
            <w:color w:val="0F7BE9"/>
            <w:sz w:val="24"/>
            <w:u w:val="single"/>
            <w:shd w:val="clear" w:color="auto" w:fill="FFFFFF"/>
            <w:vertAlign w:val="superscript"/>
          </w:rPr>
          <w:t>R0105</w:t>
        </w:r>
      </w:hyperlink>
      <w:r>
        <w:rPr>
          <w:rFonts w:ascii="Arial" w:eastAsia="Arial" w:hAnsi="Arial" w:cs="Arial"/>
          <w:color w:val="000000"/>
          <w:sz w:val="24"/>
          <w:shd w:val="clear" w:color="auto" w:fill="FFFFFF"/>
          <w:vertAlign w:val="superscript"/>
        </w:rPr>
        <w:t>]</w:t>
      </w:r>
    </w:p>
    <w:p w14:paraId="0D47D3F3" w14:textId="77777777" w:rsidR="00241328" w:rsidRDefault="00241328">
      <w:pPr>
        <w:numPr>
          <w:ilvl w:val="0"/>
          <w:numId w:val="13"/>
        </w:numPr>
        <w:autoSpaceDE w:val="0"/>
        <w:autoSpaceDN w:val="0"/>
        <w:spacing w:after="0"/>
        <w:rPr>
          <w:sz w:val="24"/>
          <w:shd w:val="clear" w:color="auto" w:fill="FFFFFF"/>
        </w:rPr>
      </w:pPr>
      <w:r>
        <w:rPr>
          <w:rFonts w:ascii="Arial" w:eastAsia="Arial" w:hAnsi="Arial" w:cs="Arial"/>
          <w:b/>
          <w:color w:val="000000"/>
          <w:sz w:val="24"/>
          <w:shd w:val="clear" w:color="auto" w:fill="FFFFFF"/>
        </w:rPr>
        <w:t>72</w:t>
      </w:r>
      <w:r>
        <w:rPr>
          <w:rFonts w:ascii="Arial" w:eastAsia="Arial" w:hAnsi="Arial" w:cs="Arial"/>
          <w:color w:val="000000"/>
          <w:sz w:val="24"/>
          <w:shd w:val="clear" w:color="auto" w:fill="FFFFFF"/>
        </w:rPr>
        <w:t xml:space="preserve"> dann in </w:t>
      </w:r>
      <w:r>
        <w:rPr>
          <w:rFonts w:ascii="Arial" w:eastAsia="Arial" w:hAnsi="Arial" w:cs="Arial"/>
          <w:b/>
          <w:color w:val="000000"/>
          <w:sz w:val="24"/>
          <w:shd w:val="clear" w:color="auto" w:fill="FFFFFF"/>
        </w:rPr>
        <w:t>sonstigen Bereichen – allein verschwiegene Erfindungen</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4" w:history="1">
        <w:r>
          <w:rPr>
            <w:rFonts w:ascii="Arial" w:eastAsia="Arial" w:hAnsi="Arial" w:cs="Arial"/>
            <w:color w:val="0F7BE9"/>
            <w:sz w:val="24"/>
            <w:u w:val="single"/>
            <w:shd w:val="clear" w:color="auto" w:fill="FFFFFF"/>
            <w:vertAlign w:val="superscript"/>
          </w:rPr>
          <w:t>R0110</w:t>
        </w:r>
      </w:hyperlink>
      <w:r>
        <w:rPr>
          <w:rFonts w:ascii="Arial" w:eastAsia="Arial" w:hAnsi="Arial" w:cs="Arial"/>
          <w:color w:val="000000"/>
          <w:sz w:val="24"/>
          <w:shd w:val="clear" w:color="auto" w:fill="FFFFFF"/>
          <w:vertAlign w:val="superscript"/>
        </w:rPr>
        <w:t>]</w:t>
      </w:r>
    </w:p>
    <w:p w14:paraId="179ACCB3" w14:textId="698A558D" w:rsidR="00241328" w:rsidRDefault="00241328" w:rsidP="00241328">
      <w:pPr>
        <w:rPr>
          <w:sz w:val="24"/>
        </w:rPr>
      </w:pPr>
    </w:p>
    <w:p w14:paraId="28ABA414" w14:textId="77777777" w:rsidR="00241328" w:rsidRDefault="00241328" w:rsidP="00241328">
      <w:pPr>
        <w:rPr>
          <w:sz w:val="24"/>
        </w:rPr>
      </w:pPr>
      <w:r>
        <w:rPr>
          <w:rFonts w:ascii="Arial" w:eastAsia="Arial" w:hAnsi="Arial" w:cs="Arial"/>
          <w:color w:val="000000"/>
          <w:sz w:val="24"/>
        </w:rPr>
        <w:t>Im Weiteren präsentieren wir e</w:t>
      </w:r>
      <w:r>
        <w:rPr>
          <w:rFonts w:ascii="Arial" w:eastAsia="Arial" w:hAnsi="Arial" w:cs="Arial"/>
          <w:color w:val="000000"/>
          <w:sz w:val="24"/>
          <w:shd w:val="clear" w:color="auto" w:fill="FFFFFF"/>
        </w:rPr>
        <w:t xml:space="preserve">uch </w:t>
      </w:r>
      <w:r>
        <w:rPr>
          <w:rFonts w:ascii="Arial" w:eastAsia="Arial" w:hAnsi="Arial" w:cs="Arial"/>
          <w:b/>
          <w:color w:val="000000"/>
          <w:sz w:val="24"/>
          <w:shd w:val="clear" w:color="auto" w:fill="FFFFFF"/>
        </w:rPr>
        <w:t>1.407</w:t>
      </w:r>
      <w:r>
        <w:rPr>
          <w:rFonts w:ascii="Arial" w:eastAsia="Arial" w:hAnsi="Arial" w:cs="Arial"/>
          <w:color w:val="000000"/>
          <w:sz w:val="24"/>
          <w:shd w:val="clear" w:color="auto" w:fill="FFFFFF"/>
        </w:rPr>
        <w:t xml:space="preserve"> vor der Welt zensierte Whistleblower, die wir quer durch unsere 12 Themenrubriken zusammengetragen haben. Für Neulinge: Whistleblower sind mutige Augenzeugen, die interne Missstände an die Öffentlichkeit bringen, um größeren Schaden nach außen in der Welt abzuwenden.</w:t>
      </w:r>
    </w:p>
    <w:p w14:paraId="5BC25DD1" w14:textId="77777777" w:rsidR="00241328" w:rsidRDefault="00241328" w:rsidP="00241328">
      <w:pPr>
        <w:pStyle w:val="berschrift1"/>
        <w:rPr>
          <w:b/>
          <w:sz w:val="24"/>
          <w:shd w:val="clear" w:color="auto" w:fill="FFFFFF"/>
        </w:rPr>
      </w:pPr>
      <w:bookmarkStart w:id="0" w:name="C6qpuucgAu"/>
      <w:r>
        <w:rPr>
          <w:b/>
          <w:sz w:val="24"/>
          <w:shd w:val="clear" w:color="auto" w:fill="FFFFFF"/>
        </w:rPr>
        <w:t>Hier seht ihr die Anzahl Whistleblower/Insider, die Verschwörungs</w:t>
      </w:r>
      <w:r>
        <w:rPr>
          <w:b/>
          <w:sz w:val="24"/>
          <w:u w:val="single"/>
          <w:shd w:val="clear" w:color="auto" w:fill="FFFFFF"/>
        </w:rPr>
        <w:t>tatsachen</w:t>
      </w:r>
      <w:r>
        <w:rPr>
          <w:b/>
          <w:sz w:val="24"/>
          <w:shd w:val="clear" w:color="auto" w:fill="FFFFFF"/>
        </w:rPr>
        <w:t xml:space="preserve"> aufgedeckt haben, gruppiert nach Themenbereichen:</w:t>
      </w:r>
      <w:bookmarkEnd w:id="0"/>
    </w:p>
    <w:p w14:paraId="4A9610DD"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990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Gesundheit &amp; Medizin</w:t>
      </w:r>
      <w:r>
        <w:rPr>
          <w:rFonts w:ascii="Arial" w:eastAsia="Arial" w:hAnsi="Arial" w:cs="Arial"/>
          <w:color w:val="000000"/>
          <w:sz w:val="24"/>
          <w:shd w:val="clear" w:color="auto" w:fill="FFFFFF"/>
          <w:vertAlign w:val="superscript"/>
        </w:rPr>
        <w:t>[</w:t>
      </w:r>
      <w:hyperlink r:id="rId105" w:history="1">
        <w:r>
          <w:rPr>
            <w:rFonts w:ascii="Arial" w:eastAsia="Arial" w:hAnsi="Arial" w:cs="Arial"/>
            <w:color w:val="0F7BE9"/>
            <w:sz w:val="24"/>
            <w:u w:val="single"/>
            <w:shd w:val="clear" w:color="auto" w:fill="FFFFFF"/>
            <w:vertAlign w:val="superscript"/>
          </w:rPr>
          <w:t>R0285</w:t>
        </w:r>
      </w:hyperlink>
      <w:r>
        <w:rPr>
          <w:rFonts w:ascii="Arial" w:eastAsia="Arial" w:hAnsi="Arial" w:cs="Arial"/>
          <w:color w:val="000000"/>
          <w:sz w:val="24"/>
          <w:shd w:val="clear" w:color="auto" w:fill="FFFFFF"/>
          <w:vertAlign w:val="superscript"/>
        </w:rPr>
        <w:t>]</w:t>
      </w:r>
    </w:p>
    <w:p w14:paraId="7A11C460"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53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Medien</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6" w:history="1">
        <w:r>
          <w:rPr>
            <w:rFonts w:ascii="Arial" w:eastAsia="Arial" w:hAnsi="Arial" w:cs="Arial"/>
            <w:color w:val="0F7BE9"/>
            <w:sz w:val="24"/>
            <w:u w:val="single"/>
            <w:shd w:val="clear" w:color="auto" w:fill="FFFFFF"/>
            <w:vertAlign w:val="superscript"/>
          </w:rPr>
          <w:t>R0555</w:t>
        </w:r>
      </w:hyperlink>
      <w:r>
        <w:rPr>
          <w:rFonts w:ascii="Arial" w:eastAsia="Arial" w:hAnsi="Arial" w:cs="Arial"/>
          <w:color w:val="000000"/>
          <w:sz w:val="24"/>
          <w:shd w:val="clear" w:color="auto" w:fill="FFFFFF"/>
          <w:vertAlign w:val="superscript"/>
        </w:rPr>
        <w:t>]</w:t>
      </w:r>
    </w:p>
    <w:p w14:paraId="16A78BC4"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26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Bildung und Erziehung</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7" w:history="1">
        <w:r>
          <w:rPr>
            <w:rFonts w:ascii="Arial" w:eastAsia="Arial" w:hAnsi="Arial" w:cs="Arial"/>
            <w:color w:val="0F7BE9"/>
            <w:sz w:val="24"/>
            <w:u w:val="single"/>
            <w:shd w:val="clear" w:color="auto" w:fill="FFFFFF"/>
            <w:vertAlign w:val="superscript"/>
          </w:rPr>
          <w:t>R0535</w:t>
        </w:r>
      </w:hyperlink>
      <w:r>
        <w:rPr>
          <w:rFonts w:ascii="Arial" w:eastAsia="Arial" w:hAnsi="Arial" w:cs="Arial"/>
          <w:color w:val="000000"/>
          <w:sz w:val="24"/>
          <w:shd w:val="clear" w:color="auto" w:fill="FFFFFF"/>
          <w:vertAlign w:val="superscript"/>
        </w:rPr>
        <w:t>]</w:t>
      </w:r>
    </w:p>
    <w:p w14:paraId="34A99F77"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226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Ideologie</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8" w:history="1">
        <w:r>
          <w:rPr>
            <w:rFonts w:ascii="Arial" w:eastAsia="Arial" w:hAnsi="Arial" w:cs="Arial"/>
            <w:color w:val="0F7BE9"/>
            <w:sz w:val="24"/>
            <w:u w:val="single"/>
            <w:shd w:val="clear" w:color="auto" w:fill="FFFFFF"/>
            <w:vertAlign w:val="superscript"/>
          </w:rPr>
          <w:t>R0540</w:t>
        </w:r>
      </w:hyperlink>
      <w:r>
        <w:rPr>
          <w:rFonts w:ascii="Arial" w:eastAsia="Arial" w:hAnsi="Arial" w:cs="Arial"/>
          <w:color w:val="000000"/>
          <w:sz w:val="24"/>
          <w:shd w:val="clear" w:color="auto" w:fill="FFFFFF"/>
          <w:vertAlign w:val="superscript"/>
        </w:rPr>
        <w:t>]</w:t>
      </w:r>
    </w:p>
    <w:p w14:paraId="6A577A16"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19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Politik</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09" w:history="1">
        <w:r>
          <w:rPr>
            <w:rFonts w:ascii="Arial" w:eastAsia="Arial" w:hAnsi="Arial" w:cs="Arial"/>
            <w:color w:val="0F7BE9"/>
            <w:sz w:val="24"/>
            <w:u w:val="single"/>
            <w:shd w:val="clear" w:color="auto" w:fill="FFFFFF"/>
            <w:vertAlign w:val="superscript"/>
          </w:rPr>
          <w:t>R0560</w:t>
        </w:r>
      </w:hyperlink>
      <w:r>
        <w:rPr>
          <w:rFonts w:ascii="Arial" w:eastAsia="Arial" w:hAnsi="Arial" w:cs="Arial"/>
          <w:color w:val="000000"/>
          <w:sz w:val="24"/>
          <w:shd w:val="clear" w:color="auto" w:fill="FFFFFF"/>
          <w:vertAlign w:val="superscript"/>
        </w:rPr>
        <w:t>]</w:t>
      </w:r>
    </w:p>
    <w:p w14:paraId="38F38060"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6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Technik</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10" w:history="1">
        <w:r>
          <w:rPr>
            <w:rFonts w:ascii="Arial" w:eastAsia="Arial" w:hAnsi="Arial" w:cs="Arial"/>
            <w:color w:val="0F7BE9"/>
            <w:sz w:val="24"/>
            <w:u w:val="single"/>
            <w:shd w:val="clear" w:color="auto" w:fill="FFFFFF"/>
            <w:vertAlign w:val="superscript"/>
          </w:rPr>
          <w:t>R0565</w:t>
        </w:r>
      </w:hyperlink>
      <w:r>
        <w:rPr>
          <w:rFonts w:ascii="Arial" w:eastAsia="Arial" w:hAnsi="Arial" w:cs="Arial"/>
          <w:color w:val="000000"/>
          <w:sz w:val="24"/>
          <w:shd w:val="clear" w:color="auto" w:fill="FFFFFF"/>
          <w:vertAlign w:val="superscript"/>
        </w:rPr>
        <w:t>]</w:t>
      </w:r>
    </w:p>
    <w:p w14:paraId="7090A94E"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12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Terror</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11" w:history="1">
        <w:r>
          <w:rPr>
            <w:rFonts w:ascii="Arial" w:eastAsia="Arial" w:hAnsi="Arial" w:cs="Arial"/>
            <w:color w:val="0F7BE9"/>
            <w:sz w:val="24"/>
            <w:u w:val="single"/>
            <w:vertAlign w:val="superscript"/>
          </w:rPr>
          <w:t>R0570</w:t>
        </w:r>
      </w:hyperlink>
      <w:r>
        <w:rPr>
          <w:rFonts w:ascii="Arial" w:eastAsia="Arial" w:hAnsi="Arial" w:cs="Arial"/>
          <w:color w:val="000000"/>
          <w:sz w:val="24"/>
          <w:vertAlign w:val="superscript"/>
        </w:rPr>
        <w:t>]</w:t>
      </w:r>
    </w:p>
    <w:p w14:paraId="78BC0BA5"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28 </w:t>
      </w:r>
      <w:r>
        <w:rPr>
          <w:rFonts w:ascii="Arial" w:eastAsia="Arial" w:hAnsi="Arial" w:cs="Arial"/>
          <w:color w:val="000000"/>
          <w:sz w:val="24"/>
          <w:shd w:val="clear" w:color="auto" w:fill="FFFFFF"/>
        </w:rPr>
        <w:t>vor der Welt zensierte Whistleblower</w:t>
      </w:r>
      <w:r>
        <w:rPr>
          <w:rFonts w:ascii="Arial" w:eastAsia="Arial" w:hAnsi="Arial" w:cs="Arial"/>
          <w:b/>
          <w:color w:val="000000"/>
          <w:sz w:val="24"/>
          <w:shd w:val="clear" w:color="auto" w:fill="FFFFFF"/>
        </w:rPr>
        <w:t xml:space="preserve">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Wirtschaft </w:t>
      </w:r>
      <w:r>
        <w:rPr>
          <w:rFonts w:ascii="Arial" w:eastAsia="Arial" w:hAnsi="Arial" w:cs="Arial"/>
          <w:color w:val="000000"/>
          <w:sz w:val="24"/>
          <w:vertAlign w:val="superscript"/>
        </w:rPr>
        <w:t>[</w:t>
      </w:r>
      <w:hyperlink r:id="rId112" w:history="1">
        <w:r>
          <w:rPr>
            <w:rFonts w:ascii="Arial" w:eastAsia="Arial" w:hAnsi="Arial" w:cs="Arial"/>
            <w:color w:val="0F7BE9"/>
            <w:sz w:val="24"/>
            <w:u w:val="single"/>
            <w:vertAlign w:val="superscript"/>
          </w:rPr>
          <w:t>R0580</w:t>
        </w:r>
      </w:hyperlink>
      <w:r>
        <w:rPr>
          <w:rFonts w:ascii="Arial" w:eastAsia="Arial" w:hAnsi="Arial" w:cs="Arial"/>
          <w:color w:val="000000"/>
          <w:sz w:val="24"/>
          <w:vertAlign w:val="superscript"/>
        </w:rPr>
        <w:t>]</w:t>
      </w:r>
    </w:p>
    <w:p w14:paraId="6117B1F3" w14:textId="77777777" w:rsidR="00241328" w:rsidRDefault="00241328">
      <w:pPr>
        <w:numPr>
          <w:ilvl w:val="0"/>
          <w:numId w:val="5"/>
        </w:numPr>
        <w:autoSpaceDE w:val="0"/>
        <w:autoSpaceDN w:val="0"/>
        <w:spacing w:after="0"/>
        <w:rPr>
          <w:sz w:val="24"/>
        </w:rPr>
      </w:pPr>
      <w:r>
        <w:rPr>
          <w:rFonts w:ascii="Arial" w:eastAsia="Arial" w:hAnsi="Arial" w:cs="Arial"/>
          <w:b/>
          <w:color w:val="000000"/>
          <w:sz w:val="24"/>
          <w:shd w:val="clear" w:color="auto" w:fill="FFFFFF"/>
        </w:rPr>
        <w:t xml:space="preserve">53 </w:t>
      </w:r>
      <w:r>
        <w:rPr>
          <w:rFonts w:ascii="Arial" w:eastAsia="Arial" w:hAnsi="Arial" w:cs="Arial"/>
          <w:color w:val="000000"/>
          <w:sz w:val="24"/>
          <w:shd w:val="clear" w:color="auto" w:fill="FFFFFF"/>
        </w:rPr>
        <w:t>im Bereich</w:t>
      </w:r>
      <w:r>
        <w:rPr>
          <w:rFonts w:ascii="Arial" w:eastAsia="Arial" w:hAnsi="Arial" w:cs="Arial"/>
          <w:b/>
          <w:color w:val="000000"/>
          <w:sz w:val="24"/>
          <w:shd w:val="clear" w:color="auto" w:fill="FFFFFF"/>
        </w:rPr>
        <w:t xml:space="preserve"> Wissenschaft</w:t>
      </w:r>
      <w:r>
        <w:rPr>
          <w:rFonts w:ascii="Arial" w:eastAsia="Arial" w:hAnsi="Arial" w:cs="Arial"/>
          <w:color w:val="000000"/>
          <w:sz w:val="24"/>
          <w:shd w:val="clear" w:color="auto" w:fill="FFFFFF"/>
        </w:rPr>
        <w:t xml:space="preserve"> </w:t>
      </w:r>
      <w:r>
        <w:rPr>
          <w:rFonts w:ascii="Arial" w:eastAsia="Arial" w:hAnsi="Arial" w:cs="Arial"/>
          <w:color w:val="000000"/>
          <w:sz w:val="24"/>
          <w:vertAlign w:val="superscript"/>
        </w:rPr>
        <w:t>[</w:t>
      </w:r>
      <w:hyperlink r:id="rId113" w:history="1">
        <w:r>
          <w:rPr>
            <w:rFonts w:ascii="Arial" w:eastAsia="Arial" w:hAnsi="Arial" w:cs="Arial"/>
            <w:color w:val="0F7BE9"/>
            <w:sz w:val="24"/>
            <w:u w:val="single"/>
            <w:vertAlign w:val="superscript"/>
          </w:rPr>
          <w:t>R0585</w:t>
        </w:r>
      </w:hyperlink>
      <w:r>
        <w:rPr>
          <w:rFonts w:ascii="Arial" w:eastAsia="Arial" w:hAnsi="Arial" w:cs="Arial"/>
          <w:color w:val="000000"/>
          <w:sz w:val="24"/>
          <w:vertAlign w:val="superscript"/>
        </w:rPr>
        <w:t>]</w:t>
      </w:r>
    </w:p>
    <w:p w14:paraId="65129E9A" w14:textId="77777777" w:rsidR="00241328" w:rsidRDefault="00241328">
      <w:pPr>
        <w:numPr>
          <w:ilvl w:val="0"/>
          <w:numId w:val="5"/>
        </w:numPr>
        <w:autoSpaceDE w:val="0"/>
        <w:autoSpaceDN w:val="0"/>
        <w:spacing w:after="0"/>
        <w:rPr>
          <w:sz w:val="24"/>
        </w:rPr>
      </w:pPr>
      <w:r>
        <w:rPr>
          <w:rFonts w:ascii="Arial" w:eastAsia="Arial" w:hAnsi="Arial" w:cs="Arial"/>
          <w:b/>
          <w:color w:val="000000"/>
          <w:sz w:val="24"/>
        </w:rPr>
        <w:t xml:space="preserve">21 </w:t>
      </w:r>
      <w:r>
        <w:rPr>
          <w:rFonts w:ascii="Arial" w:eastAsia="Arial" w:hAnsi="Arial" w:cs="Arial"/>
          <w:color w:val="000000"/>
          <w:sz w:val="24"/>
        </w:rPr>
        <w:t>im Bereich</w:t>
      </w:r>
      <w:r>
        <w:rPr>
          <w:rFonts w:ascii="Arial" w:eastAsia="Arial" w:hAnsi="Arial" w:cs="Arial"/>
          <w:b/>
          <w:color w:val="000000"/>
          <w:sz w:val="24"/>
        </w:rPr>
        <w:t xml:space="preserve"> Kultur</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114" w:history="1">
        <w:r>
          <w:rPr>
            <w:rFonts w:ascii="Arial" w:eastAsia="Arial" w:hAnsi="Arial" w:cs="Arial"/>
            <w:color w:val="0F7BE9"/>
            <w:sz w:val="24"/>
            <w:u w:val="single"/>
            <w:vertAlign w:val="superscript"/>
          </w:rPr>
          <w:t>R0550</w:t>
        </w:r>
      </w:hyperlink>
      <w:r>
        <w:rPr>
          <w:rFonts w:ascii="Arial" w:eastAsia="Arial" w:hAnsi="Arial" w:cs="Arial"/>
          <w:color w:val="000000"/>
          <w:sz w:val="24"/>
          <w:vertAlign w:val="superscript"/>
        </w:rPr>
        <w:t>]</w:t>
      </w:r>
    </w:p>
    <w:p w14:paraId="165B664B" w14:textId="77777777" w:rsidR="00241328" w:rsidRDefault="00241328">
      <w:pPr>
        <w:numPr>
          <w:ilvl w:val="0"/>
          <w:numId w:val="5"/>
        </w:numPr>
        <w:autoSpaceDE w:val="0"/>
        <w:autoSpaceDN w:val="0"/>
        <w:spacing w:after="0"/>
        <w:rPr>
          <w:sz w:val="24"/>
        </w:rPr>
      </w:pPr>
      <w:r>
        <w:rPr>
          <w:rFonts w:ascii="Arial" w:eastAsia="Arial" w:hAnsi="Arial" w:cs="Arial"/>
          <w:b/>
          <w:color w:val="000000"/>
          <w:sz w:val="24"/>
        </w:rPr>
        <w:t>11</w:t>
      </w:r>
      <w:r>
        <w:rPr>
          <w:rFonts w:ascii="Arial" w:eastAsia="Arial" w:hAnsi="Arial" w:cs="Arial"/>
          <w:color w:val="000000"/>
          <w:sz w:val="24"/>
        </w:rPr>
        <w:t xml:space="preserve"> im Bereich </w:t>
      </w:r>
      <w:r>
        <w:rPr>
          <w:rFonts w:ascii="Arial" w:eastAsia="Arial" w:hAnsi="Arial" w:cs="Arial"/>
          <w:b/>
          <w:color w:val="000000"/>
          <w:sz w:val="24"/>
        </w:rPr>
        <w:t>Justiz &amp; Gesetze</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115" w:history="1">
        <w:r>
          <w:rPr>
            <w:rFonts w:ascii="Arial" w:eastAsia="Arial" w:hAnsi="Arial" w:cs="Arial"/>
            <w:color w:val="0F7BE9"/>
            <w:sz w:val="24"/>
            <w:u w:val="single"/>
            <w:vertAlign w:val="superscript"/>
          </w:rPr>
          <w:t>R0545</w:t>
        </w:r>
      </w:hyperlink>
      <w:r>
        <w:rPr>
          <w:rFonts w:ascii="Arial" w:eastAsia="Arial" w:hAnsi="Arial" w:cs="Arial"/>
          <w:color w:val="000000"/>
          <w:sz w:val="24"/>
          <w:vertAlign w:val="superscript"/>
        </w:rPr>
        <w:t>]</w:t>
      </w:r>
    </w:p>
    <w:p w14:paraId="4B7017BF" w14:textId="77777777" w:rsidR="00241328" w:rsidRDefault="00241328">
      <w:pPr>
        <w:numPr>
          <w:ilvl w:val="0"/>
          <w:numId w:val="5"/>
        </w:numPr>
        <w:autoSpaceDE w:val="0"/>
        <w:autoSpaceDN w:val="0"/>
        <w:spacing w:after="0"/>
        <w:rPr>
          <w:sz w:val="24"/>
        </w:rPr>
      </w:pPr>
      <w:r>
        <w:rPr>
          <w:rFonts w:ascii="Arial" w:eastAsia="Arial" w:hAnsi="Arial" w:cs="Arial"/>
          <w:b/>
          <w:color w:val="000000"/>
          <w:sz w:val="24"/>
        </w:rPr>
        <w:t xml:space="preserve">7 </w:t>
      </w:r>
      <w:r>
        <w:rPr>
          <w:rFonts w:ascii="Arial" w:eastAsia="Arial" w:hAnsi="Arial" w:cs="Arial"/>
          <w:color w:val="000000"/>
          <w:sz w:val="24"/>
        </w:rPr>
        <w:t>im Bereich</w:t>
      </w:r>
      <w:r>
        <w:rPr>
          <w:rFonts w:ascii="Arial" w:eastAsia="Arial" w:hAnsi="Arial" w:cs="Arial"/>
          <w:b/>
          <w:color w:val="000000"/>
          <w:sz w:val="24"/>
        </w:rPr>
        <w:t xml:space="preserve"> Umwelt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116" w:history="1">
        <w:r>
          <w:rPr>
            <w:rFonts w:ascii="Arial" w:eastAsia="Arial" w:hAnsi="Arial" w:cs="Arial"/>
            <w:color w:val="0F7BE9"/>
            <w:sz w:val="24"/>
            <w:u w:val="single"/>
            <w:vertAlign w:val="superscript"/>
          </w:rPr>
          <w:t>R0575</w:t>
        </w:r>
      </w:hyperlink>
      <w:r>
        <w:rPr>
          <w:rFonts w:ascii="Arial" w:eastAsia="Arial" w:hAnsi="Arial" w:cs="Arial"/>
          <w:color w:val="000000"/>
          <w:sz w:val="24"/>
          <w:vertAlign w:val="superscript"/>
        </w:rPr>
        <w:t>]</w:t>
      </w:r>
    </w:p>
    <w:p w14:paraId="264BE5B0" w14:textId="77777777" w:rsidR="00241328" w:rsidRDefault="00241328" w:rsidP="00241328">
      <w:pPr>
        <w:rPr>
          <w:sz w:val="24"/>
        </w:rPr>
      </w:pPr>
      <w:r>
        <w:rPr>
          <w:rFonts w:ascii="Arial" w:eastAsia="Arial" w:hAnsi="Arial" w:cs="Arial"/>
          <w:color w:val="000000"/>
          <w:sz w:val="24"/>
        </w:rPr>
        <w:t> </w:t>
      </w:r>
    </w:p>
    <w:p w14:paraId="48B7489C" w14:textId="77777777" w:rsidR="00241328" w:rsidRDefault="00241328" w:rsidP="00241328">
      <w:pPr>
        <w:rPr>
          <w:b/>
          <w:sz w:val="34"/>
        </w:rPr>
      </w:pPr>
      <w:r>
        <w:rPr>
          <w:rFonts w:ascii="Arial" w:eastAsia="Arial" w:hAnsi="Arial" w:cs="Arial"/>
          <w:b/>
          <w:color w:val="000000"/>
          <w:sz w:val="34"/>
        </w:rPr>
        <w:t>Weitere Zensur quer durch die 12 Kla.TV-Rubriken</w:t>
      </w:r>
    </w:p>
    <w:p w14:paraId="77B8AFF9" w14:textId="77777777" w:rsidR="00241328" w:rsidRDefault="00241328">
      <w:pPr>
        <w:numPr>
          <w:ilvl w:val="0"/>
          <w:numId w:val="2"/>
        </w:numPr>
        <w:autoSpaceDE w:val="0"/>
        <w:autoSpaceDN w:val="0"/>
        <w:spacing w:after="0"/>
        <w:rPr>
          <w:sz w:val="28"/>
        </w:rPr>
      </w:pPr>
      <w:r>
        <w:rPr>
          <w:rFonts w:ascii="Arial" w:eastAsia="Arial" w:hAnsi="Arial" w:cs="Arial"/>
          <w:b/>
          <w:color w:val="000000"/>
          <w:sz w:val="28"/>
        </w:rPr>
        <w:t xml:space="preserve"> Justiz &amp; Gesetze</w:t>
      </w:r>
    </w:p>
    <w:p w14:paraId="5FE8EBE6" w14:textId="77777777" w:rsidR="00241328" w:rsidRDefault="00241328" w:rsidP="00241328">
      <w:pPr>
        <w:rPr>
          <w:sz w:val="24"/>
        </w:rPr>
      </w:pPr>
      <w:r>
        <w:rPr>
          <w:rFonts w:ascii="Arial" w:eastAsia="Arial" w:hAnsi="Arial" w:cs="Arial"/>
          <w:color w:val="000000"/>
          <w:sz w:val="24"/>
        </w:rPr>
        <w:t>Die Rubrik „Justiz &amp; Gesetze“ doku</w:t>
      </w:r>
      <w:r>
        <w:rPr>
          <w:rFonts w:ascii="Arial" w:eastAsia="Arial" w:hAnsi="Arial" w:cs="Arial"/>
          <w:color w:val="000000"/>
          <w:sz w:val="24"/>
          <w:shd w:val="clear" w:color="auto" w:fill="FFFFFF"/>
        </w:rPr>
        <w:t xml:space="preserve">mentiert euch </w:t>
      </w:r>
      <w:r>
        <w:rPr>
          <w:rFonts w:ascii="Arial" w:eastAsia="Arial" w:hAnsi="Arial" w:cs="Arial"/>
          <w:b/>
          <w:color w:val="000000"/>
          <w:sz w:val="24"/>
          <w:shd w:val="clear" w:color="auto" w:fill="FFFFFF"/>
        </w:rPr>
        <w:t>719 Str</w:t>
      </w:r>
      <w:r>
        <w:rPr>
          <w:rFonts w:ascii="Arial" w:eastAsia="Arial" w:hAnsi="Arial" w:cs="Arial"/>
          <w:b/>
          <w:color w:val="000000"/>
          <w:sz w:val="24"/>
        </w:rPr>
        <w:t>afanzeigen</w:t>
      </w:r>
      <w:r>
        <w:rPr>
          <w:rFonts w:ascii="Arial" w:eastAsia="Arial" w:hAnsi="Arial" w:cs="Arial"/>
          <w:color w:val="000000"/>
          <w:sz w:val="24"/>
        </w:rPr>
        <w:t xml:space="preserve"> mit unterlassener Ermittlung gegen Regierungsmitglieder allein in Deutschland – und zwar trotz teils schwerster Vorwürfe wegen Mordes. </w:t>
      </w:r>
      <w:r>
        <w:rPr>
          <w:rFonts w:ascii="Arial" w:eastAsia="Arial" w:hAnsi="Arial" w:cs="Arial"/>
          <w:color w:val="000000"/>
          <w:sz w:val="24"/>
          <w:vertAlign w:val="superscript"/>
        </w:rPr>
        <w:t>[</w:t>
      </w:r>
      <w:hyperlink r:id="rId117" w:history="1">
        <w:r>
          <w:rPr>
            <w:rFonts w:ascii="Arial" w:eastAsia="Arial" w:hAnsi="Arial" w:cs="Arial"/>
            <w:color w:val="0F7BE9"/>
            <w:sz w:val="24"/>
            <w:u w:val="single"/>
            <w:vertAlign w:val="superscript"/>
          </w:rPr>
          <w:t>a2237</w:t>
        </w:r>
      </w:hyperlink>
      <w:r>
        <w:rPr>
          <w:rFonts w:ascii="Arial" w:eastAsia="Arial" w:hAnsi="Arial" w:cs="Arial"/>
          <w:color w:val="000000"/>
          <w:sz w:val="24"/>
          <w:vertAlign w:val="superscript"/>
        </w:rPr>
        <w:t>] [</w:t>
      </w:r>
      <w:hyperlink r:id="rId118" w:history="1">
        <w:r>
          <w:rPr>
            <w:rFonts w:ascii="Arial" w:eastAsia="Arial" w:hAnsi="Arial" w:cs="Arial"/>
            <w:color w:val="0F7BE9"/>
            <w:sz w:val="24"/>
            <w:u w:val="single"/>
            <w:vertAlign w:val="superscript"/>
          </w:rPr>
          <w:t>Z2418</w:t>
        </w:r>
      </w:hyperlink>
      <w:r>
        <w:rPr>
          <w:rFonts w:ascii="Arial" w:eastAsia="Arial" w:hAnsi="Arial" w:cs="Arial"/>
          <w:color w:val="000000"/>
          <w:sz w:val="24"/>
          <w:vertAlign w:val="superscript"/>
        </w:rPr>
        <w:t xml:space="preserve">]  </w:t>
      </w:r>
    </w:p>
    <w:p w14:paraId="05AEC5E8" w14:textId="32B04734" w:rsidR="00241328" w:rsidRDefault="00241328" w:rsidP="00241328">
      <w:pPr>
        <w:rPr>
          <w:sz w:val="24"/>
        </w:rPr>
      </w:pPr>
      <w:r>
        <w:rPr>
          <w:rFonts w:ascii="Arial" w:eastAsia="Arial" w:hAnsi="Arial" w:cs="Arial"/>
          <w:color w:val="000000"/>
          <w:sz w:val="24"/>
        </w:rPr>
        <w:t>Demgegenüber deckt diese Rubrik 16 identische Beschwerdewege auf, die offiziell zwar als juristisch korrekt gelten, dabei aber jede unabhängige Prüfung arglistig umgehen. Und so sieht das einheitliche Muster aus:</w:t>
      </w:r>
      <w:r>
        <w:rPr>
          <w:rFonts w:ascii="Arial" w:eastAsia="Arial" w:hAnsi="Arial" w:cs="Arial"/>
          <w:color w:val="000000"/>
          <w:sz w:val="24"/>
          <w:vertAlign w:val="superscript"/>
        </w:rPr>
        <w:t xml:space="preserve"> [</w:t>
      </w:r>
      <w:hyperlink r:id="rId119" w:history="1">
        <w:r>
          <w:rPr>
            <w:rFonts w:ascii="Arial" w:eastAsia="Arial" w:hAnsi="Arial" w:cs="Arial"/>
            <w:color w:val="0F7BE9"/>
            <w:sz w:val="24"/>
            <w:u w:val="single"/>
            <w:vertAlign w:val="superscript"/>
          </w:rPr>
          <w:t>R0210</w:t>
        </w:r>
      </w:hyperlink>
      <w:r>
        <w:rPr>
          <w:rFonts w:ascii="Arial" w:eastAsia="Arial" w:hAnsi="Arial" w:cs="Arial"/>
          <w:color w:val="000000"/>
          <w:sz w:val="24"/>
          <w:vertAlign w:val="superscript"/>
        </w:rPr>
        <w:t>] [</w:t>
      </w:r>
      <w:hyperlink r:id="rId120" w:history="1">
        <w:r>
          <w:rPr>
            <w:rFonts w:ascii="Arial" w:eastAsia="Arial" w:hAnsi="Arial" w:cs="Arial"/>
            <w:color w:val="0F7BE9"/>
            <w:sz w:val="24"/>
            <w:u w:val="single"/>
            <w:vertAlign w:val="superscript"/>
          </w:rPr>
          <w:t>Z2314</w:t>
        </w:r>
      </w:hyperlink>
      <w:r>
        <w:rPr>
          <w:rFonts w:ascii="Arial" w:eastAsia="Arial" w:hAnsi="Arial" w:cs="Arial"/>
          <w:color w:val="000000"/>
          <w:sz w:val="24"/>
          <w:vertAlign w:val="superscript"/>
        </w:rPr>
        <w:t>]</w:t>
      </w:r>
    </w:p>
    <w:p w14:paraId="1CEAF641" w14:textId="77777777" w:rsidR="00241328" w:rsidRDefault="00241328" w:rsidP="00241328">
      <w:pPr>
        <w:rPr>
          <w:sz w:val="24"/>
        </w:rPr>
      </w:pPr>
      <w:r>
        <w:rPr>
          <w:rFonts w:ascii="Arial" w:eastAsia="Arial" w:hAnsi="Arial" w:cs="Arial"/>
          <w:color w:val="000000"/>
          <w:sz w:val="24"/>
        </w:rPr>
        <w:t xml:space="preserve">Wer sich gegen Behörden- oder üble Medienentscheidungen wehrt, wird durch Instanzen geschickt, die direkt voneinander abhängig sind und zur selben Machtstruktur gehören. </w:t>
      </w:r>
    </w:p>
    <w:p w14:paraId="7CF5CC17" w14:textId="77777777" w:rsidR="00241328" w:rsidRDefault="00241328" w:rsidP="00241328">
      <w:pPr>
        <w:rPr>
          <w:sz w:val="24"/>
        </w:rPr>
      </w:pPr>
      <w:r>
        <w:rPr>
          <w:rFonts w:ascii="Arial" w:eastAsia="Arial" w:hAnsi="Arial" w:cs="Arial"/>
          <w:color w:val="000000"/>
          <w:sz w:val="24"/>
        </w:rPr>
        <w:t>Diverse Einträge offenbaren also solch scheinjuristische Kartelle, die ihre komplizenhaften Verflechtungen vor der Bevölkerung verstecken.</w:t>
      </w:r>
    </w:p>
    <w:p w14:paraId="7CA37C32" w14:textId="77777777" w:rsidR="00241328" w:rsidRDefault="00241328" w:rsidP="00241328">
      <w:pPr>
        <w:rPr>
          <w:sz w:val="24"/>
        </w:rPr>
      </w:pPr>
      <w:r>
        <w:rPr>
          <w:rFonts w:ascii="Arial" w:eastAsia="Arial" w:hAnsi="Arial" w:cs="Arial"/>
          <w:color w:val="000000"/>
          <w:sz w:val="24"/>
        </w:rPr>
        <w:t xml:space="preserve">Beschwerden gegen Medien z.B. werden gar nicht erst geprüft. Mit diesem Versäumnis wird man zu einer Ombudsstelle geschickt − von der Ombudsstelle zum Presserat, vom Presserat zum Gericht, vom Gericht zurück zur Ombudsstelle. Jede </w:t>
      </w:r>
      <w:r>
        <w:rPr>
          <w:rFonts w:ascii="Arial" w:eastAsia="Arial" w:hAnsi="Arial" w:cs="Arial"/>
          <w:color w:val="000000"/>
          <w:sz w:val="24"/>
        </w:rPr>
        <w:lastRenderedPageBreak/>
        <w:t>Stelle verweist an die nächste, bis der Beschwerdeführer nach Wochen, Monaten oder gar Jahren wieder am Ausgangspunkt ankommt. Die Kontrollgremien setzen sich aus denselben Akteuren zusammen, die sie kontrollieren sollen. Toll, nicht? Medienvertreter sitzen im Presserat, Parteimitglieder sitzen in Rundfunkräten, Branchenvertreter in der Selbstkontrolle. Diejenigen, die über die Beschwerde entscheiden, gehören kurz gesagt derselben Gruppe an wie die, über die man sich beschwert. Sanktionsmöglichkeiten fehlen bewusst − der Presserat z.B. stellt fest, aber er setzt nichts durch. Der direkte Weg vor Gericht wird blockiert mit dem Hinweis, zuerst seien die Schlichtungsstellen zu durchlaufen. So entsteht ein endloser Beschwerdezirkel, der den Betroffenen bindet, ohne ihn jemals zu einer unabhängigen Prüfung gelangen zu lassen.</w:t>
      </w:r>
      <w:r>
        <w:rPr>
          <w:rFonts w:ascii="Arial" w:eastAsia="Arial" w:hAnsi="Arial" w:cs="Arial"/>
          <w:color w:val="000000"/>
          <w:sz w:val="24"/>
          <w:vertAlign w:val="superscript"/>
        </w:rPr>
        <w:t xml:space="preserve"> [</w:t>
      </w:r>
      <w:hyperlink r:id="rId121" w:history="1">
        <w:r>
          <w:rPr>
            <w:rFonts w:ascii="Arial" w:eastAsia="Arial" w:hAnsi="Arial" w:cs="Arial"/>
            <w:color w:val="0F7BE9"/>
            <w:sz w:val="24"/>
            <w:u w:val="single"/>
            <w:vertAlign w:val="superscript"/>
          </w:rPr>
          <w:t>R0210</w:t>
        </w:r>
      </w:hyperlink>
      <w:r>
        <w:rPr>
          <w:rFonts w:ascii="Arial" w:eastAsia="Arial" w:hAnsi="Arial" w:cs="Arial"/>
          <w:color w:val="000000"/>
          <w:sz w:val="24"/>
          <w:vertAlign w:val="superscript"/>
        </w:rPr>
        <w:t>] [</w:t>
      </w:r>
      <w:hyperlink r:id="rId122" w:history="1">
        <w:r>
          <w:rPr>
            <w:rFonts w:ascii="Arial" w:eastAsia="Arial" w:hAnsi="Arial" w:cs="Arial"/>
            <w:color w:val="0F7BE9"/>
            <w:sz w:val="24"/>
            <w:u w:val="single"/>
            <w:vertAlign w:val="superscript"/>
          </w:rPr>
          <w:t>a1418</w:t>
        </w:r>
      </w:hyperlink>
      <w:r>
        <w:rPr>
          <w:rFonts w:ascii="Arial" w:eastAsia="Arial" w:hAnsi="Arial" w:cs="Arial"/>
          <w:color w:val="000000"/>
          <w:sz w:val="24"/>
          <w:vertAlign w:val="superscript"/>
        </w:rPr>
        <w:t>] [</w:t>
      </w:r>
      <w:hyperlink r:id="rId123" w:history="1">
        <w:r>
          <w:rPr>
            <w:rFonts w:ascii="Arial" w:eastAsia="Arial" w:hAnsi="Arial" w:cs="Arial"/>
            <w:color w:val="0F7BE9"/>
            <w:sz w:val="24"/>
            <w:u w:val="single"/>
            <w:vertAlign w:val="superscript"/>
          </w:rPr>
          <w:t>a1271</w:t>
        </w:r>
      </w:hyperlink>
      <w:r>
        <w:rPr>
          <w:rFonts w:ascii="Arial" w:eastAsia="Arial" w:hAnsi="Arial" w:cs="Arial"/>
          <w:color w:val="000000"/>
          <w:sz w:val="24"/>
          <w:vertAlign w:val="superscript"/>
        </w:rPr>
        <w:t>] [</w:t>
      </w:r>
      <w:hyperlink r:id="rId124" w:history="1">
        <w:r>
          <w:rPr>
            <w:rFonts w:ascii="Arial" w:eastAsia="Arial" w:hAnsi="Arial" w:cs="Arial"/>
            <w:color w:val="0F7BE9"/>
            <w:sz w:val="24"/>
            <w:u w:val="single"/>
            <w:vertAlign w:val="superscript"/>
          </w:rPr>
          <w:t>a2244</w:t>
        </w:r>
      </w:hyperlink>
      <w:r>
        <w:rPr>
          <w:rFonts w:ascii="Arial" w:eastAsia="Arial" w:hAnsi="Arial" w:cs="Arial"/>
          <w:color w:val="000000"/>
          <w:sz w:val="24"/>
          <w:vertAlign w:val="superscript"/>
        </w:rPr>
        <w:t>]</w:t>
      </w:r>
      <w:r>
        <w:rPr>
          <w:rFonts w:ascii="Arial" w:eastAsia="Arial" w:hAnsi="Arial" w:cs="Arial"/>
          <w:color w:val="000000"/>
          <w:sz w:val="24"/>
        </w:rPr>
        <w:t xml:space="preserve"> Die Sache wird immer teurer und teurer.</w:t>
      </w:r>
    </w:p>
    <w:p w14:paraId="26E09575" w14:textId="77777777" w:rsidR="00241328" w:rsidRDefault="00241328" w:rsidP="00241328">
      <w:pPr>
        <w:rPr>
          <w:sz w:val="24"/>
        </w:rPr>
      </w:pPr>
      <w:r>
        <w:rPr>
          <w:rFonts w:ascii="Arial" w:eastAsia="Arial" w:hAnsi="Arial" w:cs="Arial"/>
          <w:color w:val="000000"/>
          <w:sz w:val="24"/>
          <w:shd w:val="clear" w:color="auto" w:fill="FFFFFF"/>
        </w:rPr>
        <w:t>Ich rufe hiermit alle selbstlosen und gerade erwachenden Rechtsanwälte besonders zur ehrenamtlichen Mithilfe auf! Bitte seht doch, welche Opfer wir zur Aufdeckung all dieser Tragödien bringen – aber ohne eure fachliche Mithilfe sind wir aufgeschmissen. Meldet euch daher zur ehrenamtlichen Verteidigung von allen sich aufopfernden freien Aufklärern, die von einem Prozess zum anderen geschleift werden. Ich garantiere euch, dass ihr als Helden in die Geschichte eingehen werdet, wenn ihr sie unentgeltlich verteidigt. Fehlt dieser Kameradendienst im Kampf um die Gesamtgerechtigkeit, dann allerdings wird auch das in der kommenden Geschichtsschreibung festgehalten sein. Bitte lasst uns nicht im Stich, ihr Rechtsanwälte, Juristen, Richter usw. Denn wir Laien mussten uns bislang wie verwaiste Kinder mit all diesen juristischen Gräueln herumschlagen. Kommt daher und helft uns ebenso unentgeltlich, wie wir alle unsere Dienste tun – anders geht‘s nicht! Unter u</w:t>
      </w:r>
      <w:r>
        <w:rPr>
          <w:rFonts w:ascii="Arial" w:eastAsia="Arial" w:hAnsi="Arial" w:cs="Arial"/>
          <w:color w:val="000000"/>
          <w:sz w:val="24"/>
        </w:rPr>
        <w:t xml:space="preserve">nserer Rubrik „Justiz &amp; Gesetze“ wird euch aber auch der Vorwand der Korruptionsbekämpfung näher erklärt, mit dem man z. B. die Löschung von 86 Millionen Bankkonten veranlasst hat. Interessanterweise traf es eigentlich nur Leute, die vor den neuen E-ID-Standards nicht bedingungslos kapituliert haben. </w:t>
      </w:r>
      <w:r>
        <w:rPr>
          <w:rFonts w:ascii="Arial" w:eastAsia="Arial" w:hAnsi="Arial" w:cs="Arial"/>
          <w:color w:val="000000"/>
          <w:sz w:val="24"/>
          <w:vertAlign w:val="superscript"/>
        </w:rPr>
        <w:t>[</w:t>
      </w:r>
      <w:hyperlink r:id="rId125" w:history="1">
        <w:r>
          <w:rPr>
            <w:rFonts w:ascii="Arial" w:eastAsia="Arial" w:hAnsi="Arial" w:cs="Arial"/>
            <w:color w:val="0F7BE9"/>
            <w:sz w:val="24"/>
            <w:u w:val="single"/>
            <w:vertAlign w:val="superscript"/>
          </w:rPr>
          <w:t>R0125</w:t>
        </w:r>
      </w:hyperlink>
      <w:r>
        <w:rPr>
          <w:rFonts w:ascii="Arial" w:eastAsia="Arial" w:hAnsi="Arial" w:cs="Arial"/>
          <w:color w:val="000000"/>
          <w:sz w:val="24"/>
          <w:vertAlign w:val="superscript"/>
        </w:rPr>
        <w:t>] [</w:t>
      </w:r>
      <w:hyperlink r:id="rId126" w:history="1">
        <w:r>
          <w:rPr>
            <w:rFonts w:ascii="Arial" w:eastAsia="Arial" w:hAnsi="Arial" w:cs="Arial"/>
            <w:color w:val="0F7BE9"/>
            <w:sz w:val="24"/>
            <w:u w:val="single"/>
            <w:vertAlign w:val="superscript"/>
          </w:rPr>
          <w:t>R0310</w:t>
        </w:r>
      </w:hyperlink>
      <w:r>
        <w:rPr>
          <w:rFonts w:ascii="Arial" w:eastAsia="Arial" w:hAnsi="Arial" w:cs="Arial"/>
          <w:color w:val="000000"/>
          <w:sz w:val="24"/>
          <w:vertAlign w:val="superscript"/>
        </w:rPr>
        <w:t>] [</w:t>
      </w:r>
      <w:hyperlink r:id="rId127" w:history="1">
        <w:r>
          <w:rPr>
            <w:rFonts w:ascii="Arial" w:eastAsia="Arial" w:hAnsi="Arial" w:cs="Arial"/>
            <w:color w:val="0F7BE9"/>
            <w:sz w:val="24"/>
            <w:u w:val="single"/>
            <w:vertAlign w:val="superscript"/>
          </w:rPr>
          <w:t>R0355</w:t>
        </w:r>
      </w:hyperlink>
      <w:r>
        <w:rPr>
          <w:rFonts w:ascii="Arial" w:eastAsia="Arial" w:hAnsi="Arial" w:cs="Arial"/>
          <w:color w:val="000000"/>
          <w:sz w:val="24"/>
          <w:vertAlign w:val="superscript"/>
        </w:rPr>
        <w:t>] [</w:t>
      </w:r>
      <w:hyperlink r:id="rId128" w:history="1">
        <w:r>
          <w:rPr>
            <w:rFonts w:ascii="Arial" w:eastAsia="Arial" w:hAnsi="Arial" w:cs="Arial"/>
            <w:color w:val="0F7BE9"/>
            <w:sz w:val="24"/>
            <w:u w:val="single"/>
            <w:vertAlign w:val="superscript"/>
          </w:rPr>
          <w:t>a2423</w:t>
        </w:r>
      </w:hyperlink>
      <w:r>
        <w:rPr>
          <w:rFonts w:ascii="Arial" w:eastAsia="Arial" w:hAnsi="Arial" w:cs="Arial"/>
          <w:color w:val="000000"/>
          <w:sz w:val="24"/>
          <w:vertAlign w:val="superscript"/>
        </w:rPr>
        <w:t>] [</w:t>
      </w:r>
      <w:hyperlink r:id="rId129" w:history="1">
        <w:r>
          <w:rPr>
            <w:rFonts w:ascii="Arial" w:eastAsia="Arial" w:hAnsi="Arial" w:cs="Arial"/>
            <w:color w:val="0F7BE9"/>
            <w:sz w:val="24"/>
            <w:u w:val="single"/>
            <w:vertAlign w:val="superscript"/>
          </w:rPr>
          <w:t>a1786</w:t>
        </w:r>
      </w:hyperlink>
      <w:r>
        <w:rPr>
          <w:rFonts w:ascii="Arial" w:eastAsia="Arial" w:hAnsi="Arial" w:cs="Arial"/>
          <w:color w:val="000000"/>
          <w:sz w:val="24"/>
          <w:vertAlign w:val="superscript"/>
        </w:rPr>
        <w:t>] [</w:t>
      </w:r>
      <w:hyperlink r:id="rId130" w:history="1">
        <w:r>
          <w:rPr>
            <w:rFonts w:ascii="Arial" w:eastAsia="Arial" w:hAnsi="Arial" w:cs="Arial"/>
            <w:color w:val="0F7BE9"/>
            <w:sz w:val="24"/>
            <w:u w:val="single"/>
            <w:vertAlign w:val="superscript"/>
          </w:rPr>
          <w:t>Z2414</w:t>
        </w:r>
      </w:hyperlink>
      <w:r>
        <w:rPr>
          <w:rFonts w:ascii="Arial" w:eastAsia="Arial" w:hAnsi="Arial" w:cs="Arial"/>
          <w:color w:val="000000"/>
          <w:sz w:val="24"/>
          <w:vertAlign w:val="superscript"/>
        </w:rPr>
        <w:t>] [</w:t>
      </w:r>
      <w:hyperlink r:id="rId131" w:history="1">
        <w:r>
          <w:rPr>
            <w:rFonts w:ascii="Arial" w:eastAsia="Arial" w:hAnsi="Arial" w:cs="Arial"/>
            <w:color w:val="0F7BE9"/>
            <w:sz w:val="24"/>
            <w:u w:val="single"/>
            <w:vertAlign w:val="superscript"/>
          </w:rPr>
          <w:t>Z2409</w:t>
        </w:r>
      </w:hyperlink>
      <w:r>
        <w:rPr>
          <w:rFonts w:ascii="Arial" w:eastAsia="Arial" w:hAnsi="Arial" w:cs="Arial"/>
          <w:color w:val="000000"/>
          <w:sz w:val="24"/>
          <w:vertAlign w:val="superscript"/>
        </w:rPr>
        <w:t>]</w:t>
      </w:r>
    </w:p>
    <w:p w14:paraId="7522AE5D" w14:textId="77777777" w:rsidR="00241328" w:rsidRDefault="00241328" w:rsidP="00241328">
      <w:pPr>
        <w:rPr>
          <w:sz w:val="24"/>
        </w:rPr>
      </w:pPr>
      <w:r>
        <w:rPr>
          <w:rFonts w:ascii="Arial" w:eastAsia="Arial" w:hAnsi="Arial" w:cs="Arial"/>
          <w:color w:val="000000"/>
          <w:sz w:val="24"/>
        </w:rPr>
        <w:t>Egal, ob es um solch verheimlichte Filze oder um offene Verfolgung von tausend pflichtbewussten Ärzten geht, die ihre Patienten bloß mit Attesten schützen wollten.</w:t>
      </w:r>
      <w:r>
        <w:rPr>
          <w:rFonts w:ascii="Arial" w:eastAsia="Arial" w:hAnsi="Arial" w:cs="Arial"/>
          <w:color w:val="000000"/>
          <w:sz w:val="24"/>
          <w:vertAlign w:val="superscript"/>
        </w:rPr>
        <w:t xml:space="preserve"> [</w:t>
      </w:r>
      <w:hyperlink r:id="rId132" w:history="1">
        <w:r>
          <w:rPr>
            <w:rFonts w:ascii="Arial" w:eastAsia="Arial" w:hAnsi="Arial" w:cs="Arial"/>
            <w:color w:val="0F7BE9"/>
            <w:sz w:val="24"/>
            <w:u w:val="single"/>
            <w:vertAlign w:val="superscript"/>
          </w:rPr>
          <w:t>a2057</w:t>
        </w:r>
      </w:hyperlink>
      <w:r>
        <w:rPr>
          <w:rFonts w:ascii="Arial" w:eastAsia="Arial" w:hAnsi="Arial" w:cs="Arial"/>
          <w:color w:val="000000"/>
          <w:sz w:val="24"/>
          <w:vertAlign w:val="superscript"/>
        </w:rPr>
        <w:t>] [</w:t>
      </w:r>
      <w:hyperlink r:id="rId133" w:history="1">
        <w:r>
          <w:rPr>
            <w:rFonts w:ascii="Arial" w:eastAsia="Arial" w:hAnsi="Arial" w:cs="Arial"/>
            <w:color w:val="0F7BE9"/>
            <w:sz w:val="24"/>
            <w:u w:val="single"/>
            <w:vertAlign w:val="superscript"/>
          </w:rPr>
          <w:t>a531</w:t>
        </w:r>
      </w:hyperlink>
      <w:r>
        <w:rPr>
          <w:rFonts w:ascii="Arial" w:eastAsia="Arial" w:hAnsi="Arial" w:cs="Arial"/>
          <w:color w:val="000000"/>
          <w:sz w:val="24"/>
          <w:vertAlign w:val="superscript"/>
        </w:rPr>
        <w:t>]</w:t>
      </w:r>
      <w:r>
        <w:rPr>
          <w:rFonts w:ascii="Arial" w:eastAsia="Arial" w:hAnsi="Arial" w:cs="Arial"/>
          <w:color w:val="000000"/>
          <w:sz w:val="24"/>
        </w:rPr>
        <w:t xml:space="preserve"> Alle hier zu Wort kommenden Whistleblower bezeugen ein und dasselbe: Es herrscht eine eiserne Zensur, die geschlossene Macht-, </w:t>
      </w:r>
      <w:proofErr w:type="spellStart"/>
      <w:r>
        <w:rPr>
          <w:rFonts w:ascii="Arial" w:eastAsia="Arial" w:hAnsi="Arial" w:cs="Arial"/>
          <w:color w:val="000000"/>
          <w:sz w:val="24"/>
        </w:rPr>
        <w:t>Regulierungs-und</w:t>
      </w:r>
      <w:proofErr w:type="spellEnd"/>
      <w:r>
        <w:rPr>
          <w:rFonts w:ascii="Arial" w:eastAsia="Arial" w:hAnsi="Arial" w:cs="Arial"/>
          <w:color w:val="000000"/>
          <w:sz w:val="24"/>
        </w:rPr>
        <w:t xml:space="preserve"> Beschwerdezirkel zwischen Justiz, Politik und Wirtschaft deckt. </w:t>
      </w:r>
      <w:r>
        <w:rPr>
          <w:rFonts w:ascii="Arial" w:eastAsia="Arial" w:hAnsi="Arial" w:cs="Arial"/>
          <w:color w:val="000000"/>
          <w:sz w:val="24"/>
          <w:vertAlign w:val="superscript"/>
        </w:rPr>
        <w:t>[</w:t>
      </w:r>
      <w:hyperlink r:id="rId134" w:history="1">
        <w:r>
          <w:rPr>
            <w:rFonts w:ascii="Arial" w:eastAsia="Arial" w:hAnsi="Arial" w:cs="Arial"/>
            <w:color w:val="0F7BE9"/>
            <w:sz w:val="24"/>
            <w:u w:val="single"/>
            <w:vertAlign w:val="superscript"/>
          </w:rPr>
          <w:t>R0210</w:t>
        </w:r>
      </w:hyperlink>
      <w:r>
        <w:rPr>
          <w:rFonts w:ascii="Arial" w:eastAsia="Arial" w:hAnsi="Arial" w:cs="Arial"/>
          <w:color w:val="000000"/>
          <w:sz w:val="24"/>
          <w:vertAlign w:val="superscript"/>
        </w:rPr>
        <w:t>] [</w:t>
      </w:r>
      <w:hyperlink r:id="rId135" w:history="1">
        <w:r>
          <w:rPr>
            <w:rFonts w:ascii="Arial" w:eastAsia="Arial" w:hAnsi="Arial" w:cs="Arial"/>
            <w:color w:val="0F7BE9"/>
            <w:sz w:val="24"/>
            <w:u w:val="single"/>
            <w:vertAlign w:val="superscript"/>
          </w:rPr>
          <w:t>R0545</w:t>
        </w:r>
      </w:hyperlink>
      <w:r>
        <w:rPr>
          <w:rFonts w:ascii="Arial" w:eastAsia="Arial" w:hAnsi="Arial" w:cs="Arial"/>
          <w:color w:val="000000"/>
          <w:sz w:val="24"/>
          <w:vertAlign w:val="superscript"/>
        </w:rPr>
        <w:t>]</w:t>
      </w:r>
    </w:p>
    <w:p w14:paraId="5859EA54" w14:textId="77777777" w:rsidR="00241328" w:rsidRDefault="00241328" w:rsidP="00241328">
      <w:pPr>
        <w:rPr>
          <w:sz w:val="24"/>
        </w:rPr>
      </w:pPr>
      <w:r>
        <w:rPr>
          <w:rFonts w:ascii="Arial" w:eastAsia="Arial" w:hAnsi="Arial" w:cs="Arial"/>
          <w:color w:val="000000"/>
          <w:sz w:val="24"/>
        </w:rPr>
        <w:t xml:space="preserve">Über alle Recherchen hinweg zeigt sich derselbe Mechanismus: Ein Machtzirkel aus Politik, Justiz und Wirtschaft verhindert echte Kontrolle und kriminalisiert jeden Dissens. Dieses System manifestiert sich darin, dass der von der deutschen Regierung ernannte Generalbundesanwalt und deutsche Staatsanwälte </w:t>
      </w:r>
      <w:r>
        <w:rPr>
          <w:rFonts w:ascii="Arial" w:eastAsia="Arial" w:hAnsi="Arial" w:cs="Arial"/>
          <w:b/>
          <w:color w:val="000000"/>
          <w:sz w:val="24"/>
        </w:rPr>
        <w:t xml:space="preserve">über </w:t>
      </w:r>
      <w:r>
        <w:rPr>
          <w:rFonts w:ascii="Arial" w:eastAsia="Arial" w:hAnsi="Arial" w:cs="Arial"/>
          <w:b/>
          <w:color w:val="000000"/>
          <w:sz w:val="24"/>
        </w:rPr>
        <w:br/>
        <w:t xml:space="preserve">1.700 Verfahren z. B. gegen Regierungsmitglieder ablehnen und deutsche Staatsanwälte über das Justizministerium weisungsgebunden sind – ein Status, den sogar der Europäische Gerichtshof als nicht unabhängige Rechtsprechung anerkennt. Das sind natürlich nur Floskeln, wenn man hier </w:t>
      </w:r>
      <w:r>
        <w:rPr>
          <w:rFonts w:ascii="Arial" w:eastAsia="Arial" w:hAnsi="Arial" w:cs="Arial"/>
          <w:b/>
          <w:color w:val="000000"/>
          <w:sz w:val="24"/>
        </w:rPr>
        <w:lastRenderedPageBreak/>
        <w:t xml:space="preserve">nicht eingreift. Beschwerden werden also lediglich zwischen Ombudsstellen, Presse und Staatsanwaltschaften im Kreis geschickt. Die Gründung von vier internationalen Gerichtshöfen </w:t>
      </w:r>
      <w:r>
        <w:rPr>
          <w:rFonts w:ascii="Arial" w:eastAsia="Arial" w:hAnsi="Arial" w:cs="Arial"/>
          <w:color w:val="000000"/>
          <w:sz w:val="24"/>
        </w:rPr>
        <w:t>−</w:t>
      </w:r>
      <w:r>
        <w:rPr>
          <w:rFonts w:ascii="Arial" w:eastAsia="Arial" w:hAnsi="Arial" w:cs="Arial"/>
          <w:b/>
          <w:color w:val="000000"/>
          <w:sz w:val="24"/>
        </w:rPr>
        <w:t xml:space="preserve"> wie wir schon berichtet haben </w:t>
      </w:r>
      <w:r>
        <w:rPr>
          <w:rFonts w:ascii="Arial" w:eastAsia="Arial" w:hAnsi="Arial" w:cs="Arial"/>
          <w:color w:val="000000"/>
          <w:sz w:val="24"/>
        </w:rPr>
        <w:t>−</w:t>
      </w:r>
      <w:r>
        <w:rPr>
          <w:rFonts w:ascii="Arial" w:eastAsia="Arial" w:hAnsi="Arial" w:cs="Arial"/>
          <w:b/>
          <w:color w:val="000000"/>
          <w:sz w:val="24"/>
        </w:rPr>
        <w:t xml:space="preserve"> geht auf die Rockefeller-Stiftung zurück.</w:t>
      </w:r>
      <w:r>
        <w:rPr>
          <w:rFonts w:ascii="Arial" w:eastAsia="Arial" w:hAnsi="Arial" w:cs="Arial"/>
          <w:color w:val="000000"/>
          <w:sz w:val="24"/>
        </w:rPr>
        <w:t xml:space="preserve"> Im UN-Sicherheitsrat kann per Vetorecht jede Strafverfolgung eigener Verbrechen einfach blockiert werden.</w:t>
      </w:r>
      <w:r>
        <w:rPr>
          <w:rFonts w:ascii="Arial" w:eastAsia="Arial" w:hAnsi="Arial" w:cs="Arial"/>
          <w:color w:val="000000"/>
          <w:sz w:val="24"/>
          <w:vertAlign w:val="superscript"/>
        </w:rPr>
        <w:t xml:space="preserve"> [</w:t>
      </w:r>
      <w:hyperlink r:id="rId136" w:history="1">
        <w:r>
          <w:rPr>
            <w:rFonts w:ascii="Arial" w:eastAsia="Arial" w:hAnsi="Arial" w:cs="Arial"/>
            <w:color w:val="0F7BE9"/>
            <w:sz w:val="24"/>
            <w:u w:val="single"/>
            <w:vertAlign w:val="superscript"/>
          </w:rPr>
          <w:t>a2349</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137" w:history="1">
        <w:r>
          <w:rPr>
            <w:rFonts w:ascii="Arial" w:eastAsia="Arial" w:hAnsi="Arial" w:cs="Arial"/>
            <w:color w:val="0F7BE9"/>
            <w:sz w:val="24"/>
            <w:u w:val="single"/>
            <w:vertAlign w:val="superscript"/>
          </w:rPr>
          <w:t>R0210</w:t>
        </w:r>
      </w:hyperlink>
      <w:r>
        <w:rPr>
          <w:rFonts w:ascii="Arial" w:eastAsia="Arial" w:hAnsi="Arial" w:cs="Arial"/>
          <w:color w:val="000000"/>
          <w:sz w:val="24"/>
          <w:vertAlign w:val="superscript"/>
        </w:rPr>
        <w:t>] [</w:t>
      </w:r>
      <w:hyperlink r:id="rId138" w:history="1">
        <w:r>
          <w:rPr>
            <w:rFonts w:ascii="Arial" w:eastAsia="Arial" w:hAnsi="Arial" w:cs="Arial"/>
            <w:color w:val="0F7BE9"/>
            <w:sz w:val="24"/>
            <w:u w:val="single"/>
            <w:vertAlign w:val="superscript"/>
          </w:rPr>
          <w:t>R0310</w:t>
        </w:r>
      </w:hyperlink>
      <w:r>
        <w:rPr>
          <w:rFonts w:ascii="Arial" w:eastAsia="Arial" w:hAnsi="Arial" w:cs="Arial"/>
          <w:color w:val="000000"/>
          <w:sz w:val="24"/>
          <w:vertAlign w:val="superscript"/>
        </w:rPr>
        <w:t xml:space="preserve">] </w:t>
      </w:r>
    </w:p>
    <w:p w14:paraId="0C7F7B6D" w14:textId="77777777" w:rsidR="00241328" w:rsidRDefault="00241328" w:rsidP="00241328">
      <w:pPr>
        <w:rPr>
          <w:sz w:val="24"/>
        </w:rPr>
      </w:pPr>
      <w:r>
        <w:rPr>
          <w:rFonts w:ascii="Arial" w:eastAsia="Arial" w:hAnsi="Arial" w:cs="Arial"/>
          <w:color w:val="000000"/>
          <w:sz w:val="24"/>
        </w:rPr>
        <w:t>Wer den Machtinteressen entgegensteht − etwa Ärzte, Abgeordnete, Anwälte, Richter −, wird nicht widerlegt, sondern k</w:t>
      </w:r>
      <w:r>
        <w:rPr>
          <w:rFonts w:ascii="Arial" w:eastAsia="Arial" w:hAnsi="Arial" w:cs="Arial"/>
          <w:color w:val="000000"/>
          <w:sz w:val="24"/>
          <w:shd w:val="clear" w:color="auto" w:fill="FFFFFF"/>
        </w:rPr>
        <w:t xml:space="preserve">riminalisiert, </w:t>
      </w:r>
      <w:proofErr w:type="spellStart"/>
      <w:r>
        <w:rPr>
          <w:rFonts w:ascii="Arial" w:eastAsia="Arial" w:hAnsi="Arial" w:cs="Arial"/>
          <w:color w:val="000000"/>
          <w:sz w:val="24"/>
          <w:shd w:val="clear" w:color="auto" w:fill="FFFFFF"/>
        </w:rPr>
        <w:t>psychiatrisiert</w:t>
      </w:r>
      <w:proofErr w:type="spellEnd"/>
      <w:r>
        <w:rPr>
          <w:rFonts w:ascii="Arial" w:eastAsia="Arial" w:hAnsi="Arial" w:cs="Arial"/>
          <w:color w:val="000000"/>
          <w:sz w:val="24"/>
          <w:shd w:val="clear" w:color="auto" w:fill="FFFFFF"/>
        </w:rPr>
        <w:t xml:space="preserve"> oder ignoriert. Beweise werden vorenthalten, Untersuchungshaft, Einweisung in Psychiatrien und persönlicher Ruin als Druckmittel eingesetzt. Ich sag es nochmal: Fürchten wir uns nicht, auch wenn das geschieht. Diese Rede will uns aufrufen, zusammenzustehen, nicht wie die Hasen davonzurennen.</w:t>
      </w:r>
    </w:p>
    <w:p w14:paraId="11AEAF16" w14:textId="52F7C57F" w:rsidR="00241328" w:rsidRDefault="00241328" w:rsidP="00241328">
      <w:pPr>
        <w:rPr>
          <w:sz w:val="24"/>
          <w:shd w:val="clear" w:color="auto" w:fill="FFFFFF"/>
        </w:rPr>
      </w:pPr>
    </w:p>
    <w:p w14:paraId="757F9217" w14:textId="77777777" w:rsidR="00241328" w:rsidRDefault="00241328">
      <w:pPr>
        <w:numPr>
          <w:ilvl w:val="0"/>
          <w:numId w:val="12"/>
        </w:numPr>
        <w:autoSpaceDE w:val="0"/>
        <w:autoSpaceDN w:val="0"/>
        <w:spacing w:after="0"/>
      </w:pPr>
      <w:r>
        <w:rPr>
          <w:rFonts w:ascii="Arial" w:eastAsia="Arial" w:hAnsi="Arial" w:cs="Arial"/>
          <w:b/>
          <w:color w:val="000000"/>
          <w:sz w:val="28"/>
          <w:shd w:val="clear" w:color="auto" w:fill="FFFFFF"/>
        </w:rPr>
        <w:t xml:space="preserve"> Medien</w:t>
      </w:r>
    </w:p>
    <w:p w14:paraId="3E4913B7" w14:textId="77777777" w:rsidR="00241328" w:rsidRDefault="00241328" w:rsidP="00241328">
      <w:pPr>
        <w:rPr>
          <w:sz w:val="24"/>
        </w:rPr>
      </w:pPr>
      <w:r>
        <w:rPr>
          <w:rFonts w:ascii="Arial" w:eastAsia="Arial" w:hAnsi="Arial" w:cs="Arial"/>
          <w:color w:val="000000"/>
          <w:sz w:val="24"/>
          <w:shd w:val="clear" w:color="auto" w:fill="FFFFFF"/>
        </w:rPr>
        <w:t>Die ausführlichen Fakten, Listen und Quellen zu die</w:t>
      </w:r>
      <w:r>
        <w:rPr>
          <w:rFonts w:ascii="Arial" w:eastAsia="Arial" w:hAnsi="Arial" w:cs="Arial"/>
          <w:color w:val="000000"/>
          <w:sz w:val="24"/>
        </w:rPr>
        <w:t xml:space="preserve">sem Stichwort findet ihr auf FPA, der Freien Presseagentur. Den Link findet ihr direkt unter diesem Video in der Videobeschreibung.     </w:t>
      </w:r>
    </w:p>
    <w:p w14:paraId="148626CE" w14:textId="06607873" w:rsidR="00241328" w:rsidRDefault="00241328" w:rsidP="00241328">
      <w:pPr>
        <w:rPr>
          <w:sz w:val="24"/>
        </w:rPr>
      </w:pPr>
      <w:r>
        <w:rPr>
          <w:rFonts w:ascii="Arial" w:eastAsia="Arial" w:hAnsi="Arial" w:cs="Arial"/>
          <w:color w:val="000000"/>
          <w:sz w:val="24"/>
        </w:rPr>
        <w:t xml:space="preserve">Seht dort z. B., wie Geheimdienste, Hochfinanz und Politik die Berichterstattung steuern, wie sie ihre Kritiker zum Schweigen bringen und wie sie unliebsame Fakten unter Verschluss halten. </w:t>
      </w:r>
    </w:p>
    <w:p w14:paraId="798B5FB6" w14:textId="77777777" w:rsidR="00241328" w:rsidRDefault="00241328">
      <w:pPr>
        <w:numPr>
          <w:ilvl w:val="0"/>
          <w:numId w:val="31"/>
        </w:numPr>
        <w:autoSpaceDE w:val="0"/>
        <w:autoSpaceDN w:val="0"/>
        <w:spacing w:after="0"/>
        <w:rPr>
          <w:sz w:val="24"/>
        </w:rPr>
      </w:pPr>
      <w:r>
        <w:rPr>
          <w:rFonts w:ascii="Arial" w:eastAsia="Arial" w:hAnsi="Arial" w:cs="Arial"/>
          <w:color w:val="000000"/>
          <w:sz w:val="24"/>
        </w:rPr>
        <w:t>Fakt ist, dass</w:t>
      </w:r>
      <w:r>
        <w:rPr>
          <w:rFonts w:ascii="Arial" w:eastAsia="Arial" w:hAnsi="Arial" w:cs="Arial"/>
          <w:b/>
          <w:color w:val="000000"/>
          <w:sz w:val="24"/>
        </w:rPr>
        <w:t xml:space="preserve"> mehr als 2.500 Filmproduktionen</w:t>
      </w:r>
      <w:r>
        <w:rPr>
          <w:rFonts w:ascii="Arial" w:eastAsia="Arial" w:hAnsi="Arial" w:cs="Arial"/>
          <w:color w:val="000000"/>
          <w:sz w:val="24"/>
        </w:rPr>
        <w:t xml:space="preserve"> vom </w:t>
      </w:r>
      <w:r>
        <w:rPr>
          <w:rFonts w:ascii="Arial" w:eastAsia="Arial" w:hAnsi="Arial" w:cs="Arial"/>
          <w:b/>
          <w:color w:val="000000"/>
          <w:sz w:val="24"/>
        </w:rPr>
        <w:t>Pentagon</w:t>
      </w:r>
      <w:r>
        <w:rPr>
          <w:rFonts w:ascii="Arial" w:eastAsia="Arial" w:hAnsi="Arial" w:cs="Arial"/>
          <w:color w:val="000000"/>
          <w:sz w:val="24"/>
        </w:rPr>
        <w:t xml:space="preserve"> beeinflusst wurden. </w:t>
      </w:r>
      <w:r>
        <w:rPr>
          <w:rFonts w:ascii="Arial" w:eastAsia="Arial" w:hAnsi="Arial" w:cs="Arial"/>
          <w:color w:val="000000"/>
          <w:sz w:val="24"/>
          <w:vertAlign w:val="superscript"/>
        </w:rPr>
        <w:t>[</w:t>
      </w:r>
      <w:hyperlink r:id="rId139" w:history="1">
        <w:r>
          <w:rPr>
            <w:rFonts w:ascii="Arial" w:eastAsia="Arial" w:hAnsi="Arial" w:cs="Arial"/>
            <w:color w:val="0F7BE9"/>
            <w:sz w:val="24"/>
            <w:u w:val="single"/>
            <w:vertAlign w:val="superscript"/>
          </w:rPr>
          <w:t>a378</w:t>
        </w:r>
      </w:hyperlink>
      <w:r>
        <w:rPr>
          <w:rFonts w:ascii="Arial" w:eastAsia="Arial" w:hAnsi="Arial" w:cs="Arial"/>
          <w:color w:val="000000"/>
          <w:sz w:val="24"/>
          <w:vertAlign w:val="superscript"/>
        </w:rPr>
        <w:t>]</w:t>
      </w:r>
    </w:p>
    <w:p w14:paraId="72E3AFC4" w14:textId="77777777" w:rsidR="00241328" w:rsidRDefault="00241328">
      <w:pPr>
        <w:numPr>
          <w:ilvl w:val="0"/>
          <w:numId w:val="31"/>
        </w:numPr>
        <w:autoSpaceDE w:val="0"/>
        <w:autoSpaceDN w:val="0"/>
        <w:spacing w:after="0"/>
        <w:rPr>
          <w:sz w:val="24"/>
        </w:rPr>
      </w:pPr>
      <w:r>
        <w:rPr>
          <w:rFonts w:ascii="Arial" w:eastAsia="Arial" w:hAnsi="Arial" w:cs="Arial"/>
          <w:color w:val="000000"/>
          <w:sz w:val="24"/>
        </w:rPr>
        <w:t xml:space="preserve">Fakt ist, dass </w:t>
      </w:r>
      <w:r>
        <w:rPr>
          <w:rFonts w:ascii="Arial" w:eastAsia="Arial" w:hAnsi="Arial" w:cs="Arial"/>
          <w:b/>
          <w:color w:val="000000"/>
          <w:sz w:val="24"/>
        </w:rPr>
        <w:t>mehr als 400 Journalisten</w:t>
      </w:r>
      <w:r>
        <w:rPr>
          <w:rFonts w:ascii="Arial" w:eastAsia="Arial" w:hAnsi="Arial" w:cs="Arial"/>
          <w:color w:val="000000"/>
          <w:sz w:val="24"/>
        </w:rPr>
        <w:t xml:space="preserve"> auf der CIA-Gehaltsliste standen − und dies allein beim Geheimprojekt zur Beeinflussung der Medien im Jahr 1970.</w:t>
      </w:r>
      <w:r>
        <w:rPr>
          <w:rFonts w:ascii="Arial" w:eastAsia="Arial" w:hAnsi="Arial" w:cs="Arial"/>
          <w:color w:val="000000"/>
          <w:sz w:val="24"/>
          <w:vertAlign w:val="superscript"/>
        </w:rPr>
        <w:t xml:space="preserve"> [</w:t>
      </w:r>
      <w:hyperlink r:id="rId140" w:history="1">
        <w:r>
          <w:rPr>
            <w:rFonts w:ascii="Arial" w:eastAsia="Arial" w:hAnsi="Arial" w:cs="Arial"/>
            <w:color w:val="0F7BE9"/>
            <w:sz w:val="24"/>
            <w:u w:val="single"/>
            <w:vertAlign w:val="superscript"/>
          </w:rPr>
          <w:t>a343</w:t>
        </w:r>
      </w:hyperlink>
      <w:r>
        <w:rPr>
          <w:rFonts w:ascii="Arial" w:eastAsia="Arial" w:hAnsi="Arial" w:cs="Arial"/>
          <w:color w:val="000000"/>
          <w:sz w:val="24"/>
          <w:vertAlign w:val="superscript"/>
        </w:rPr>
        <w:t>]</w:t>
      </w:r>
    </w:p>
    <w:p w14:paraId="23DAECB7" w14:textId="77777777" w:rsidR="00241328" w:rsidRDefault="00241328">
      <w:pPr>
        <w:numPr>
          <w:ilvl w:val="0"/>
          <w:numId w:val="31"/>
        </w:numPr>
        <w:autoSpaceDE w:val="0"/>
        <w:autoSpaceDN w:val="0"/>
        <w:spacing w:after="0"/>
        <w:rPr>
          <w:sz w:val="24"/>
        </w:rPr>
      </w:pPr>
      <w:r>
        <w:rPr>
          <w:rFonts w:ascii="Arial" w:eastAsia="Arial" w:hAnsi="Arial" w:cs="Arial"/>
          <w:color w:val="000000"/>
          <w:sz w:val="24"/>
        </w:rPr>
        <w:t>Fakt ist, dass bei</w:t>
      </w:r>
      <w:r>
        <w:rPr>
          <w:rFonts w:ascii="Arial" w:eastAsia="Arial" w:hAnsi="Arial" w:cs="Arial"/>
          <w:b/>
          <w:color w:val="000000"/>
          <w:sz w:val="24"/>
        </w:rPr>
        <w:t xml:space="preserve"> </w:t>
      </w:r>
      <w:r>
        <w:rPr>
          <w:rFonts w:ascii="Arial" w:eastAsia="Arial" w:hAnsi="Arial" w:cs="Arial"/>
          <w:color w:val="000000"/>
          <w:sz w:val="24"/>
        </w:rPr>
        <w:t>einer gemeinsamen Anfrage an 540 deutsche Medienvertreter zu kritischen Expertenmeinungen, 537 von ihnen jede Antwort verweigert haben.</w:t>
      </w:r>
      <w:r>
        <w:rPr>
          <w:rFonts w:ascii="Arial" w:eastAsia="Arial" w:hAnsi="Arial" w:cs="Arial"/>
          <w:color w:val="000000"/>
          <w:sz w:val="24"/>
          <w:vertAlign w:val="superscript"/>
        </w:rPr>
        <w:t xml:space="preserve"> [</w:t>
      </w:r>
      <w:hyperlink r:id="rId141" w:history="1">
        <w:r>
          <w:rPr>
            <w:rFonts w:ascii="Arial" w:eastAsia="Arial" w:hAnsi="Arial" w:cs="Arial"/>
            <w:color w:val="0F7BE9"/>
            <w:sz w:val="24"/>
            <w:u w:val="single"/>
            <w:vertAlign w:val="superscript"/>
          </w:rPr>
          <w:t>a380</w:t>
        </w:r>
      </w:hyperlink>
      <w:r>
        <w:rPr>
          <w:rFonts w:ascii="Arial" w:eastAsia="Arial" w:hAnsi="Arial" w:cs="Arial"/>
          <w:color w:val="000000"/>
          <w:sz w:val="24"/>
          <w:vertAlign w:val="superscript"/>
        </w:rPr>
        <w:t>] [</w:t>
      </w:r>
      <w:hyperlink r:id="rId142" w:history="1">
        <w:r>
          <w:rPr>
            <w:rFonts w:ascii="Arial" w:eastAsia="Arial" w:hAnsi="Arial" w:cs="Arial"/>
            <w:color w:val="0F7BE9"/>
            <w:sz w:val="24"/>
            <w:u w:val="single"/>
            <w:vertAlign w:val="superscript"/>
          </w:rPr>
          <w:t>Z2462</w:t>
        </w:r>
      </w:hyperlink>
      <w:r>
        <w:rPr>
          <w:rFonts w:ascii="Arial" w:eastAsia="Arial" w:hAnsi="Arial" w:cs="Arial"/>
          <w:color w:val="000000"/>
          <w:sz w:val="24"/>
          <w:vertAlign w:val="superscript"/>
        </w:rPr>
        <w:t>]</w:t>
      </w:r>
    </w:p>
    <w:p w14:paraId="20B7DB5C" w14:textId="77777777" w:rsidR="00241328" w:rsidRDefault="00241328">
      <w:pPr>
        <w:numPr>
          <w:ilvl w:val="0"/>
          <w:numId w:val="23"/>
        </w:numPr>
        <w:autoSpaceDE w:val="0"/>
        <w:autoSpaceDN w:val="0"/>
        <w:spacing w:after="0"/>
        <w:rPr>
          <w:sz w:val="24"/>
        </w:rPr>
      </w:pPr>
      <w:r>
        <w:rPr>
          <w:rFonts w:ascii="Arial" w:eastAsia="Arial" w:hAnsi="Arial" w:cs="Arial"/>
          <w:color w:val="000000"/>
          <w:sz w:val="24"/>
        </w:rPr>
        <w:t xml:space="preserve">Fakt ist, dass BlackRock und Vanguard Anteilseigner von </w:t>
      </w:r>
      <w:r>
        <w:rPr>
          <w:rFonts w:ascii="Arial" w:eastAsia="Arial" w:hAnsi="Arial" w:cs="Arial"/>
          <w:b/>
          <w:color w:val="000000"/>
          <w:sz w:val="24"/>
        </w:rPr>
        <w:t>fast 90 Prozent</w:t>
      </w:r>
      <w:r>
        <w:rPr>
          <w:rFonts w:ascii="Arial" w:eastAsia="Arial" w:hAnsi="Arial" w:cs="Arial"/>
          <w:color w:val="000000"/>
          <w:sz w:val="24"/>
        </w:rPr>
        <w:t xml:space="preserve"> der amerikanischen Medien sind und auch bei vielen internationalen Medien die größten Anteile halten. </w:t>
      </w:r>
      <w:r>
        <w:rPr>
          <w:rFonts w:ascii="Arial" w:eastAsia="Arial" w:hAnsi="Arial" w:cs="Arial"/>
          <w:color w:val="000000"/>
          <w:sz w:val="24"/>
          <w:vertAlign w:val="superscript"/>
        </w:rPr>
        <w:t>[</w:t>
      </w:r>
      <w:hyperlink r:id="rId143" w:history="1">
        <w:r>
          <w:rPr>
            <w:rFonts w:ascii="Arial" w:eastAsia="Arial" w:hAnsi="Arial" w:cs="Arial"/>
            <w:color w:val="0F7BE9"/>
            <w:sz w:val="24"/>
            <w:u w:val="single"/>
            <w:shd w:val="clear" w:color="auto" w:fill="FFFFFF"/>
            <w:vertAlign w:val="superscript"/>
          </w:rPr>
          <w:t>a1267</w:t>
        </w:r>
      </w:hyperlink>
      <w:r>
        <w:rPr>
          <w:rFonts w:ascii="Arial" w:eastAsia="Arial" w:hAnsi="Arial" w:cs="Arial"/>
          <w:color w:val="000000"/>
          <w:sz w:val="24"/>
          <w:vertAlign w:val="superscript"/>
        </w:rPr>
        <w:t>]</w:t>
      </w:r>
    </w:p>
    <w:p w14:paraId="486718B6" w14:textId="77777777" w:rsidR="00241328" w:rsidRDefault="00241328">
      <w:pPr>
        <w:numPr>
          <w:ilvl w:val="0"/>
          <w:numId w:val="23"/>
        </w:numPr>
        <w:autoSpaceDE w:val="0"/>
        <w:autoSpaceDN w:val="0"/>
        <w:spacing w:after="0"/>
        <w:rPr>
          <w:sz w:val="24"/>
        </w:rPr>
      </w:pPr>
      <w:r>
        <w:rPr>
          <w:rFonts w:ascii="Arial" w:eastAsia="Arial" w:hAnsi="Arial" w:cs="Arial"/>
          <w:color w:val="000000"/>
          <w:sz w:val="24"/>
        </w:rPr>
        <w:t xml:space="preserve">Fakt ist, BlackRock hält bedeutende Anteile an fast allen großen globalen Medien- </w:t>
      </w:r>
      <w:r>
        <w:rPr>
          <w:rFonts w:ascii="Arial" w:eastAsia="Arial" w:hAnsi="Arial" w:cs="Arial"/>
          <w:b/>
          <w:color w:val="000000"/>
          <w:sz w:val="24"/>
        </w:rPr>
        <w:t>und Unterhaltungskonzernen</w:t>
      </w:r>
      <w:r>
        <w:rPr>
          <w:rFonts w:ascii="Arial" w:eastAsia="Arial" w:hAnsi="Arial" w:cs="Arial"/>
          <w:color w:val="000000"/>
          <w:sz w:val="24"/>
        </w:rPr>
        <w:t>; aber auch an den größten Tech- und Plattformkonzernen. Somit bilden genannte Vermögensverwalter eine Macht im Hintergrund, die stärker ist als jede Regierung d</w:t>
      </w:r>
      <w:r>
        <w:rPr>
          <w:rFonts w:ascii="Arial" w:eastAsia="Arial" w:hAnsi="Arial" w:cs="Arial"/>
          <w:color w:val="000000"/>
          <w:sz w:val="24"/>
          <w:shd w:val="clear" w:color="auto" w:fill="FFFFFF"/>
        </w:rPr>
        <w:t>er Welt. So ist es einfach.</w:t>
      </w:r>
      <w:r>
        <w:rPr>
          <w:rFonts w:ascii="Arial" w:eastAsia="Arial" w:hAnsi="Arial" w:cs="Arial"/>
          <w:color w:val="000000"/>
          <w:sz w:val="24"/>
          <w:shd w:val="clear" w:color="auto" w:fill="FFFFFF"/>
          <w:vertAlign w:val="superscript"/>
        </w:rPr>
        <w:t xml:space="preserve"> [</w:t>
      </w:r>
      <w:hyperlink r:id="rId144" w:history="1">
        <w:r>
          <w:rPr>
            <w:rFonts w:ascii="Arial" w:eastAsia="Arial" w:hAnsi="Arial" w:cs="Arial"/>
            <w:color w:val="0F7BE9"/>
            <w:sz w:val="24"/>
            <w:u w:val="single"/>
            <w:shd w:val="clear" w:color="auto" w:fill="FFFFFF"/>
            <w:vertAlign w:val="superscript"/>
          </w:rPr>
          <w:t>a1267</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45" w:history="1">
        <w:r>
          <w:rPr>
            <w:rFonts w:ascii="Arial" w:eastAsia="Arial" w:hAnsi="Arial" w:cs="Arial"/>
            <w:color w:val="0F7BE9"/>
            <w:sz w:val="24"/>
            <w:u w:val="single"/>
            <w:shd w:val="clear" w:color="auto" w:fill="FFFFFF"/>
            <w:vertAlign w:val="superscript"/>
          </w:rPr>
          <w:t>R0050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46" w:history="1">
        <w:r>
          <w:rPr>
            <w:rFonts w:ascii="Arial" w:eastAsia="Arial" w:hAnsi="Arial" w:cs="Arial"/>
            <w:color w:val="0F7BE9"/>
            <w:sz w:val="24"/>
            <w:u w:val="single"/>
            <w:shd w:val="clear" w:color="auto" w:fill="FFFFFF"/>
            <w:vertAlign w:val="superscript"/>
          </w:rPr>
          <w:t>R0185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47" w:history="1">
        <w:r>
          <w:rPr>
            <w:rFonts w:ascii="Arial" w:eastAsia="Arial" w:hAnsi="Arial" w:cs="Arial"/>
            <w:color w:val="0F7BE9"/>
            <w:sz w:val="24"/>
            <w:u w:val="single"/>
            <w:shd w:val="clear" w:color="auto" w:fill="FFFFFF"/>
            <w:vertAlign w:val="superscript"/>
          </w:rPr>
          <w:t>R0295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48" w:history="1">
        <w:r>
          <w:rPr>
            <w:rFonts w:ascii="Arial" w:eastAsia="Arial" w:hAnsi="Arial" w:cs="Arial"/>
            <w:color w:val="0F7BE9"/>
            <w:sz w:val="24"/>
            <w:u w:val="single"/>
            <w:shd w:val="clear" w:color="auto" w:fill="FFFFFF"/>
            <w:vertAlign w:val="superscript"/>
          </w:rPr>
          <w:t>R0790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p>
    <w:p w14:paraId="362BD21D" w14:textId="77777777" w:rsidR="00241328" w:rsidRDefault="00241328" w:rsidP="00241328">
      <w:pPr>
        <w:rPr>
          <w:sz w:val="24"/>
          <w:shd w:val="clear" w:color="auto" w:fill="FFFFFF"/>
        </w:rPr>
      </w:pPr>
      <w:r>
        <w:rPr>
          <w:rFonts w:ascii="Arial" w:eastAsia="Arial" w:hAnsi="Arial" w:cs="Arial"/>
          <w:b/>
          <w:color w:val="000000"/>
          <w:sz w:val="24"/>
          <w:shd w:val="clear" w:color="auto" w:fill="FFFFFF"/>
        </w:rPr>
        <w:t> </w:t>
      </w:r>
    </w:p>
    <w:p w14:paraId="4A286DC3" w14:textId="77777777" w:rsidR="00241328" w:rsidRDefault="00241328" w:rsidP="00241328">
      <w:pPr>
        <w:rPr>
          <w:sz w:val="24"/>
          <w:shd w:val="clear" w:color="auto" w:fill="FFFFFF"/>
        </w:rPr>
      </w:pPr>
      <w:r>
        <w:rPr>
          <w:rFonts w:ascii="Arial" w:eastAsia="Arial" w:hAnsi="Arial" w:cs="Arial"/>
          <w:b/>
          <w:color w:val="000000"/>
          <w:sz w:val="24"/>
          <w:u w:val="single"/>
          <w:shd w:val="clear" w:color="auto" w:fill="FFFFFF"/>
        </w:rPr>
        <w:t>Es existieren geheim gehaltene Zirkel, und zwar solche wie zwischen:</w:t>
      </w:r>
    </w:p>
    <w:p w14:paraId="0C07B9C5" w14:textId="77777777" w:rsidR="00241328" w:rsidRDefault="00241328">
      <w:pPr>
        <w:numPr>
          <w:ilvl w:val="0"/>
          <w:numId w:val="14"/>
        </w:numPr>
        <w:autoSpaceDE w:val="0"/>
        <w:autoSpaceDN w:val="0"/>
        <w:spacing w:after="0"/>
        <w:rPr>
          <w:sz w:val="24"/>
          <w:shd w:val="clear" w:color="auto" w:fill="FFFFFF"/>
        </w:rPr>
      </w:pPr>
      <w:r>
        <w:rPr>
          <w:rFonts w:ascii="Arial" w:eastAsia="Arial" w:hAnsi="Arial" w:cs="Arial"/>
          <w:b/>
          <w:color w:val="000000"/>
          <w:sz w:val="24"/>
          <w:shd w:val="clear" w:color="auto" w:fill="FFFFFF"/>
        </w:rPr>
        <w:t xml:space="preserve">dem Propagandazirkel, dem Pentagon, der CIA und Hollywood </w:t>
      </w:r>
      <w:r>
        <w:rPr>
          <w:rFonts w:ascii="Arial" w:eastAsia="Arial" w:hAnsi="Arial" w:cs="Arial"/>
          <w:color w:val="000000"/>
          <w:sz w:val="24"/>
          <w:shd w:val="clear" w:color="auto" w:fill="FFFFFF"/>
          <w:vertAlign w:val="superscript"/>
        </w:rPr>
        <w:t>[</w:t>
      </w:r>
      <w:hyperlink r:id="rId149" w:history="1">
        <w:r>
          <w:rPr>
            <w:rFonts w:ascii="Arial" w:eastAsia="Arial" w:hAnsi="Arial" w:cs="Arial"/>
            <w:color w:val="0F7BE9"/>
            <w:sz w:val="24"/>
            <w:u w:val="single"/>
            <w:shd w:val="clear" w:color="auto" w:fill="FFFFFF"/>
            <w:vertAlign w:val="superscript"/>
          </w:rPr>
          <w:t>a378</w:t>
        </w:r>
      </w:hyperlink>
      <w:r>
        <w:rPr>
          <w:rFonts w:ascii="Arial" w:eastAsia="Arial" w:hAnsi="Arial" w:cs="Arial"/>
          <w:color w:val="000000"/>
          <w:sz w:val="24"/>
          <w:shd w:val="clear" w:color="auto" w:fill="FFFFFF"/>
          <w:vertAlign w:val="superscript"/>
        </w:rPr>
        <w:t>]</w:t>
      </w:r>
    </w:p>
    <w:p w14:paraId="1F6E6B92" w14:textId="77777777" w:rsidR="00241328" w:rsidRDefault="00241328">
      <w:pPr>
        <w:numPr>
          <w:ilvl w:val="0"/>
          <w:numId w:val="14"/>
        </w:numPr>
        <w:autoSpaceDE w:val="0"/>
        <w:autoSpaceDN w:val="0"/>
        <w:spacing w:after="0"/>
        <w:rPr>
          <w:sz w:val="24"/>
          <w:shd w:val="clear" w:color="auto" w:fill="FFFFFF"/>
        </w:rPr>
      </w:pPr>
      <w:r>
        <w:rPr>
          <w:rFonts w:ascii="Arial" w:eastAsia="Arial" w:hAnsi="Arial" w:cs="Arial"/>
          <w:b/>
          <w:color w:val="000000"/>
          <w:sz w:val="24"/>
          <w:shd w:val="clear" w:color="auto" w:fill="FFFFFF"/>
        </w:rPr>
        <w:t>dem Medienzirkel, den Geheimdiensten und der Hochfinanz</w:t>
      </w:r>
    </w:p>
    <w:p w14:paraId="6A2191EF" w14:textId="77777777" w:rsidR="00241328" w:rsidRDefault="00241328">
      <w:pPr>
        <w:numPr>
          <w:ilvl w:val="0"/>
          <w:numId w:val="14"/>
        </w:numPr>
        <w:autoSpaceDE w:val="0"/>
        <w:autoSpaceDN w:val="0"/>
        <w:spacing w:after="0"/>
        <w:rPr>
          <w:sz w:val="24"/>
          <w:shd w:val="clear" w:color="auto" w:fill="FFFFFF"/>
        </w:rPr>
      </w:pPr>
      <w:r>
        <w:rPr>
          <w:rFonts w:ascii="Arial" w:eastAsia="Arial" w:hAnsi="Arial" w:cs="Arial"/>
          <w:b/>
          <w:color w:val="000000"/>
          <w:sz w:val="24"/>
          <w:shd w:val="clear" w:color="auto" w:fill="FFFFFF"/>
        </w:rPr>
        <w:t>den Finanzierungszirkeln, den digitalen Überwachungszirkeln und</w:t>
      </w:r>
    </w:p>
    <w:p w14:paraId="24E86C1F" w14:textId="77777777" w:rsidR="00241328" w:rsidRDefault="00241328">
      <w:pPr>
        <w:numPr>
          <w:ilvl w:val="0"/>
          <w:numId w:val="14"/>
        </w:numPr>
        <w:autoSpaceDE w:val="0"/>
        <w:autoSpaceDN w:val="0"/>
        <w:spacing w:after="0"/>
        <w:rPr>
          <w:b/>
          <w:sz w:val="24"/>
          <w:shd w:val="clear" w:color="auto" w:fill="FFFFFF"/>
        </w:rPr>
      </w:pPr>
      <w:r>
        <w:rPr>
          <w:rFonts w:ascii="Arial" w:eastAsia="Arial" w:hAnsi="Arial" w:cs="Arial"/>
          <w:b/>
          <w:color w:val="000000"/>
          <w:sz w:val="24"/>
          <w:shd w:val="clear" w:color="auto" w:fill="FFFFFF"/>
        </w:rPr>
        <w:lastRenderedPageBreak/>
        <w:t>transatlantischen Netzwerkzirkeln… gehört alles zusammen und vielerlei mehr.</w:t>
      </w:r>
    </w:p>
    <w:p w14:paraId="0388A321" w14:textId="77777777" w:rsidR="00241328" w:rsidRDefault="00241328" w:rsidP="00241328">
      <w:pPr>
        <w:rPr>
          <w:sz w:val="24"/>
          <w:shd w:val="clear" w:color="auto" w:fill="FFFFFF"/>
        </w:rPr>
      </w:pPr>
      <w:r>
        <w:rPr>
          <w:rFonts w:ascii="Arial" w:eastAsia="Arial" w:hAnsi="Arial" w:cs="Arial"/>
          <w:b/>
          <w:color w:val="000000"/>
          <w:sz w:val="24"/>
          <w:shd w:val="clear" w:color="auto" w:fill="FFFFFF"/>
        </w:rPr>
        <w:t> </w:t>
      </w:r>
    </w:p>
    <w:p w14:paraId="2BE6CF81" w14:textId="77777777" w:rsidR="00241328" w:rsidRDefault="00241328" w:rsidP="00241328">
      <w:pPr>
        <w:rPr>
          <w:sz w:val="24"/>
        </w:rPr>
      </w:pPr>
      <w:r>
        <w:rPr>
          <w:rFonts w:ascii="Arial" w:eastAsia="Arial" w:hAnsi="Arial" w:cs="Arial"/>
          <w:b/>
          <w:color w:val="000000"/>
          <w:sz w:val="24"/>
          <w:u w:val="single"/>
          <w:shd w:val="clear" w:color="auto" w:fill="FFFFFF"/>
        </w:rPr>
        <w:t>Auch hier wieder dieselben Befunde:</w:t>
      </w:r>
      <w:r>
        <w:rPr>
          <w:rFonts w:ascii="Arial" w:eastAsia="Arial" w:hAnsi="Arial" w:cs="Arial"/>
          <w:b/>
          <w:i/>
          <w:color w:val="171717"/>
          <w:sz w:val="24"/>
          <w:shd w:val="clear" w:color="auto" w:fill="FFFFFF"/>
        </w:rPr>
        <w:t xml:space="preserve"> </w:t>
      </w:r>
      <w:r>
        <w:rPr>
          <w:rFonts w:ascii="Arial" w:eastAsia="Arial" w:hAnsi="Arial" w:cs="Arial"/>
          <w:color w:val="000000"/>
          <w:sz w:val="24"/>
          <w:shd w:val="clear" w:color="auto" w:fill="FFFFFF"/>
        </w:rPr>
        <w:t>Das einheitliche Mus</w:t>
      </w:r>
      <w:r>
        <w:rPr>
          <w:rFonts w:ascii="Arial" w:eastAsia="Arial" w:hAnsi="Arial" w:cs="Arial"/>
          <w:color w:val="000000"/>
          <w:sz w:val="24"/>
        </w:rPr>
        <w:t xml:space="preserve">ter liegt in einem geschlossenen Zirkelsystem: Macht, Finanz und Mainstream-Medien sind in einem gemeinsamen Zirkel miteinander verknüpft. Dies zeigen Fälle von Operation </w:t>
      </w:r>
      <w:proofErr w:type="spellStart"/>
      <w:r>
        <w:rPr>
          <w:rFonts w:ascii="Arial" w:eastAsia="Arial" w:hAnsi="Arial" w:cs="Arial"/>
          <w:color w:val="000000"/>
          <w:sz w:val="24"/>
        </w:rPr>
        <w:t>Mockingbird</w:t>
      </w:r>
      <w:proofErr w:type="spellEnd"/>
      <w:r>
        <w:rPr>
          <w:rFonts w:ascii="Arial" w:eastAsia="Arial" w:hAnsi="Arial" w:cs="Arial"/>
          <w:color w:val="000000"/>
          <w:sz w:val="24"/>
        </w:rPr>
        <w:t xml:space="preserve"> – dem Pentagon-Hollywood-Büro – bis hin zu den Rundfunkräten, die eigentlich die Sender kontrollieren sollen.</w:t>
      </w:r>
      <w:r>
        <w:rPr>
          <w:rFonts w:ascii="Arial" w:eastAsia="Arial" w:hAnsi="Arial" w:cs="Arial"/>
          <w:color w:val="000000"/>
          <w:sz w:val="24"/>
          <w:vertAlign w:val="superscript"/>
        </w:rPr>
        <w:t xml:space="preserve"> [</w:t>
      </w:r>
      <w:hyperlink r:id="rId150" w:history="1">
        <w:r>
          <w:rPr>
            <w:rFonts w:ascii="Arial" w:eastAsia="Arial" w:hAnsi="Arial" w:cs="Arial"/>
            <w:color w:val="0F7BE9"/>
            <w:sz w:val="24"/>
            <w:u w:val="single"/>
            <w:vertAlign w:val="superscript"/>
          </w:rPr>
          <w:t>a343</w:t>
        </w:r>
      </w:hyperlink>
      <w:r>
        <w:rPr>
          <w:rFonts w:ascii="Arial" w:eastAsia="Arial" w:hAnsi="Arial" w:cs="Arial"/>
          <w:color w:val="000000"/>
          <w:sz w:val="24"/>
          <w:vertAlign w:val="superscript"/>
        </w:rPr>
        <w:t>] [</w:t>
      </w:r>
      <w:hyperlink r:id="rId151" w:history="1">
        <w:r>
          <w:rPr>
            <w:rFonts w:ascii="Arial" w:eastAsia="Arial" w:hAnsi="Arial" w:cs="Arial"/>
            <w:color w:val="0F7BE9"/>
            <w:sz w:val="24"/>
            <w:u w:val="single"/>
            <w:vertAlign w:val="superscript"/>
          </w:rPr>
          <w:t>a399</w:t>
        </w:r>
      </w:hyperlink>
      <w:r>
        <w:rPr>
          <w:rFonts w:ascii="Arial" w:eastAsia="Arial" w:hAnsi="Arial" w:cs="Arial"/>
          <w:color w:val="000000"/>
          <w:sz w:val="24"/>
          <w:vertAlign w:val="superscript"/>
        </w:rPr>
        <w:t>] [</w:t>
      </w:r>
      <w:hyperlink r:id="rId152" w:history="1">
        <w:r>
          <w:rPr>
            <w:rFonts w:ascii="Arial" w:eastAsia="Arial" w:hAnsi="Arial" w:cs="Arial"/>
            <w:color w:val="0F7BE9"/>
            <w:sz w:val="24"/>
            <w:u w:val="single"/>
            <w:vertAlign w:val="superscript"/>
          </w:rPr>
          <w:t>a1003</w:t>
        </w:r>
      </w:hyperlink>
      <w:r>
        <w:rPr>
          <w:rFonts w:ascii="Arial" w:eastAsia="Arial" w:hAnsi="Arial" w:cs="Arial"/>
          <w:color w:val="000000"/>
          <w:sz w:val="24"/>
          <w:vertAlign w:val="superscript"/>
        </w:rPr>
        <w:t xml:space="preserve">] </w:t>
      </w:r>
      <w:r>
        <w:rPr>
          <w:rFonts w:ascii="Arial" w:eastAsia="Arial" w:hAnsi="Arial" w:cs="Arial"/>
          <w:color w:val="000000"/>
          <w:sz w:val="24"/>
          <w:shd w:val="clear" w:color="auto" w:fill="FFFFFF"/>
          <w:vertAlign w:val="superscript"/>
        </w:rPr>
        <w:t>[</w:t>
      </w:r>
      <w:hyperlink r:id="rId153" w:history="1">
        <w:r>
          <w:rPr>
            <w:rFonts w:ascii="Arial" w:eastAsia="Arial" w:hAnsi="Arial" w:cs="Arial"/>
            <w:color w:val="0F7BE9"/>
            <w:sz w:val="24"/>
            <w:u w:val="single"/>
            <w:shd w:val="clear" w:color="auto" w:fill="FFFFFF"/>
            <w:vertAlign w:val="superscript"/>
          </w:rPr>
          <w:t>R0790</w:t>
        </w:r>
      </w:hyperlink>
      <w:r>
        <w:rPr>
          <w:rFonts w:ascii="Arial" w:eastAsia="Arial" w:hAnsi="Arial" w:cs="Arial"/>
          <w:color w:val="000000"/>
          <w:sz w:val="24"/>
          <w:shd w:val="clear" w:color="auto" w:fill="FFFFFF"/>
          <w:vertAlign w:val="superscript"/>
        </w:rPr>
        <w:t>]</w:t>
      </w:r>
      <w:r>
        <w:rPr>
          <w:rFonts w:ascii="Arial" w:eastAsia="Arial" w:hAnsi="Arial" w:cs="Arial"/>
          <w:b/>
          <w:color w:val="000000"/>
          <w:sz w:val="24"/>
          <w:shd w:val="clear" w:color="auto" w:fill="FFFFFF"/>
        </w:rPr>
        <w:t xml:space="preserve"> </w:t>
      </w:r>
      <w:r>
        <w:rPr>
          <w:rFonts w:ascii="Arial" w:eastAsia="Arial" w:hAnsi="Arial" w:cs="Arial"/>
          <w:color w:val="000000"/>
          <w:sz w:val="24"/>
          <w:shd w:val="clear" w:color="auto" w:fill="FFFFFF"/>
        </w:rPr>
        <w:t xml:space="preserve">Wer jedoch solch unrechtmäßige Strukturen aufdeckt, verliert seinen Job, wird verleumdet, inhaftiert oder stirbt unerwartet. Bisher noch! Wenn wir das richtig aufdecken, hört das auf! Juristische Wehrversuche stoßen ständig auf Hürden, die vom gleichen Zirkel errichtet wurden. Experten sehen darin ein regulatorisches System, das sowohl Medien als auch deren geheimen Filz dahinter praktisch unangreifbar macht. Aber das ist nur eine Theorie. Wenn wir alle aufdecken, dann bricht das Kartenhaus zusammen. Das zeigen schon allein die Zahlen unserer hier präsentierten </w:t>
      </w:r>
      <w:r>
        <w:rPr>
          <w:rFonts w:ascii="Arial" w:eastAsia="Arial" w:hAnsi="Arial" w:cs="Arial"/>
          <w:color w:val="000000"/>
          <w:sz w:val="24"/>
          <w:shd w:val="clear" w:color="auto" w:fill="FFFFFF"/>
        </w:rPr>
        <w:br/>
        <w:t>53 Whistleblower. Diese haben genau dieses Unrecht aufgedeckt.</w:t>
      </w:r>
      <w:r>
        <w:rPr>
          <w:rFonts w:ascii="Arial" w:eastAsia="Arial" w:hAnsi="Arial" w:cs="Arial"/>
          <w:color w:val="000000"/>
          <w:sz w:val="24"/>
          <w:shd w:val="clear" w:color="auto" w:fill="FFFFFF"/>
          <w:vertAlign w:val="superscript"/>
        </w:rPr>
        <w:t xml:space="preserve"> [</w:t>
      </w:r>
      <w:hyperlink r:id="rId154" w:history="1">
        <w:r>
          <w:rPr>
            <w:rFonts w:ascii="Arial" w:eastAsia="Arial" w:hAnsi="Arial" w:cs="Arial"/>
            <w:color w:val="0F7BE9"/>
            <w:sz w:val="24"/>
            <w:u w:val="single"/>
            <w:shd w:val="clear" w:color="auto" w:fill="FFFFFF"/>
            <w:vertAlign w:val="superscript"/>
          </w:rPr>
          <w:t>R0555</w:t>
        </w:r>
      </w:hyperlink>
      <w:r>
        <w:rPr>
          <w:rFonts w:ascii="Arial" w:eastAsia="Arial" w:hAnsi="Arial" w:cs="Arial"/>
          <w:color w:val="000000"/>
          <w:sz w:val="24"/>
          <w:shd w:val="clear" w:color="auto" w:fill="FFFFFF"/>
          <w:vertAlign w:val="superscript"/>
        </w:rPr>
        <w:t>]</w:t>
      </w:r>
    </w:p>
    <w:p w14:paraId="50B34946"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Auch die 150 Gegenzeugen zur Abigail-Story, die durch die Deutsche Presse-Agentur dpa bewusst ignoriert wurden, </w:t>
      </w:r>
      <w:r>
        <w:rPr>
          <w:rFonts w:ascii="Arial" w:eastAsia="Arial" w:hAnsi="Arial" w:cs="Arial"/>
          <w:color w:val="000000"/>
          <w:sz w:val="24"/>
          <w:shd w:val="clear" w:color="auto" w:fill="FFFFFF"/>
          <w:vertAlign w:val="superscript"/>
        </w:rPr>
        <w:t>[</w:t>
      </w:r>
      <w:hyperlink r:id="rId155" w:history="1">
        <w:r>
          <w:rPr>
            <w:rFonts w:ascii="Arial" w:eastAsia="Arial" w:hAnsi="Arial" w:cs="Arial"/>
            <w:color w:val="0F7BE9"/>
            <w:sz w:val="24"/>
            <w:u w:val="single"/>
            <w:shd w:val="clear" w:color="auto" w:fill="FFFFFF"/>
            <w:vertAlign w:val="superscript"/>
          </w:rPr>
          <w:t>a1334</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findet ihr dort, sowie eingereichte Strafanzeigen gegen Medienhäuser, die bisher alle nur vergebliche Liebesmühe waren.</w:t>
      </w:r>
      <w:r>
        <w:rPr>
          <w:rFonts w:ascii="Arial" w:eastAsia="Arial" w:hAnsi="Arial" w:cs="Arial"/>
          <w:color w:val="000000"/>
          <w:sz w:val="24"/>
          <w:shd w:val="clear" w:color="auto" w:fill="FFFFFF"/>
          <w:vertAlign w:val="superscript"/>
        </w:rPr>
        <w:t xml:space="preserve"> [</w:t>
      </w:r>
      <w:hyperlink r:id="rId156" w:history="1">
        <w:r>
          <w:rPr>
            <w:rFonts w:ascii="Arial" w:eastAsia="Arial" w:hAnsi="Arial" w:cs="Arial"/>
            <w:color w:val="0F7BE9"/>
            <w:sz w:val="24"/>
            <w:u w:val="single"/>
            <w:shd w:val="clear" w:color="auto" w:fill="FFFFFF"/>
            <w:vertAlign w:val="superscript"/>
          </w:rPr>
          <w:t>R0590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Konsequent nicht eines wurde je durchgesetzt.</w:t>
      </w:r>
    </w:p>
    <w:p w14:paraId="090EF23A" w14:textId="77777777" w:rsidR="00241328" w:rsidRDefault="00241328" w:rsidP="00241328">
      <w:pPr>
        <w:rPr>
          <w:sz w:val="24"/>
          <w:shd w:val="clear" w:color="auto" w:fill="FFFFFF"/>
        </w:rPr>
      </w:pPr>
      <w:r>
        <w:rPr>
          <w:rFonts w:ascii="Arial" w:eastAsia="Arial" w:hAnsi="Arial" w:cs="Arial"/>
          <w:b/>
          <w:color w:val="000000"/>
          <w:sz w:val="24"/>
          <w:shd w:val="clear" w:color="auto" w:fill="FFFFFF"/>
        </w:rPr>
        <w:t> </w:t>
      </w:r>
    </w:p>
    <w:p w14:paraId="1D6F4ED9" w14:textId="77777777" w:rsidR="00241328" w:rsidRDefault="00241328">
      <w:pPr>
        <w:numPr>
          <w:ilvl w:val="0"/>
          <w:numId w:val="17"/>
        </w:numPr>
        <w:autoSpaceDE w:val="0"/>
        <w:autoSpaceDN w:val="0"/>
        <w:spacing w:after="0"/>
        <w:rPr>
          <w:b/>
          <w:sz w:val="28"/>
        </w:rPr>
      </w:pPr>
      <w:r>
        <w:rPr>
          <w:rFonts w:ascii="Arial" w:eastAsia="Arial" w:hAnsi="Arial" w:cs="Arial"/>
          <w:b/>
          <w:color w:val="000000"/>
          <w:sz w:val="28"/>
          <w:shd w:val="clear" w:color="auto" w:fill="FFFFFF"/>
        </w:rPr>
        <w:t>Umwelt</w:t>
      </w:r>
    </w:p>
    <w:p w14:paraId="5230A203" w14:textId="77777777" w:rsidR="00241328" w:rsidRDefault="00241328" w:rsidP="00241328">
      <w:pPr>
        <w:rPr>
          <w:sz w:val="24"/>
          <w:shd w:val="clear" w:color="auto" w:fill="FFFFFF"/>
        </w:rPr>
      </w:pPr>
    </w:p>
    <w:p w14:paraId="2EC43C5C" w14:textId="77777777" w:rsidR="00241328" w:rsidRDefault="00241328" w:rsidP="00241328">
      <w:pPr>
        <w:rPr>
          <w:sz w:val="24"/>
          <w:shd w:val="clear" w:color="auto" w:fill="FFFFFF"/>
        </w:rPr>
      </w:pPr>
      <w:r>
        <w:rPr>
          <w:rFonts w:ascii="Arial" w:eastAsia="Arial" w:hAnsi="Arial" w:cs="Arial"/>
          <w:color w:val="000000"/>
          <w:sz w:val="24"/>
          <w:shd w:val="clear" w:color="auto" w:fill="FFFFFF"/>
        </w:rPr>
        <w:t>Die ausführliche Faktensammlung mit Quellenangaben auch wieder zu diesem Thema findest du auf FPA, der Freien Presseagentur, unter der Rubrik „Umwelt“ und direkt verlinkt unten im Sendungstext. Was findest du dort?</w:t>
      </w:r>
    </w:p>
    <w:p w14:paraId="394C6525" w14:textId="77777777" w:rsidR="00241328" w:rsidRDefault="00241328">
      <w:pPr>
        <w:numPr>
          <w:ilvl w:val="0"/>
          <w:numId w:val="19"/>
        </w:numPr>
        <w:autoSpaceDE w:val="0"/>
        <w:autoSpaceDN w:val="0"/>
        <w:spacing w:after="0"/>
        <w:rPr>
          <w:sz w:val="24"/>
        </w:rPr>
      </w:pPr>
      <w:r>
        <w:rPr>
          <w:rFonts w:ascii="Arial" w:eastAsia="Arial" w:hAnsi="Arial" w:cs="Arial"/>
          <w:b/>
          <w:color w:val="000000"/>
          <w:sz w:val="24"/>
          <w:shd w:val="clear" w:color="auto" w:fill="FFFFFF"/>
        </w:rPr>
        <w:t xml:space="preserve">1.210 Patente zur Wettermanipulation. </w:t>
      </w:r>
      <w:r>
        <w:rPr>
          <w:rFonts w:ascii="Arial" w:eastAsia="Arial" w:hAnsi="Arial" w:cs="Arial"/>
          <w:color w:val="000000"/>
          <w:sz w:val="24"/>
          <w:shd w:val="clear" w:color="auto" w:fill="FFFFFF"/>
        </w:rPr>
        <w:t xml:space="preserve">Schau mal nach draußen, dann überleg dir, was dieser Satz für eine Bedeutung hat. </w:t>
      </w:r>
      <w:r>
        <w:rPr>
          <w:rFonts w:ascii="Arial" w:eastAsia="Arial" w:hAnsi="Arial" w:cs="Arial"/>
          <w:b/>
          <w:color w:val="000000"/>
          <w:sz w:val="24"/>
          <w:shd w:val="clear" w:color="auto" w:fill="FFFFFF"/>
        </w:rPr>
        <w:t>1.210 Patente zur Wettermanipulation.</w:t>
      </w:r>
      <w:r>
        <w:rPr>
          <w:rFonts w:ascii="Arial" w:eastAsia="Arial" w:hAnsi="Arial" w:cs="Arial"/>
          <w:color w:val="000000"/>
          <w:sz w:val="24"/>
          <w:shd w:val="clear" w:color="auto" w:fill="FFFFFF"/>
        </w:rPr>
        <w:t xml:space="preserve"> </w:t>
      </w:r>
      <w:r>
        <w:rPr>
          <w:rFonts w:ascii="Arial" w:eastAsia="Arial" w:hAnsi="Arial" w:cs="Arial"/>
          <w:b/>
          <w:color w:val="000000"/>
          <w:sz w:val="24"/>
          <w:shd w:val="clear" w:color="auto" w:fill="FFFFFF"/>
        </w:rPr>
        <w:t>124 Beweise</w:t>
      </w:r>
      <w:r>
        <w:rPr>
          <w:rFonts w:ascii="Arial" w:eastAsia="Arial" w:hAnsi="Arial" w:cs="Arial"/>
          <w:color w:val="000000"/>
          <w:sz w:val="24"/>
          <w:shd w:val="clear" w:color="auto" w:fill="FFFFFF"/>
        </w:rPr>
        <w:t>, die den Klimawandel durch Treibhausgase widerlegen.</w:t>
      </w:r>
      <w:r>
        <w:rPr>
          <w:rFonts w:ascii="Arial" w:eastAsia="Arial" w:hAnsi="Arial" w:cs="Arial"/>
          <w:color w:val="000000"/>
          <w:sz w:val="24"/>
          <w:shd w:val="clear" w:color="auto" w:fill="FFFFFF"/>
          <w:vertAlign w:val="superscript"/>
        </w:rPr>
        <w:t> [</w:t>
      </w:r>
      <w:hyperlink r:id="rId157" w:history="1">
        <w:r>
          <w:rPr>
            <w:rFonts w:ascii="Arial" w:eastAsia="Arial" w:hAnsi="Arial" w:cs="Arial"/>
            <w:color w:val="0F7BE9"/>
            <w:sz w:val="24"/>
            <w:u w:val="single"/>
            <w:shd w:val="clear" w:color="auto" w:fill="FFFFFF"/>
            <w:vertAlign w:val="superscript"/>
          </w:rPr>
          <w:t>R0135</w:t>
        </w:r>
      </w:hyperlink>
      <w:r>
        <w:rPr>
          <w:rFonts w:ascii="Arial" w:eastAsia="Arial" w:hAnsi="Arial" w:cs="Arial"/>
          <w:color w:val="000000"/>
          <w:sz w:val="24"/>
          <w:shd w:val="clear" w:color="auto" w:fill="FFFFFF"/>
          <w:vertAlign w:val="superscript"/>
        </w:rPr>
        <w:t>] [</w:t>
      </w:r>
      <w:hyperlink r:id="rId158" w:history="1">
        <w:r>
          <w:rPr>
            <w:rFonts w:ascii="Arial" w:eastAsia="Arial" w:hAnsi="Arial" w:cs="Arial"/>
            <w:color w:val="0F7BE9"/>
            <w:sz w:val="24"/>
            <w:u w:val="single"/>
            <w:shd w:val="clear" w:color="auto" w:fill="FFFFFF"/>
            <w:vertAlign w:val="superscript"/>
          </w:rPr>
          <w:t>R0175</w:t>
        </w:r>
      </w:hyperlink>
      <w:r>
        <w:rPr>
          <w:rFonts w:ascii="Arial" w:eastAsia="Arial" w:hAnsi="Arial" w:cs="Arial"/>
          <w:color w:val="000000"/>
          <w:sz w:val="24"/>
          <w:shd w:val="clear" w:color="auto" w:fill="FFFFFF"/>
          <w:vertAlign w:val="superscript"/>
        </w:rPr>
        <w:t>] [</w:t>
      </w:r>
      <w:hyperlink r:id="rId159" w:history="1">
        <w:r>
          <w:rPr>
            <w:rFonts w:ascii="Arial" w:eastAsia="Arial" w:hAnsi="Arial" w:cs="Arial"/>
            <w:color w:val="0F7BE9"/>
            <w:sz w:val="24"/>
            <w:u w:val="single"/>
            <w:shd w:val="clear" w:color="auto" w:fill="FFFFFF"/>
            <w:vertAlign w:val="superscript"/>
          </w:rPr>
          <w:t>Z2365</w:t>
        </w:r>
      </w:hyperlink>
      <w:r>
        <w:rPr>
          <w:rFonts w:ascii="Arial" w:eastAsia="Arial" w:hAnsi="Arial" w:cs="Arial"/>
          <w:color w:val="000000"/>
          <w:sz w:val="24"/>
          <w:shd w:val="clear" w:color="auto" w:fill="FFFFFF"/>
          <w:vertAlign w:val="superscript"/>
        </w:rPr>
        <w:t>] [</w:t>
      </w:r>
      <w:hyperlink r:id="rId160" w:history="1">
        <w:r>
          <w:rPr>
            <w:rFonts w:ascii="Arial" w:eastAsia="Arial" w:hAnsi="Arial" w:cs="Arial"/>
            <w:color w:val="0F7BE9"/>
            <w:sz w:val="24"/>
            <w:u w:val="single"/>
            <w:shd w:val="clear" w:color="auto" w:fill="FFFFFF"/>
            <w:vertAlign w:val="superscript"/>
          </w:rPr>
          <w:t>Z2427</w:t>
        </w:r>
      </w:hyperlink>
      <w:r>
        <w:rPr>
          <w:rFonts w:ascii="Arial" w:eastAsia="Arial" w:hAnsi="Arial" w:cs="Arial"/>
          <w:color w:val="000000"/>
          <w:sz w:val="24"/>
          <w:shd w:val="clear" w:color="auto" w:fill="FFFFFF"/>
          <w:vertAlign w:val="superscript"/>
        </w:rPr>
        <w:t>]</w:t>
      </w:r>
    </w:p>
    <w:p w14:paraId="42D12079" w14:textId="77777777" w:rsidR="00241328" w:rsidRDefault="00241328">
      <w:pPr>
        <w:numPr>
          <w:ilvl w:val="0"/>
          <w:numId w:val="19"/>
        </w:numPr>
        <w:autoSpaceDE w:val="0"/>
        <w:autoSpaceDN w:val="0"/>
        <w:spacing w:after="0"/>
        <w:rPr>
          <w:sz w:val="24"/>
        </w:rPr>
      </w:pPr>
      <w:r>
        <w:rPr>
          <w:rFonts w:ascii="Arial" w:eastAsia="Arial" w:hAnsi="Arial" w:cs="Arial"/>
          <w:color w:val="000000"/>
          <w:sz w:val="24"/>
          <w:shd w:val="clear" w:color="auto" w:fill="FFFFFF"/>
        </w:rPr>
        <w:t xml:space="preserve">Ihr findet dort Beweise von </w:t>
      </w:r>
      <w:r>
        <w:rPr>
          <w:rFonts w:ascii="Arial" w:eastAsia="Arial" w:hAnsi="Arial" w:cs="Arial"/>
          <w:b/>
          <w:color w:val="000000"/>
          <w:sz w:val="24"/>
          <w:shd w:val="clear" w:color="auto" w:fill="FFFFFF"/>
        </w:rPr>
        <w:t>264.027 Toten</w:t>
      </w:r>
      <w:r>
        <w:rPr>
          <w:rFonts w:ascii="Arial" w:eastAsia="Arial" w:hAnsi="Arial" w:cs="Arial"/>
          <w:color w:val="000000"/>
          <w:sz w:val="24"/>
          <w:shd w:val="clear" w:color="auto" w:fill="FFFFFF"/>
        </w:rPr>
        <w:t xml:space="preserve"> durch hybride Kriegsführung im Umweltbereich, also eben Wetterwaffen.</w:t>
      </w:r>
      <w:r>
        <w:rPr>
          <w:rFonts w:ascii="Arial" w:eastAsia="Arial" w:hAnsi="Arial" w:cs="Arial"/>
          <w:color w:val="000000"/>
          <w:sz w:val="24"/>
          <w:shd w:val="clear" w:color="auto" w:fill="FFFFFF"/>
          <w:vertAlign w:val="superscript"/>
        </w:rPr>
        <w:t xml:space="preserve"> [</w:t>
      </w:r>
      <w:hyperlink r:id="rId161" w:history="1">
        <w:r>
          <w:rPr>
            <w:rFonts w:ascii="Arial" w:eastAsia="Arial" w:hAnsi="Arial" w:cs="Arial"/>
            <w:color w:val="0F7BE9"/>
            <w:sz w:val="24"/>
            <w:u w:val="single"/>
            <w:shd w:val="clear" w:color="auto" w:fill="FFFFFF"/>
            <w:vertAlign w:val="superscript"/>
          </w:rPr>
          <w:t>Z2408</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62" w:history="1">
        <w:r>
          <w:rPr>
            <w:rFonts w:ascii="Arial" w:eastAsia="Arial" w:hAnsi="Arial" w:cs="Arial"/>
            <w:color w:val="0F7BE9"/>
            <w:sz w:val="24"/>
            <w:u w:val="single"/>
            <w:shd w:val="clear" w:color="auto" w:fill="FFFFFF"/>
            <w:vertAlign w:val="superscript"/>
          </w:rPr>
          <w:t>R0135</w:t>
        </w:r>
      </w:hyperlink>
      <w:r>
        <w:rPr>
          <w:rFonts w:ascii="Arial" w:eastAsia="Arial" w:hAnsi="Arial" w:cs="Arial"/>
          <w:color w:val="000000"/>
          <w:sz w:val="24"/>
          <w:shd w:val="clear" w:color="auto" w:fill="FFFFFF"/>
          <w:vertAlign w:val="superscript"/>
        </w:rPr>
        <w:t>] [</w:t>
      </w:r>
      <w:hyperlink r:id="rId163" w:history="1">
        <w:r>
          <w:rPr>
            <w:rFonts w:ascii="Arial" w:eastAsia="Arial" w:hAnsi="Arial" w:cs="Arial"/>
            <w:color w:val="0F7BE9"/>
            <w:sz w:val="24"/>
            <w:u w:val="single"/>
            <w:shd w:val="clear" w:color="auto" w:fill="FFFFFF"/>
            <w:vertAlign w:val="superscript"/>
          </w:rPr>
          <w:t>R0175</w:t>
        </w:r>
      </w:hyperlink>
      <w:r>
        <w:rPr>
          <w:rFonts w:ascii="Arial" w:eastAsia="Arial" w:hAnsi="Arial" w:cs="Arial"/>
          <w:color w:val="000000"/>
          <w:sz w:val="24"/>
          <w:shd w:val="clear" w:color="auto" w:fill="FFFFFF"/>
          <w:vertAlign w:val="superscript"/>
        </w:rPr>
        <w:t>] [</w:t>
      </w:r>
      <w:hyperlink r:id="rId164" w:history="1">
        <w:r>
          <w:rPr>
            <w:rFonts w:ascii="Arial" w:eastAsia="Arial" w:hAnsi="Arial" w:cs="Arial"/>
            <w:color w:val="0F7BE9"/>
            <w:sz w:val="24"/>
            <w:u w:val="single"/>
            <w:shd w:val="clear" w:color="auto" w:fill="FFFFFF"/>
            <w:vertAlign w:val="superscript"/>
          </w:rPr>
          <w:t>R0365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rPr>
        <w:br/>
      </w:r>
      <w:r>
        <w:rPr>
          <w:rFonts w:ascii="Arial" w:eastAsia="Arial" w:hAnsi="Arial" w:cs="Arial"/>
          <w:b/>
          <w:color w:val="000000"/>
          <w:sz w:val="24"/>
          <w:shd w:val="clear" w:color="auto" w:fill="FFFFFF"/>
        </w:rPr>
        <w:t>7 Whistleblower</w:t>
      </w:r>
      <w:r>
        <w:rPr>
          <w:rFonts w:ascii="Arial" w:eastAsia="Arial" w:hAnsi="Arial" w:cs="Arial"/>
          <w:color w:val="000000"/>
          <w:sz w:val="24"/>
          <w:shd w:val="clear" w:color="auto" w:fill="FFFFFF"/>
        </w:rPr>
        <w:t xml:space="preserve"> deckten das Unrecht auf, dass bereits </w:t>
      </w:r>
      <w:r>
        <w:rPr>
          <w:rFonts w:ascii="Arial" w:eastAsia="Arial" w:hAnsi="Arial" w:cs="Arial"/>
          <w:b/>
          <w:color w:val="000000"/>
          <w:sz w:val="24"/>
          <w:shd w:val="clear" w:color="auto" w:fill="FFFFFF"/>
        </w:rPr>
        <w:t>50 Länder</w:t>
      </w:r>
      <w:r>
        <w:rPr>
          <w:rFonts w:ascii="Arial" w:eastAsia="Arial" w:hAnsi="Arial" w:cs="Arial"/>
          <w:color w:val="000000"/>
          <w:sz w:val="24"/>
          <w:shd w:val="clear" w:color="auto" w:fill="FFFFFF"/>
        </w:rPr>
        <w:t xml:space="preserve"> am Wetter herum manipulieren, mit Wetterwaffen spielen. </w:t>
      </w:r>
      <w:r>
        <w:rPr>
          <w:rFonts w:ascii="Arial" w:eastAsia="Arial" w:hAnsi="Arial" w:cs="Arial"/>
          <w:color w:val="000000"/>
          <w:sz w:val="24"/>
          <w:shd w:val="clear" w:color="auto" w:fill="FFFFFF"/>
        </w:rPr>
        <w:br/>
        <w:t xml:space="preserve">Hier findest du </w:t>
      </w:r>
      <w:r>
        <w:rPr>
          <w:rFonts w:ascii="Arial" w:eastAsia="Arial" w:hAnsi="Arial" w:cs="Arial"/>
          <w:b/>
          <w:color w:val="000000"/>
          <w:sz w:val="24"/>
          <w:shd w:val="clear" w:color="auto" w:fill="FFFFFF"/>
        </w:rPr>
        <w:t>5.000 Wikipedia-Artikel,</w:t>
      </w:r>
      <w:r>
        <w:rPr>
          <w:rFonts w:ascii="Arial" w:eastAsia="Arial" w:hAnsi="Arial" w:cs="Arial"/>
          <w:color w:val="000000"/>
          <w:sz w:val="24"/>
          <w:shd w:val="clear" w:color="auto" w:fill="FFFFFF"/>
        </w:rPr>
        <w:t xml:space="preserve"> die gefälscht wurden; </w:t>
      </w:r>
      <w:r>
        <w:rPr>
          <w:rFonts w:ascii="Arial" w:eastAsia="Arial" w:hAnsi="Arial" w:cs="Arial"/>
          <w:color w:val="000000"/>
          <w:sz w:val="24"/>
          <w:shd w:val="clear" w:color="auto" w:fill="FFFFFF"/>
        </w:rPr>
        <w:br/>
        <w:t xml:space="preserve">500 Artikel, die kurzerhand gelöscht, und 2.000 Mitwirkende, die gesperrt wurden. </w:t>
      </w:r>
      <w:r>
        <w:rPr>
          <w:rFonts w:ascii="Arial" w:eastAsia="Arial" w:hAnsi="Arial" w:cs="Arial"/>
          <w:color w:val="000000"/>
          <w:sz w:val="24"/>
          <w:shd w:val="clear" w:color="auto" w:fill="FFFFFF"/>
          <w:vertAlign w:val="superscript"/>
        </w:rPr>
        <w:t>[</w:t>
      </w:r>
      <w:hyperlink r:id="rId165" w:history="1">
        <w:r>
          <w:rPr>
            <w:rFonts w:ascii="Arial" w:eastAsia="Arial" w:hAnsi="Arial" w:cs="Arial"/>
            <w:color w:val="0F7BE9"/>
            <w:sz w:val="24"/>
            <w:u w:val="single"/>
            <w:shd w:val="clear" w:color="auto" w:fill="FFFFFF"/>
            <w:vertAlign w:val="superscript"/>
          </w:rPr>
          <w:t>R0575</w:t>
        </w:r>
      </w:hyperlink>
      <w:r>
        <w:rPr>
          <w:rFonts w:ascii="Arial" w:eastAsia="Arial" w:hAnsi="Arial" w:cs="Arial"/>
          <w:color w:val="000000"/>
          <w:sz w:val="24"/>
          <w:shd w:val="clear" w:color="auto" w:fill="FFFFFF"/>
          <w:vertAlign w:val="superscript"/>
        </w:rPr>
        <w:t>] [</w:t>
      </w:r>
      <w:hyperlink r:id="rId166" w:history="1">
        <w:r>
          <w:rPr>
            <w:rFonts w:ascii="Arial" w:eastAsia="Arial" w:hAnsi="Arial" w:cs="Arial"/>
            <w:color w:val="0F7BE9"/>
            <w:sz w:val="24"/>
            <w:u w:val="single"/>
            <w:shd w:val="clear" w:color="auto" w:fill="FFFFFF"/>
            <w:vertAlign w:val="superscript"/>
          </w:rPr>
          <w:t>a1096</w:t>
        </w:r>
      </w:hyperlink>
      <w:r>
        <w:rPr>
          <w:rFonts w:ascii="Arial" w:eastAsia="Arial" w:hAnsi="Arial" w:cs="Arial"/>
          <w:color w:val="000000"/>
          <w:sz w:val="24"/>
          <w:shd w:val="clear" w:color="auto" w:fill="FFFFFF"/>
          <w:vertAlign w:val="superscript"/>
        </w:rPr>
        <w:t>] [</w:t>
      </w:r>
      <w:hyperlink r:id="rId167" w:history="1">
        <w:r>
          <w:rPr>
            <w:rFonts w:ascii="Arial" w:eastAsia="Arial" w:hAnsi="Arial" w:cs="Arial"/>
            <w:color w:val="0F7BE9"/>
            <w:sz w:val="24"/>
            <w:u w:val="single"/>
            <w:shd w:val="clear" w:color="auto" w:fill="FFFFFF"/>
            <w:vertAlign w:val="superscript"/>
          </w:rPr>
          <w:t>a1707</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Im Weiteren zeigen sieben Recherchen mit über 80 Einträgen folgendes: Was als Naturereignis oder Verschwörungstheorie abgetan wird, ist vielfach dokumentierte Realität − von manipulierten Klimadaten über unterdrückte Erfindungen bis zu militärischen Wetterwaffen.</w:t>
      </w:r>
    </w:p>
    <w:p w14:paraId="46927489" w14:textId="77777777" w:rsidR="00241328" w:rsidRDefault="00241328" w:rsidP="00241328">
      <w:pPr>
        <w:rPr>
          <w:sz w:val="24"/>
          <w:shd w:val="clear" w:color="auto" w:fill="FFFFFF"/>
        </w:rPr>
      </w:pPr>
      <w:r>
        <w:rPr>
          <w:rFonts w:ascii="Arial" w:eastAsia="Arial" w:hAnsi="Arial" w:cs="Arial"/>
          <w:color w:val="000000"/>
          <w:sz w:val="24"/>
          <w:shd w:val="clear" w:color="auto" w:fill="FFFFFF"/>
        </w:rPr>
        <w:lastRenderedPageBreak/>
        <w:t xml:space="preserve">Der wiederkehrende Mechanismus ist ein </w:t>
      </w:r>
      <w:r>
        <w:rPr>
          <w:rFonts w:ascii="Arial" w:eastAsia="Arial" w:hAnsi="Arial" w:cs="Arial"/>
          <w:b/>
          <w:color w:val="000000"/>
          <w:sz w:val="24"/>
          <w:shd w:val="clear" w:color="auto" w:fill="FFFFFF"/>
        </w:rPr>
        <w:t>heimlich</w:t>
      </w:r>
      <w:r>
        <w:rPr>
          <w:rFonts w:ascii="Arial" w:eastAsia="Arial" w:hAnsi="Arial" w:cs="Arial"/>
          <w:color w:val="000000"/>
          <w:sz w:val="24"/>
          <w:shd w:val="clear" w:color="auto" w:fill="FFFFFF"/>
        </w:rPr>
        <w:t xml:space="preserve"> </w:t>
      </w:r>
      <w:r>
        <w:rPr>
          <w:rFonts w:ascii="Arial" w:eastAsia="Arial" w:hAnsi="Arial" w:cs="Arial"/>
          <w:b/>
          <w:color w:val="000000"/>
          <w:sz w:val="24"/>
          <w:shd w:val="clear" w:color="auto" w:fill="FFFFFF"/>
        </w:rPr>
        <w:t>geschlossener Profit- und Machtzirkel</w:t>
      </w:r>
      <w:r>
        <w:rPr>
          <w:rFonts w:ascii="Arial" w:eastAsia="Arial" w:hAnsi="Arial" w:cs="Arial"/>
          <w:color w:val="000000"/>
          <w:sz w:val="24"/>
          <w:shd w:val="clear" w:color="auto" w:fill="FFFFFF"/>
        </w:rPr>
        <w:t xml:space="preserve">: Konzerne, die sich an Agrarchemie, Saatgut und CO₂-Handel bereichern, kontrollieren zugleich die Forschung, Zulassung und Berichterstattung. Alles zusammen! Wer den Nutzen von CO₂ benennt, Wettermanipulation aufdeckt oder alternative Technologien entwickelt, wird nicht fachgerecht widerlegt – er wird ignoriert, zensiert oder als Verschwörungstheoretiker diskreditiert. Stiftungen finanzieren Forschung, deren Ergebnisse den Weltklimarat speisen, dessen Berichte globale Politik und milliardenschwere Zertifikate-Märkte rechtfertigen. </w:t>
      </w:r>
      <w:r>
        <w:rPr>
          <w:rFonts w:ascii="Arial" w:eastAsia="Arial" w:hAnsi="Arial" w:cs="Arial"/>
          <w:color w:val="000000"/>
          <w:sz w:val="24"/>
          <w:shd w:val="clear" w:color="auto" w:fill="FFFFFF"/>
          <w:vertAlign w:val="superscript"/>
        </w:rPr>
        <w:t>[</w:t>
      </w:r>
      <w:hyperlink r:id="rId168" w:history="1">
        <w:r>
          <w:rPr>
            <w:rFonts w:ascii="Arial" w:eastAsia="Arial" w:hAnsi="Arial" w:cs="Arial"/>
            <w:color w:val="0F7BE9"/>
            <w:sz w:val="24"/>
            <w:u w:val="single"/>
            <w:shd w:val="clear" w:color="auto" w:fill="FFFFFF"/>
            <w:vertAlign w:val="superscript"/>
          </w:rPr>
          <w:t>a1659</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Studien mit positiven CO₂-Effekten hingegen finden keine Berichterstattung, Patente liegen unbeachtet in Datenbanken; Erfindungen, die Pestizide überflüssig machen, verschwinden einfach in Konzernlaboren. </w:t>
      </w:r>
      <w:r>
        <w:rPr>
          <w:rFonts w:ascii="Arial" w:eastAsia="Arial" w:hAnsi="Arial" w:cs="Arial"/>
          <w:color w:val="000000"/>
          <w:sz w:val="24"/>
          <w:shd w:val="clear" w:color="auto" w:fill="FFFFFF"/>
          <w:vertAlign w:val="superscript"/>
        </w:rPr>
        <w:t>[</w:t>
      </w:r>
      <w:hyperlink r:id="rId169" w:history="1">
        <w:r>
          <w:rPr>
            <w:rFonts w:ascii="Arial" w:eastAsia="Arial" w:hAnsi="Arial" w:cs="Arial"/>
            <w:color w:val="0F7BE9"/>
            <w:sz w:val="24"/>
            <w:u w:val="single"/>
            <w:shd w:val="clear" w:color="auto" w:fill="FFFFFF"/>
            <w:vertAlign w:val="superscript"/>
          </w:rPr>
          <w:t>R0170</w:t>
        </w:r>
      </w:hyperlink>
      <w:r>
        <w:rPr>
          <w:rFonts w:ascii="Arial" w:eastAsia="Arial" w:hAnsi="Arial" w:cs="Arial"/>
          <w:color w:val="000000"/>
          <w:sz w:val="24"/>
          <w:shd w:val="clear" w:color="auto" w:fill="FFFFFF"/>
          <w:vertAlign w:val="superscript"/>
        </w:rPr>
        <w:t>] [</w:t>
      </w:r>
      <w:hyperlink r:id="rId170" w:history="1">
        <w:r>
          <w:rPr>
            <w:rFonts w:ascii="Arial" w:eastAsia="Arial" w:hAnsi="Arial" w:cs="Arial"/>
            <w:color w:val="0F7BE9"/>
            <w:sz w:val="24"/>
            <w:u w:val="single"/>
            <w:shd w:val="clear" w:color="auto" w:fill="FFFFFF"/>
            <w:vertAlign w:val="superscript"/>
          </w:rPr>
          <w:t>R0135</w:t>
        </w:r>
      </w:hyperlink>
      <w:r>
        <w:rPr>
          <w:rFonts w:ascii="Arial" w:eastAsia="Arial" w:hAnsi="Arial" w:cs="Arial"/>
          <w:color w:val="000000"/>
          <w:sz w:val="24"/>
          <w:shd w:val="clear" w:color="auto" w:fill="FFFFFF"/>
          <w:vertAlign w:val="superscript"/>
        </w:rPr>
        <w:t>] [</w:t>
      </w:r>
      <w:hyperlink r:id="rId171" w:history="1">
        <w:r>
          <w:rPr>
            <w:rFonts w:ascii="Arial" w:eastAsia="Arial" w:hAnsi="Arial" w:cs="Arial"/>
            <w:color w:val="0F7BE9"/>
            <w:sz w:val="24"/>
            <w:u w:val="single"/>
            <w:shd w:val="clear" w:color="auto" w:fill="FFFFFF"/>
            <w:vertAlign w:val="superscript"/>
          </w:rPr>
          <w:t>R0105</w:t>
        </w:r>
      </w:hyperlink>
      <w:r>
        <w:rPr>
          <w:rFonts w:ascii="Arial" w:eastAsia="Arial" w:hAnsi="Arial" w:cs="Arial"/>
          <w:color w:val="000000"/>
          <w:sz w:val="24"/>
          <w:shd w:val="clear" w:color="auto" w:fill="FFFFFF"/>
          <w:vertAlign w:val="superscript"/>
        </w:rPr>
        <w:t>]</w:t>
      </w:r>
    </w:p>
    <w:p w14:paraId="7B8D86A7" w14:textId="77777777" w:rsidR="00241328" w:rsidRDefault="00241328" w:rsidP="00241328">
      <w:pPr>
        <w:rPr>
          <w:sz w:val="24"/>
          <w:shd w:val="clear" w:color="auto" w:fill="FFFFFF"/>
        </w:rPr>
      </w:pPr>
      <w:r>
        <w:rPr>
          <w:rFonts w:ascii="Arial" w:eastAsia="Arial" w:hAnsi="Arial" w:cs="Arial"/>
          <w:color w:val="000000"/>
          <w:sz w:val="24"/>
          <w:shd w:val="clear" w:color="auto" w:fill="FFFFFF"/>
        </w:rPr>
        <w:t> </w:t>
      </w:r>
    </w:p>
    <w:p w14:paraId="7F73C188" w14:textId="77777777" w:rsidR="00241328" w:rsidRDefault="00241328">
      <w:pPr>
        <w:numPr>
          <w:ilvl w:val="0"/>
          <w:numId w:val="28"/>
        </w:numPr>
        <w:autoSpaceDE w:val="0"/>
        <w:autoSpaceDN w:val="0"/>
        <w:spacing w:after="0"/>
        <w:rPr>
          <w:b/>
          <w:sz w:val="28"/>
        </w:rPr>
      </w:pPr>
      <w:r>
        <w:rPr>
          <w:rFonts w:ascii="Arial" w:eastAsia="Arial" w:hAnsi="Arial" w:cs="Arial"/>
          <w:b/>
          <w:color w:val="000000"/>
          <w:sz w:val="28"/>
          <w:shd w:val="clear" w:color="auto" w:fill="FFFFFF"/>
        </w:rPr>
        <w:t>Politik</w:t>
      </w:r>
    </w:p>
    <w:p w14:paraId="6DEECE17" w14:textId="3DF9890D" w:rsidR="00241328" w:rsidRDefault="00241328" w:rsidP="00241328">
      <w:pPr>
        <w:rPr>
          <w:sz w:val="24"/>
        </w:rPr>
      </w:pPr>
      <w:r>
        <w:rPr>
          <w:rFonts w:ascii="Arial" w:eastAsia="Arial" w:hAnsi="Arial" w:cs="Arial"/>
          <w:color w:val="000000"/>
          <w:sz w:val="24"/>
          <w:shd w:val="clear" w:color="auto" w:fill="FFFFFF"/>
        </w:rPr>
        <w:t xml:space="preserve">Wir kommen zur Rubrik Politik. Diese dokumentiert in 12 Recherchen, wie insgeheim geschlossene Zirkel demokratische Institutionen durchdringen. </w:t>
      </w:r>
      <w:r>
        <w:rPr>
          <w:rFonts w:ascii="Arial" w:eastAsia="Arial" w:hAnsi="Arial" w:cs="Arial"/>
          <w:b/>
          <w:color w:val="000000"/>
          <w:sz w:val="24"/>
          <w:shd w:val="clear" w:color="auto" w:fill="FFFFFF"/>
        </w:rPr>
        <w:t>Über 1.000 dokumentierte Strafanzeigen</w:t>
      </w:r>
      <w:r>
        <w:rPr>
          <w:rFonts w:ascii="Arial" w:eastAsia="Arial" w:hAnsi="Arial" w:cs="Arial"/>
          <w:color w:val="000000"/>
          <w:sz w:val="24"/>
          <w:shd w:val="clear" w:color="auto" w:fill="FFFFFF"/>
        </w:rPr>
        <w:t xml:space="preserve"> findest du dort gegen deutsche Politiker, die von der Bundesanwaltschaft pauschal abgewiesen wurden. </w:t>
      </w:r>
      <w:r>
        <w:rPr>
          <w:rFonts w:ascii="Arial" w:eastAsia="Arial" w:hAnsi="Arial" w:cs="Arial"/>
          <w:color w:val="000000"/>
          <w:sz w:val="24"/>
          <w:shd w:val="clear" w:color="auto" w:fill="FFFFFF"/>
          <w:vertAlign w:val="superscript"/>
        </w:rPr>
        <w:t>[</w:t>
      </w:r>
      <w:hyperlink r:id="rId172" w:history="1">
        <w:r>
          <w:rPr>
            <w:rFonts w:ascii="Arial" w:eastAsia="Arial" w:hAnsi="Arial" w:cs="Arial"/>
            <w:color w:val="0F7BE9"/>
            <w:sz w:val="24"/>
            <w:u w:val="single"/>
            <w:shd w:val="clear" w:color="auto" w:fill="FFFFFF"/>
            <w:vertAlign w:val="superscript"/>
          </w:rPr>
          <w:t>R0120</w:t>
        </w:r>
      </w:hyperlink>
      <w:r>
        <w:rPr>
          <w:rFonts w:ascii="Arial" w:eastAsia="Arial" w:hAnsi="Arial" w:cs="Arial"/>
          <w:color w:val="000000"/>
          <w:sz w:val="24"/>
          <w:shd w:val="clear" w:color="auto" w:fill="FFFFFF"/>
          <w:vertAlign w:val="superscript"/>
        </w:rPr>
        <w:t>] [</w:t>
      </w:r>
      <w:hyperlink r:id="rId173" w:history="1">
        <w:r>
          <w:rPr>
            <w:rFonts w:ascii="Arial" w:eastAsia="Arial" w:hAnsi="Arial" w:cs="Arial"/>
            <w:color w:val="0F7BE9"/>
            <w:sz w:val="24"/>
            <w:u w:val="single"/>
            <w:shd w:val="clear" w:color="auto" w:fill="FFFFFF"/>
            <w:vertAlign w:val="superscript"/>
          </w:rPr>
          <w:t>a1779</w:t>
        </w:r>
      </w:hyperlink>
      <w:r>
        <w:rPr>
          <w:rFonts w:ascii="Arial" w:eastAsia="Arial" w:hAnsi="Arial" w:cs="Arial"/>
          <w:color w:val="000000"/>
          <w:sz w:val="24"/>
          <w:shd w:val="clear" w:color="auto" w:fill="FFFFFF"/>
          <w:vertAlign w:val="superscript"/>
        </w:rPr>
        <w:t>] [</w:t>
      </w:r>
      <w:hyperlink r:id="rId174" w:history="1">
        <w:r>
          <w:rPr>
            <w:rFonts w:ascii="Arial" w:eastAsia="Arial" w:hAnsi="Arial" w:cs="Arial"/>
            <w:color w:val="0F7BE9"/>
            <w:sz w:val="24"/>
            <w:u w:val="single"/>
            <w:shd w:val="clear" w:color="auto" w:fill="FFFFFF"/>
            <w:vertAlign w:val="superscript"/>
          </w:rPr>
          <w:t>Z2290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Dort findest du</w:t>
      </w:r>
      <w:r>
        <w:rPr>
          <w:rFonts w:ascii="Arial" w:eastAsia="Arial" w:hAnsi="Arial" w:cs="Arial"/>
          <w:b/>
          <w:color w:val="000000"/>
          <w:sz w:val="24"/>
          <w:shd w:val="clear" w:color="auto" w:fill="FFFFFF"/>
        </w:rPr>
        <w:t xml:space="preserve"> 12 Vorfälle von Wahlbetrug</w:t>
      </w:r>
      <w:r>
        <w:rPr>
          <w:rFonts w:ascii="Arial" w:eastAsia="Arial" w:hAnsi="Arial" w:cs="Arial"/>
          <w:color w:val="000000"/>
          <w:sz w:val="24"/>
          <w:shd w:val="clear" w:color="auto" w:fill="FFFFFF"/>
        </w:rPr>
        <w:t xml:space="preserve"> aus sechs Lä</w:t>
      </w:r>
      <w:r>
        <w:rPr>
          <w:rFonts w:ascii="Arial" w:eastAsia="Arial" w:hAnsi="Arial" w:cs="Arial"/>
          <w:color w:val="000000"/>
          <w:sz w:val="24"/>
        </w:rPr>
        <w:t xml:space="preserve">ndern, die deutlich aufzeigen, wie Unregelmäßigkeiten zwar festgestellt, die Ergebnisse aber nicht korrigiert werden. </w:t>
      </w:r>
      <w:r>
        <w:rPr>
          <w:rFonts w:ascii="Arial" w:eastAsia="Arial" w:hAnsi="Arial" w:cs="Arial"/>
          <w:color w:val="000000"/>
          <w:sz w:val="24"/>
          <w:vertAlign w:val="superscript"/>
        </w:rPr>
        <w:t>[</w:t>
      </w:r>
      <w:hyperlink r:id="rId175" w:history="1">
        <w:r>
          <w:rPr>
            <w:rFonts w:ascii="Arial" w:eastAsia="Arial" w:hAnsi="Arial" w:cs="Arial"/>
            <w:color w:val="0F7BE9"/>
            <w:sz w:val="24"/>
            <w:u w:val="single"/>
            <w:vertAlign w:val="superscript"/>
          </w:rPr>
          <w:t>R0195</w:t>
        </w:r>
      </w:hyperlink>
      <w:r>
        <w:rPr>
          <w:rFonts w:ascii="Arial" w:eastAsia="Arial" w:hAnsi="Arial" w:cs="Arial"/>
          <w:color w:val="000000"/>
          <w:sz w:val="24"/>
          <w:vertAlign w:val="superscript"/>
        </w:rPr>
        <w:t>] [</w:t>
      </w:r>
      <w:hyperlink r:id="rId176" w:history="1">
        <w:r>
          <w:rPr>
            <w:rFonts w:ascii="Arial" w:eastAsia="Arial" w:hAnsi="Arial" w:cs="Arial"/>
            <w:color w:val="0F7BE9"/>
            <w:sz w:val="24"/>
            <w:u w:val="single"/>
            <w:vertAlign w:val="superscript"/>
          </w:rPr>
          <w:t>Z2472</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rPr>
        <w:br/>
        <w:t xml:space="preserve"> </w:t>
      </w:r>
      <w:r>
        <w:rPr>
          <w:rFonts w:ascii="Arial" w:eastAsia="Arial" w:hAnsi="Arial" w:cs="Arial"/>
          <w:color w:val="000000"/>
          <w:sz w:val="24"/>
        </w:rPr>
        <w:br/>
        <w:t xml:space="preserve">Unter der Rubrik Politik findest du auch Fakten über die </w:t>
      </w:r>
      <w:r>
        <w:rPr>
          <w:rFonts w:ascii="Arial" w:eastAsia="Arial" w:hAnsi="Arial" w:cs="Arial"/>
          <w:b/>
          <w:color w:val="000000"/>
          <w:sz w:val="24"/>
        </w:rPr>
        <w:t xml:space="preserve">4.000 </w:t>
      </w:r>
      <w:proofErr w:type="spellStart"/>
      <w:r>
        <w:rPr>
          <w:rFonts w:ascii="Arial" w:eastAsia="Arial" w:hAnsi="Arial" w:cs="Arial"/>
          <w:b/>
          <w:color w:val="000000"/>
          <w:sz w:val="24"/>
        </w:rPr>
        <w:t>ungeschwärzten</w:t>
      </w:r>
      <w:proofErr w:type="spellEnd"/>
      <w:r>
        <w:rPr>
          <w:rFonts w:ascii="Arial" w:eastAsia="Arial" w:hAnsi="Arial" w:cs="Arial"/>
          <w:b/>
          <w:color w:val="000000"/>
          <w:sz w:val="24"/>
        </w:rPr>
        <w:t xml:space="preserve"> RKI-Seiten.</w:t>
      </w:r>
      <w:r>
        <w:rPr>
          <w:rFonts w:ascii="Arial" w:eastAsia="Arial" w:hAnsi="Arial" w:cs="Arial"/>
          <w:b/>
          <w:color w:val="000000"/>
          <w:sz w:val="24"/>
          <w:vertAlign w:val="superscript"/>
        </w:rPr>
        <w:t xml:space="preserve"> </w:t>
      </w:r>
      <w:r>
        <w:rPr>
          <w:rFonts w:ascii="Arial" w:eastAsia="Arial" w:hAnsi="Arial" w:cs="Arial"/>
          <w:color w:val="000000"/>
          <w:sz w:val="24"/>
          <w:vertAlign w:val="superscript"/>
        </w:rPr>
        <w:t>[</w:t>
      </w:r>
      <w:hyperlink r:id="rId177" w:history="1">
        <w:r>
          <w:rPr>
            <w:rFonts w:ascii="Arial" w:eastAsia="Arial" w:hAnsi="Arial" w:cs="Arial"/>
            <w:color w:val="0F7BE9"/>
            <w:sz w:val="24"/>
            <w:u w:val="single"/>
            <w:vertAlign w:val="superscript"/>
          </w:rPr>
          <w:t>a1489</w:t>
        </w:r>
      </w:hyperlink>
      <w:r>
        <w:rPr>
          <w:rFonts w:ascii="Arial" w:eastAsia="Arial" w:hAnsi="Arial" w:cs="Arial"/>
          <w:color w:val="000000"/>
          <w:sz w:val="24"/>
          <w:vertAlign w:val="superscript"/>
        </w:rPr>
        <w:t>] [</w:t>
      </w:r>
      <w:hyperlink r:id="rId178" w:history="1">
        <w:r>
          <w:rPr>
            <w:rFonts w:ascii="Arial" w:eastAsia="Arial" w:hAnsi="Arial" w:cs="Arial"/>
            <w:color w:val="0F7BE9"/>
            <w:sz w:val="24"/>
            <w:u w:val="single"/>
            <w:vertAlign w:val="superscript"/>
          </w:rPr>
          <w:t>Z2282</w:t>
        </w:r>
      </w:hyperlink>
      <w:r>
        <w:rPr>
          <w:rFonts w:ascii="Arial" w:eastAsia="Arial" w:hAnsi="Arial" w:cs="Arial"/>
          <w:color w:val="000000"/>
          <w:sz w:val="24"/>
          <w:vertAlign w:val="superscript"/>
        </w:rPr>
        <w:t>]</w:t>
      </w:r>
      <w:r>
        <w:rPr>
          <w:rFonts w:ascii="Arial" w:eastAsia="Arial" w:hAnsi="Arial" w:cs="Arial"/>
          <w:b/>
          <w:color w:val="000000"/>
          <w:sz w:val="24"/>
        </w:rPr>
        <w:t xml:space="preserve"> </w:t>
      </w:r>
      <w:r>
        <w:rPr>
          <w:rFonts w:ascii="Arial" w:eastAsia="Arial" w:hAnsi="Arial" w:cs="Arial"/>
          <w:color w:val="000000"/>
          <w:sz w:val="24"/>
        </w:rPr>
        <w:t>Diese belegen, da</w:t>
      </w:r>
      <w:r>
        <w:rPr>
          <w:rFonts w:ascii="Arial" w:eastAsia="Arial" w:hAnsi="Arial" w:cs="Arial"/>
          <w:color w:val="000000"/>
          <w:sz w:val="24"/>
          <w:shd w:val="clear" w:color="auto" w:fill="FFFFFF"/>
        </w:rPr>
        <w:t xml:space="preserve">ss die sogenannte Covid-Pandemie eine ganz klar politisch gesteuerte </w:t>
      </w:r>
      <w:proofErr w:type="spellStart"/>
      <w:r>
        <w:rPr>
          <w:rFonts w:ascii="Arial" w:eastAsia="Arial" w:hAnsi="Arial" w:cs="Arial"/>
          <w:color w:val="000000"/>
          <w:sz w:val="24"/>
          <w:u w:val="single"/>
          <w:shd w:val="clear" w:color="auto" w:fill="FFFFFF"/>
        </w:rPr>
        <w:t>Plan</w:t>
      </w:r>
      <w:r>
        <w:rPr>
          <w:rFonts w:ascii="Arial" w:eastAsia="Arial" w:hAnsi="Arial" w:cs="Arial"/>
          <w:color w:val="000000"/>
          <w:sz w:val="24"/>
          <w:shd w:val="clear" w:color="auto" w:fill="FFFFFF"/>
        </w:rPr>
        <w:t>demie</w:t>
      </w:r>
      <w:proofErr w:type="spellEnd"/>
      <w:r>
        <w:rPr>
          <w:rFonts w:ascii="Arial" w:eastAsia="Arial" w:hAnsi="Arial" w:cs="Arial"/>
          <w:color w:val="000000"/>
          <w:sz w:val="24"/>
          <w:shd w:val="clear" w:color="auto" w:fill="FFFFFF"/>
        </w:rPr>
        <w:t xml:space="preserve"> war. Doch alle Dokumentationen über die massiven Täuschungen, die verfehlten Corona-Maßnahmen und die Impfungen werden schlechthin </w:t>
      </w:r>
      <w:proofErr w:type="gramStart"/>
      <w:r>
        <w:rPr>
          <w:rFonts w:ascii="Arial" w:eastAsia="Arial" w:hAnsi="Arial" w:cs="Arial"/>
          <w:color w:val="000000"/>
          <w:sz w:val="24"/>
          <w:shd w:val="clear" w:color="auto" w:fill="FFFFFF"/>
        </w:rPr>
        <w:t>zensiert.</w:t>
      </w:r>
      <w:r>
        <w:rPr>
          <w:rFonts w:ascii="Arial" w:eastAsia="Arial" w:hAnsi="Arial" w:cs="Arial"/>
          <w:color w:val="000000"/>
          <w:sz w:val="24"/>
          <w:shd w:val="clear" w:color="auto" w:fill="FFFFFF"/>
          <w:vertAlign w:val="superscript"/>
        </w:rPr>
        <w:t>[</w:t>
      </w:r>
      <w:proofErr w:type="gramEnd"/>
      <w:r>
        <w:fldChar w:fldCharType="begin"/>
      </w:r>
      <w:r>
        <w:instrText>HYPERLINK "https://fpa.one/z/R0180"</w:instrText>
      </w:r>
      <w:r>
        <w:fldChar w:fldCharType="separate"/>
      </w:r>
      <w:r>
        <w:rPr>
          <w:rFonts w:ascii="Arial" w:eastAsia="Arial" w:hAnsi="Arial" w:cs="Arial"/>
          <w:color w:val="0F7BE9"/>
          <w:sz w:val="24"/>
          <w:u w:val="single"/>
          <w:shd w:val="clear" w:color="auto" w:fill="FFFFFF"/>
          <w:vertAlign w:val="superscript"/>
        </w:rPr>
        <w:t>R0180</w:t>
      </w:r>
      <w:r>
        <w:fldChar w:fldCharType="end"/>
      </w:r>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Das ist die Tragödie, die wir hier aufzeigen mit dieser Rede.</w:t>
      </w:r>
    </w:p>
    <w:p w14:paraId="7D654927" w14:textId="290B972F" w:rsidR="00241328" w:rsidRDefault="00241328" w:rsidP="00241328">
      <w:pPr>
        <w:rPr>
          <w:sz w:val="24"/>
          <w:shd w:val="clear" w:color="auto" w:fill="FFFFFF"/>
        </w:rPr>
      </w:pPr>
      <w:r>
        <w:rPr>
          <w:rFonts w:ascii="Arial" w:eastAsia="Arial" w:hAnsi="Arial" w:cs="Arial"/>
          <w:b/>
          <w:color w:val="000000"/>
          <w:sz w:val="24"/>
          <w:shd w:val="clear" w:color="auto" w:fill="FFFFFF"/>
        </w:rPr>
        <w:t>18 Whistleblower</w:t>
      </w:r>
      <w:r>
        <w:rPr>
          <w:rFonts w:ascii="Arial" w:eastAsia="Arial" w:hAnsi="Arial" w:cs="Arial"/>
          <w:color w:val="000000"/>
          <w:sz w:val="24"/>
          <w:shd w:val="clear" w:color="auto" w:fill="FFFFFF"/>
        </w:rPr>
        <w:t xml:space="preserve"> und ein Insider deckten das Unrecht auf, zum Beispiel wie das US-Gesundheitsministerium hartnäckig die Aufklärung von </w:t>
      </w:r>
      <w:r>
        <w:rPr>
          <w:rFonts w:ascii="Arial" w:eastAsia="Arial" w:hAnsi="Arial" w:cs="Arial"/>
          <w:b/>
          <w:color w:val="000000"/>
          <w:sz w:val="24"/>
          <w:shd w:val="clear" w:color="auto" w:fill="FFFFFF"/>
        </w:rPr>
        <w:t>325.000 vermissten Kindern</w:t>
      </w:r>
      <w:r>
        <w:rPr>
          <w:rFonts w:ascii="Arial" w:eastAsia="Arial" w:hAnsi="Arial" w:cs="Arial"/>
          <w:color w:val="000000"/>
          <w:sz w:val="24"/>
          <w:shd w:val="clear" w:color="auto" w:fill="FFFFFF"/>
        </w:rPr>
        <w:t xml:space="preserve"> blockiert. </w:t>
      </w:r>
      <w:r>
        <w:rPr>
          <w:rFonts w:ascii="Arial" w:eastAsia="Arial" w:hAnsi="Arial" w:cs="Arial"/>
          <w:color w:val="000000"/>
          <w:sz w:val="24"/>
          <w:shd w:val="clear" w:color="auto" w:fill="FFFFFF"/>
          <w:vertAlign w:val="superscript"/>
        </w:rPr>
        <w:t>[</w:t>
      </w:r>
      <w:hyperlink r:id="rId179" w:history="1">
        <w:r>
          <w:rPr>
            <w:rFonts w:ascii="Arial" w:eastAsia="Arial" w:hAnsi="Arial" w:cs="Arial"/>
            <w:color w:val="0F7BE9"/>
            <w:sz w:val="24"/>
            <w:u w:val="single"/>
            <w:shd w:val="clear" w:color="auto" w:fill="FFFFFF"/>
            <w:vertAlign w:val="superscript"/>
          </w:rPr>
          <w:t>R0560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80" w:history="1">
        <w:r>
          <w:rPr>
            <w:rFonts w:ascii="Arial" w:eastAsia="Arial" w:hAnsi="Arial" w:cs="Arial"/>
            <w:color w:val="0F7BE9"/>
            <w:sz w:val="24"/>
            <w:u w:val="single"/>
            <w:shd w:val="clear" w:color="auto" w:fill="FFFFFF"/>
            <w:vertAlign w:val="superscript"/>
          </w:rPr>
          <w:t>a2235</w:t>
        </w:r>
      </w:hyperlink>
      <w:r>
        <w:rPr>
          <w:rFonts w:ascii="Arial" w:eastAsia="Arial" w:hAnsi="Arial" w:cs="Arial"/>
          <w:color w:val="000000"/>
          <w:sz w:val="24"/>
          <w:shd w:val="clear" w:color="auto" w:fill="FFFFFF"/>
          <w:vertAlign w:val="superscript"/>
        </w:rPr>
        <w:t>] [</w:t>
      </w:r>
      <w:hyperlink r:id="rId181" w:history="1">
        <w:r>
          <w:rPr>
            <w:rFonts w:ascii="Arial" w:eastAsia="Arial" w:hAnsi="Arial" w:cs="Arial"/>
            <w:color w:val="0F7BE9"/>
            <w:sz w:val="24"/>
            <w:u w:val="single"/>
            <w:shd w:val="clear" w:color="auto" w:fill="FFFFFF"/>
            <w:vertAlign w:val="superscript"/>
          </w:rPr>
          <w:t>a761</w:t>
        </w:r>
      </w:hyperlink>
      <w:r>
        <w:rPr>
          <w:rFonts w:ascii="Arial" w:eastAsia="Arial" w:hAnsi="Arial" w:cs="Arial"/>
          <w:color w:val="000000"/>
          <w:sz w:val="24"/>
          <w:shd w:val="clear" w:color="auto" w:fill="FFFFFF"/>
          <w:vertAlign w:val="superscript"/>
        </w:rPr>
        <w:t>] [</w:t>
      </w:r>
      <w:hyperlink r:id="rId182" w:history="1">
        <w:r>
          <w:rPr>
            <w:rFonts w:ascii="Arial" w:eastAsia="Arial" w:hAnsi="Arial" w:cs="Arial"/>
            <w:color w:val="0F7BE9"/>
            <w:sz w:val="24"/>
            <w:u w:val="single"/>
            <w:shd w:val="clear" w:color="auto" w:fill="FFFFFF"/>
            <w:vertAlign w:val="superscript"/>
          </w:rPr>
          <w:t>Z2386</w:t>
        </w:r>
      </w:hyperlink>
      <w:r>
        <w:rPr>
          <w:rFonts w:ascii="Arial" w:eastAsia="Arial" w:hAnsi="Arial" w:cs="Arial"/>
          <w:color w:val="000000"/>
          <w:sz w:val="24"/>
          <w:shd w:val="clear" w:color="auto" w:fill="FFFFFF"/>
          <w:vertAlign w:val="superscript"/>
        </w:rPr>
        <w:t>] [</w:t>
      </w:r>
      <w:hyperlink r:id="rId183" w:history="1">
        <w:r>
          <w:rPr>
            <w:rFonts w:ascii="Arial" w:eastAsia="Arial" w:hAnsi="Arial" w:cs="Arial"/>
            <w:color w:val="0F7BE9"/>
            <w:sz w:val="24"/>
            <w:u w:val="single"/>
            <w:shd w:val="clear" w:color="auto" w:fill="FFFFFF"/>
            <w:vertAlign w:val="superscript"/>
          </w:rPr>
          <w:t>Z2307</w:t>
        </w:r>
      </w:hyperlink>
      <w:r>
        <w:rPr>
          <w:rFonts w:ascii="Arial" w:eastAsia="Arial" w:hAnsi="Arial" w:cs="Arial"/>
          <w:color w:val="000000"/>
          <w:sz w:val="24"/>
          <w:shd w:val="clear" w:color="auto" w:fill="FFFFFF"/>
          <w:vertAlign w:val="superscript"/>
        </w:rPr>
        <w:t>]</w:t>
      </w:r>
    </w:p>
    <w:p w14:paraId="70D34738" w14:textId="77777777" w:rsidR="00241328" w:rsidRDefault="00241328" w:rsidP="00241328">
      <w:pPr>
        <w:rPr>
          <w:sz w:val="24"/>
          <w:shd w:val="clear" w:color="auto" w:fill="FFFFFF"/>
        </w:rPr>
      </w:pPr>
      <w:r>
        <w:rPr>
          <w:rFonts w:ascii="Arial" w:eastAsia="Arial" w:hAnsi="Arial" w:cs="Arial"/>
          <w:color w:val="000000"/>
          <w:sz w:val="24"/>
          <w:u w:val="single"/>
          <w:shd w:val="clear" w:color="auto" w:fill="FFFFFF"/>
        </w:rPr>
        <w:t>Das Muster ist über alle Recherchen hinweg immer ein und dasselbe:</w:t>
      </w:r>
      <w:r>
        <w:rPr>
          <w:rFonts w:ascii="Arial" w:eastAsia="Arial" w:hAnsi="Arial" w:cs="Arial"/>
          <w:color w:val="000000"/>
          <w:sz w:val="24"/>
          <w:shd w:val="clear" w:color="auto" w:fill="FFFFFF"/>
        </w:rPr>
        <w:t xml:space="preserve"> </w:t>
      </w:r>
    </w:p>
    <w:p w14:paraId="282F89A4" w14:textId="5E2B129E" w:rsidR="00241328" w:rsidRDefault="00241328" w:rsidP="00241328">
      <w:pPr>
        <w:rPr>
          <w:sz w:val="24"/>
          <w:shd w:val="clear" w:color="auto" w:fill="FFFFFF"/>
        </w:rPr>
      </w:pPr>
      <w:r>
        <w:rPr>
          <w:rFonts w:ascii="Arial" w:eastAsia="Arial" w:hAnsi="Arial" w:cs="Arial"/>
          <w:color w:val="000000"/>
          <w:sz w:val="24"/>
          <w:shd w:val="clear" w:color="auto" w:fill="FFFFFF"/>
        </w:rPr>
        <w:t>Die Kontrollmechanismen zerfallen an ihren verborgenen Regulierungszirkeln: Die Aufsichtsgremien sind nicht unabhängig, da Prüfer und zu prüfende Instanzen, wie z.B. Industrieakteure personell, ideell und finanziell miteinander verwoben sind. Sie sitzen im selben Gremium. Interessenskonflikte sind daher an der Tagesordnung, weil sie ständig durch dieselben Zielsetzungen und die Finanzierung befeuert werden – Swissmedic zieht z.B. 83 % seiner Mittel aus Industriegebühren, die EMA sogar 86 %.</w:t>
      </w:r>
      <w:r>
        <w:rPr>
          <w:rFonts w:ascii="Arial" w:eastAsia="Arial" w:hAnsi="Arial" w:cs="Arial"/>
          <w:color w:val="FF0000"/>
          <w:sz w:val="24"/>
          <w:shd w:val="clear" w:color="auto" w:fill="FFFFFF"/>
        </w:rPr>
        <w:t xml:space="preserve"> </w:t>
      </w:r>
      <w:r>
        <w:rPr>
          <w:rFonts w:ascii="Arial" w:eastAsia="Arial" w:hAnsi="Arial" w:cs="Arial"/>
          <w:color w:val="000000"/>
          <w:sz w:val="24"/>
          <w:shd w:val="clear" w:color="auto" w:fill="FFFFFF"/>
          <w:vertAlign w:val="superscript"/>
        </w:rPr>
        <w:t>[</w:t>
      </w:r>
      <w:hyperlink r:id="rId184" w:history="1">
        <w:r>
          <w:rPr>
            <w:rFonts w:ascii="Arial" w:eastAsia="Arial" w:hAnsi="Arial" w:cs="Arial"/>
            <w:color w:val="0F7BE9"/>
            <w:sz w:val="24"/>
            <w:u w:val="single"/>
            <w:shd w:val="clear" w:color="auto" w:fill="FFFFFF"/>
            <w:vertAlign w:val="superscript"/>
          </w:rPr>
          <w:t>R0200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85" w:history="1">
        <w:r>
          <w:rPr>
            <w:rFonts w:ascii="Arial" w:eastAsia="Arial" w:hAnsi="Arial" w:cs="Arial"/>
            <w:color w:val="0F7BE9"/>
            <w:sz w:val="24"/>
            <w:u w:val="single"/>
            <w:shd w:val="clear" w:color="auto" w:fill="FFFFFF"/>
            <w:vertAlign w:val="superscript"/>
          </w:rPr>
          <w:t>a2396</w:t>
        </w:r>
      </w:hyperlink>
      <w:r>
        <w:rPr>
          <w:rFonts w:ascii="Arial" w:eastAsia="Arial" w:hAnsi="Arial" w:cs="Arial"/>
          <w:color w:val="000000"/>
          <w:sz w:val="24"/>
          <w:shd w:val="clear" w:color="auto" w:fill="FFFFFF"/>
          <w:vertAlign w:val="superscript"/>
        </w:rPr>
        <w:t>] [</w:t>
      </w:r>
      <w:hyperlink r:id="rId186" w:history="1">
        <w:r>
          <w:rPr>
            <w:rFonts w:ascii="Arial" w:eastAsia="Arial" w:hAnsi="Arial" w:cs="Arial"/>
            <w:color w:val="0F7BE9"/>
            <w:sz w:val="24"/>
            <w:u w:val="single"/>
            <w:shd w:val="clear" w:color="auto" w:fill="FFFFFF"/>
            <w:vertAlign w:val="superscript"/>
          </w:rPr>
          <w:t>a281</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Untersuchungskommissionen wie etwa zum Kennedy Mord oder zu 9/11 werden mit denselben Kreisen besetzt, die sie </w:t>
      </w:r>
      <w:r>
        <w:rPr>
          <w:rFonts w:ascii="Arial" w:eastAsia="Arial" w:hAnsi="Arial" w:cs="Arial"/>
          <w:b/>
          <w:color w:val="000000"/>
          <w:sz w:val="24"/>
          <w:shd w:val="clear" w:color="auto" w:fill="FFFFFF"/>
        </w:rPr>
        <w:t>wegen Tatverdacht</w:t>
      </w:r>
      <w:r>
        <w:rPr>
          <w:rFonts w:ascii="Arial" w:eastAsia="Arial" w:hAnsi="Arial" w:cs="Arial"/>
          <w:color w:val="000000"/>
          <w:sz w:val="24"/>
          <w:shd w:val="clear" w:color="auto" w:fill="FFFFFF"/>
        </w:rPr>
        <w:t xml:space="preserve"> prüfen sollten. </w:t>
      </w:r>
      <w:r>
        <w:rPr>
          <w:rFonts w:ascii="Arial" w:eastAsia="Arial" w:hAnsi="Arial" w:cs="Arial"/>
          <w:color w:val="000000"/>
          <w:sz w:val="24"/>
          <w:shd w:val="clear" w:color="auto" w:fill="FFFFFF"/>
          <w:vertAlign w:val="superscript"/>
        </w:rPr>
        <w:t>[</w:t>
      </w:r>
      <w:hyperlink r:id="rId187" w:history="1">
        <w:r>
          <w:rPr>
            <w:rFonts w:ascii="Arial" w:eastAsia="Arial" w:hAnsi="Arial" w:cs="Arial"/>
            <w:color w:val="0F7BE9"/>
            <w:sz w:val="24"/>
            <w:u w:val="single"/>
            <w:shd w:val="clear" w:color="auto" w:fill="FFFFFF"/>
            <w:vertAlign w:val="superscript"/>
          </w:rPr>
          <w:t>R0350</w:t>
        </w:r>
      </w:hyperlink>
      <w:r>
        <w:rPr>
          <w:rFonts w:ascii="Arial" w:eastAsia="Arial" w:hAnsi="Arial" w:cs="Arial"/>
          <w:color w:val="000000"/>
          <w:sz w:val="24"/>
          <w:shd w:val="clear" w:color="auto" w:fill="FFFFFF"/>
          <w:vertAlign w:val="superscript"/>
        </w:rPr>
        <w:t>] [</w:t>
      </w:r>
      <w:hyperlink r:id="rId188" w:history="1">
        <w:r>
          <w:rPr>
            <w:rFonts w:ascii="Arial" w:eastAsia="Arial" w:hAnsi="Arial" w:cs="Arial"/>
            <w:color w:val="0F7BE9"/>
            <w:sz w:val="24"/>
            <w:u w:val="single"/>
            <w:shd w:val="clear" w:color="auto" w:fill="FFFFFF"/>
            <w:vertAlign w:val="superscript"/>
          </w:rPr>
          <w:t>a2218</w:t>
        </w:r>
      </w:hyperlink>
      <w:r>
        <w:rPr>
          <w:rFonts w:ascii="Arial" w:eastAsia="Arial" w:hAnsi="Arial" w:cs="Arial"/>
          <w:color w:val="000000"/>
          <w:sz w:val="24"/>
          <w:shd w:val="clear" w:color="auto" w:fill="FFFFFF"/>
          <w:vertAlign w:val="superscript"/>
        </w:rPr>
        <w:t>] [</w:t>
      </w:r>
      <w:hyperlink r:id="rId189" w:history="1">
        <w:r>
          <w:rPr>
            <w:rFonts w:ascii="Arial" w:eastAsia="Arial" w:hAnsi="Arial" w:cs="Arial"/>
            <w:color w:val="0F7BE9"/>
            <w:sz w:val="24"/>
            <w:u w:val="single"/>
            <w:shd w:val="clear" w:color="auto" w:fill="FFFFFF"/>
            <w:vertAlign w:val="superscript"/>
          </w:rPr>
          <w:t>a2217</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Alles bewiesen. Aber auch hier wieder: Wer Beweise öffentlich vorlegt, wird nicht fachgerecht widerlegt, sondern als </w:t>
      </w:r>
      <w:r>
        <w:rPr>
          <w:rFonts w:ascii="Arial" w:eastAsia="Arial" w:hAnsi="Arial" w:cs="Arial"/>
          <w:color w:val="000000"/>
          <w:sz w:val="24"/>
          <w:shd w:val="clear" w:color="auto" w:fill="FFFFFF"/>
        </w:rPr>
        <w:lastRenderedPageBreak/>
        <w:t xml:space="preserve">Verschwörungstheoretiker abgetan oder kriminalisiert. </w:t>
      </w:r>
      <w:r>
        <w:rPr>
          <w:rFonts w:ascii="Arial" w:eastAsia="Arial" w:hAnsi="Arial" w:cs="Arial"/>
          <w:color w:val="000000"/>
          <w:sz w:val="24"/>
          <w:shd w:val="clear" w:color="auto" w:fill="FFFFFF"/>
        </w:rPr>
        <w:br/>
        <w:t xml:space="preserve">Zeitgleich können Medien irgendwelche Wahlsieger ausrufen, bevor die Ergebnisse amtlich offiziell sind. In unserer Rubrik Politik findest du aufgedeckte Beweise, wie geheim orchestrierte Akteure Flüchtlingsströme als Werkzeug der gezielten Destabilisierung nutzen. Auch dies ist eine Wahrheit, die bislang vollständig zensiert wurde. </w:t>
      </w:r>
      <w:r>
        <w:rPr>
          <w:rFonts w:ascii="Arial" w:eastAsia="Arial" w:hAnsi="Arial" w:cs="Arial"/>
          <w:color w:val="000000"/>
          <w:sz w:val="24"/>
          <w:shd w:val="clear" w:color="auto" w:fill="FFFFFF"/>
          <w:vertAlign w:val="superscript"/>
        </w:rPr>
        <w:t> [</w:t>
      </w:r>
      <w:hyperlink r:id="rId190" w:history="1">
        <w:r>
          <w:rPr>
            <w:rFonts w:ascii="Arial" w:eastAsia="Arial" w:hAnsi="Arial" w:cs="Arial"/>
            <w:color w:val="0F7BE9"/>
            <w:sz w:val="24"/>
            <w:u w:val="single"/>
            <w:shd w:val="clear" w:color="auto" w:fill="FFFFFF"/>
            <w:vertAlign w:val="superscript"/>
          </w:rPr>
          <w:t>R0245</w:t>
        </w:r>
      </w:hyperlink>
      <w:r>
        <w:rPr>
          <w:rFonts w:ascii="Arial" w:eastAsia="Arial" w:hAnsi="Arial" w:cs="Arial"/>
          <w:color w:val="000000"/>
          <w:sz w:val="24"/>
          <w:shd w:val="clear" w:color="auto" w:fill="FFFFFF"/>
          <w:vertAlign w:val="superscript"/>
        </w:rPr>
        <w:t>] [</w:t>
      </w:r>
      <w:hyperlink r:id="rId191" w:history="1">
        <w:r>
          <w:rPr>
            <w:rFonts w:ascii="Arial" w:eastAsia="Arial" w:hAnsi="Arial" w:cs="Arial"/>
            <w:color w:val="0F7BE9"/>
            <w:sz w:val="24"/>
            <w:u w:val="single"/>
            <w:shd w:val="clear" w:color="auto" w:fill="FFFFFF"/>
            <w:vertAlign w:val="superscript"/>
          </w:rPr>
          <w:t>a1462</w:t>
        </w:r>
      </w:hyperlink>
      <w:r>
        <w:rPr>
          <w:rFonts w:ascii="Arial" w:eastAsia="Arial" w:hAnsi="Arial" w:cs="Arial"/>
          <w:color w:val="000000"/>
          <w:sz w:val="24"/>
          <w:shd w:val="clear" w:color="auto" w:fill="FFFFFF"/>
          <w:vertAlign w:val="superscript"/>
        </w:rPr>
        <w:t>] [</w:t>
      </w:r>
      <w:hyperlink r:id="rId192" w:history="1">
        <w:r>
          <w:rPr>
            <w:rFonts w:ascii="Arial" w:eastAsia="Arial" w:hAnsi="Arial" w:cs="Arial"/>
            <w:color w:val="0F7BE9"/>
            <w:sz w:val="24"/>
            <w:u w:val="single"/>
            <w:shd w:val="clear" w:color="auto" w:fill="FFFFFF"/>
            <w:vertAlign w:val="superscript"/>
          </w:rPr>
          <w:t>a2011</w:t>
        </w:r>
      </w:hyperlink>
      <w:r>
        <w:rPr>
          <w:rFonts w:ascii="Arial" w:eastAsia="Arial" w:hAnsi="Arial" w:cs="Arial"/>
          <w:color w:val="000000"/>
          <w:sz w:val="24"/>
          <w:shd w:val="clear" w:color="auto" w:fill="FFFFFF"/>
          <w:vertAlign w:val="superscript"/>
        </w:rPr>
        <w:t>]</w:t>
      </w:r>
    </w:p>
    <w:p w14:paraId="42C02408" w14:textId="77777777" w:rsidR="00241328" w:rsidRDefault="00241328" w:rsidP="00241328">
      <w:pPr>
        <w:rPr>
          <w:sz w:val="24"/>
          <w:shd w:val="clear" w:color="auto" w:fill="FFFFFF"/>
        </w:rPr>
      </w:pPr>
      <w:r>
        <w:rPr>
          <w:rFonts w:ascii="Arial" w:eastAsia="Arial" w:hAnsi="Arial" w:cs="Arial"/>
          <w:color w:val="000000"/>
          <w:sz w:val="24"/>
          <w:shd w:val="clear" w:color="auto" w:fill="FFFFFF"/>
        </w:rPr>
        <w:t>Als Zwischenfazit, ihr Lieben, rufe ich die Bürger aller Länder auf: Macht euch auf – zu einer Generalrevision auf sämtlichen Ebenen des Staatswesens! Steigt in alle Gremien der hier genannten 12 Rubriken und kontrolliert sie aufs schärfste! Lasst z.B. kein Wahlbüro mehr von euch unbeaufsichtigt! Organisiert euch, kontrolliert jeden Geldfluss im Staat, allem voran die Altersvorsorge-Kassen! Lasst keine Aufsichtsbehörde mehr unbeaufsichtigt! Tut dies, bevor die Zensur noch größer wird und euch der Mund noch ganz verboten wird.</w:t>
      </w:r>
    </w:p>
    <w:p w14:paraId="60331D5F" w14:textId="77777777" w:rsidR="00241328" w:rsidRDefault="00241328" w:rsidP="00241328">
      <w:pPr>
        <w:rPr>
          <w:sz w:val="24"/>
          <w:shd w:val="clear" w:color="auto" w:fill="FFFFFF"/>
        </w:rPr>
      </w:pPr>
      <w:r>
        <w:rPr>
          <w:rFonts w:ascii="Arial" w:eastAsia="Arial" w:hAnsi="Arial" w:cs="Arial"/>
          <w:b/>
          <w:color w:val="000000"/>
          <w:sz w:val="24"/>
          <w:shd w:val="clear" w:color="auto" w:fill="FFFFFF"/>
        </w:rPr>
        <w:t> </w:t>
      </w:r>
    </w:p>
    <w:p w14:paraId="6446A8C2" w14:textId="0310A7F6" w:rsidR="00241328" w:rsidRPr="00896103" w:rsidRDefault="00241328">
      <w:pPr>
        <w:numPr>
          <w:ilvl w:val="0"/>
          <w:numId w:val="8"/>
        </w:numPr>
        <w:autoSpaceDE w:val="0"/>
        <w:autoSpaceDN w:val="0"/>
        <w:spacing w:after="0"/>
      </w:pPr>
      <w:r>
        <w:rPr>
          <w:rFonts w:ascii="Arial" w:eastAsia="Arial" w:hAnsi="Arial" w:cs="Arial"/>
          <w:b/>
          <w:color w:val="000000"/>
          <w:sz w:val="28"/>
          <w:shd w:val="clear" w:color="auto" w:fill="FFFFFF"/>
        </w:rPr>
        <w:t>Gesundheit &amp; Medizin</w:t>
      </w:r>
      <w:r w:rsidR="00896103">
        <w:br/>
      </w:r>
      <w:r w:rsidRPr="00896103">
        <w:rPr>
          <w:rFonts w:ascii="Arial" w:eastAsia="Arial" w:hAnsi="Arial" w:cs="Arial"/>
          <w:b/>
          <w:color w:val="000000"/>
          <w:sz w:val="24"/>
          <w:shd w:val="clear" w:color="auto" w:fill="FFFFFF"/>
        </w:rPr>
        <w:t> </w:t>
      </w:r>
    </w:p>
    <w:p w14:paraId="05C4FE36" w14:textId="77777777" w:rsidR="00241328" w:rsidRDefault="00241328" w:rsidP="00241328">
      <w:pPr>
        <w:rPr>
          <w:sz w:val="24"/>
          <w:shd w:val="clear" w:color="auto" w:fill="FFFFFF"/>
        </w:rPr>
      </w:pPr>
      <w:r>
        <w:rPr>
          <w:rFonts w:ascii="Arial" w:eastAsia="Arial" w:hAnsi="Arial" w:cs="Arial"/>
          <w:b/>
          <w:color w:val="000000"/>
          <w:sz w:val="24"/>
          <w:u w:val="single"/>
          <w:shd w:val="clear" w:color="auto" w:fill="FFFFFF"/>
        </w:rPr>
        <w:t xml:space="preserve">Die Rubrik Gesundheit &amp; Medizin dokumentiert </w:t>
      </w:r>
    </w:p>
    <w:p w14:paraId="71590806" w14:textId="77777777" w:rsidR="00241328" w:rsidRDefault="00241328">
      <w:pPr>
        <w:numPr>
          <w:ilvl w:val="0"/>
          <w:numId w:val="16"/>
        </w:numPr>
        <w:autoSpaceDE w:val="0"/>
        <w:autoSpaceDN w:val="0"/>
        <w:spacing w:after="0"/>
        <w:rPr>
          <w:sz w:val="24"/>
          <w:shd w:val="clear" w:color="auto" w:fill="FFFFFF"/>
        </w:rPr>
      </w:pPr>
      <w:r>
        <w:rPr>
          <w:rFonts w:ascii="Arial" w:eastAsia="Arial" w:hAnsi="Arial" w:cs="Arial"/>
          <w:b/>
          <w:color w:val="000000"/>
          <w:sz w:val="24"/>
          <w:shd w:val="clear" w:color="auto" w:fill="FFFFFF"/>
        </w:rPr>
        <w:t>17 Millionen</w:t>
      </w:r>
      <w:r>
        <w:rPr>
          <w:rFonts w:ascii="Arial" w:eastAsia="Arial" w:hAnsi="Arial" w:cs="Arial"/>
          <w:color w:val="000000"/>
          <w:sz w:val="24"/>
          <w:shd w:val="clear" w:color="auto" w:fill="FFFFFF"/>
        </w:rPr>
        <w:t xml:space="preserve"> </w:t>
      </w:r>
      <w:r>
        <w:rPr>
          <w:rFonts w:ascii="Arial" w:eastAsia="Arial" w:hAnsi="Arial" w:cs="Arial"/>
          <w:b/>
          <w:color w:val="000000"/>
          <w:sz w:val="24"/>
          <w:shd w:val="clear" w:color="auto" w:fill="FFFFFF"/>
        </w:rPr>
        <w:t>geschätzte Tote</w:t>
      </w:r>
      <w:r>
        <w:rPr>
          <w:rFonts w:ascii="Arial" w:eastAsia="Arial" w:hAnsi="Arial" w:cs="Arial"/>
          <w:color w:val="000000"/>
          <w:sz w:val="24"/>
          <w:shd w:val="clear" w:color="auto" w:fill="FFFFFF"/>
        </w:rPr>
        <w:t xml:space="preserve"> durch die mRNA-Impfkampagne weltweit. </w:t>
      </w:r>
      <w:r>
        <w:rPr>
          <w:rFonts w:ascii="Arial" w:eastAsia="Arial" w:hAnsi="Arial" w:cs="Arial"/>
          <w:color w:val="000000"/>
          <w:sz w:val="24"/>
          <w:shd w:val="clear" w:color="auto" w:fill="FFFFFF"/>
          <w:vertAlign w:val="superscript"/>
        </w:rPr>
        <w:t>[</w:t>
      </w:r>
      <w:hyperlink r:id="rId193" w:history="1">
        <w:r>
          <w:rPr>
            <w:rFonts w:ascii="Arial" w:eastAsia="Arial" w:hAnsi="Arial" w:cs="Arial"/>
            <w:color w:val="0F7BE9"/>
            <w:sz w:val="24"/>
            <w:u w:val="single"/>
            <w:shd w:val="clear" w:color="auto" w:fill="FFFFFF"/>
            <w:vertAlign w:val="superscript"/>
          </w:rPr>
          <w:t>R0620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94" w:history="1">
        <w:r>
          <w:rPr>
            <w:rFonts w:ascii="Arial" w:eastAsia="Arial" w:hAnsi="Arial" w:cs="Arial"/>
            <w:color w:val="0F7BE9"/>
            <w:sz w:val="24"/>
            <w:u w:val="single"/>
            <w:shd w:val="clear" w:color="auto" w:fill="FFFFFF"/>
            <w:vertAlign w:val="superscript"/>
          </w:rPr>
          <w:t>a778</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95" w:history="1">
        <w:r>
          <w:rPr>
            <w:rFonts w:ascii="Arial" w:eastAsia="Arial" w:hAnsi="Arial" w:cs="Arial"/>
            <w:color w:val="0F7BE9"/>
            <w:sz w:val="24"/>
            <w:u w:val="single"/>
            <w:shd w:val="clear" w:color="auto" w:fill="FFFFFF"/>
            <w:vertAlign w:val="superscript"/>
          </w:rPr>
          <w:t>Z2255</w:t>
        </w:r>
      </w:hyperlink>
      <w:r>
        <w:rPr>
          <w:rFonts w:ascii="Arial" w:eastAsia="Arial" w:hAnsi="Arial" w:cs="Arial"/>
          <w:color w:val="000000"/>
          <w:sz w:val="24"/>
          <w:shd w:val="clear" w:color="auto" w:fill="FFFFFF"/>
          <w:vertAlign w:val="superscript"/>
        </w:rPr>
        <w:t>]</w:t>
      </w:r>
    </w:p>
    <w:p w14:paraId="7F95C709" w14:textId="77777777" w:rsidR="00241328" w:rsidRDefault="00241328">
      <w:pPr>
        <w:numPr>
          <w:ilvl w:val="0"/>
          <w:numId w:val="16"/>
        </w:numPr>
        <w:autoSpaceDE w:val="0"/>
        <w:autoSpaceDN w:val="0"/>
        <w:spacing w:after="0"/>
        <w:rPr>
          <w:sz w:val="24"/>
          <w:shd w:val="clear" w:color="auto" w:fill="FFFFFF"/>
        </w:rPr>
      </w:pPr>
      <w:r>
        <w:rPr>
          <w:rFonts w:ascii="Arial" w:eastAsia="Arial" w:hAnsi="Arial" w:cs="Arial"/>
          <w:color w:val="000000"/>
          <w:sz w:val="24"/>
          <w:shd w:val="clear" w:color="auto" w:fill="FFFFFF"/>
        </w:rPr>
        <w:t xml:space="preserve">Zu Impfschäden sind </w:t>
      </w:r>
      <w:r>
        <w:rPr>
          <w:rFonts w:ascii="Arial" w:eastAsia="Arial" w:hAnsi="Arial" w:cs="Arial"/>
          <w:b/>
          <w:color w:val="000000"/>
          <w:sz w:val="24"/>
          <w:shd w:val="clear" w:color="auto" w:fill="FFFFFF"/>
        </w:rPr>
        <w:t>1.660 fundierte Studien und Fachartikel</w:t>
      </w:r>
      <w:r>
        <w:rPr>
          <w:rFonts w:ascii="Arial" w:eastAsia="Arial" w:hAnsi="Arial" w:cs="Arial"/>
          <w:color w:val="000000"/>
          <w:sz w:val="24"/>
          <w:shd w:val="clear" w:color="auto" w:fill="FFFFFF"/>
        </w:rPr>
        <w:t xml:space="preserve"> erfasst, diese konnten nicht widerlegt werden. </w:t>
      </w:r>
      <w:r>
        <w:rPr>
          <w:rFonts w:ascii="Arial" w:eastAsia="Arial" w:hAnsi="Arial" w:cs="Arial"/>
          <w:color w:val="000000"/>
          <w:sz w:val="24"/>
          <w:shd w:val="clear" w:color="auto" w:fill="FFFFFF"/>
          <w:vertAlign w:val="superscript"/>
        </w:rPr>
        <w:t>[</w:t>
      </w:r>
      <w:hyperlink r:id="rId196" w:history="1">
        <w:r>
          <w:rPr>
            <w:rFonts w:ascii="Arial" w:eastAsia="Arial" w:hAnsi="Arial" w:cs="Arial"/>
            <w:color w:val="0F7BE9"/>
            <w:sz w:val="24"/>
            <w:u w:val="single"/>
            <w:shd w:val="clear" w:color="auto" w:fill="FFFFFF"/>
            <w:vertAlign w:val="superscript"/>
          </w:rPr>
          <w:t>R0005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 [</w:t>
      </w:r>
      <w:hyperlink r:id="rId197" w:history="1">
        <w:r>
          <w:rPr>
            <w:rFonts w:ascii="Arial" w:eastAsia="Arial" w:hAnsi="Arial" w:cs="Arial"/>
            <w:color w:val="0F7BE9"/>
            <w:sz w:val="24"/>
            <w:u w:val="single"/>
            <w:shd w:val="clear" w:color="auto" w:fill="FFFFFF"/>
            <w:vertAlign w:val="superscript"/>
          </w:rPr>
          <w:t>Z2254</w:t>
        </w:r>
      </w:hyperlink>
      <w:r>
        <w:rPr>
          <w:rFonts w:ascii="Arial" w:eastAsia="Arial" w:hAnsi="Arial" w:cs="Arial"/>
          <w:color w:val="000000"/>
          <w:sz w:val="24"/>
          <w:shd w:val="clear" w:color="auto" w:fill="FFFFFF"/>
          <w:vertAlign w:val="superscript"/>
        </w:rPr>
        <w:t>]</w:t>
      </w:r>
    </w:p>
    <w:p w14:paraId="3001A406" w14:textId="77777777" w:rsidR="00241328" w:rsidRDefault="00241328">
      <w:pPr>
        <w:numPr>
          <w:ilvl w:val="0"/>
          <w:numId w:val="16"/>
        </w:numPr>
        <w:autoSpaceDE w:val="0"/>
        <w:autoSpaceDN w:val="0"/>
        <w:spacing w:after="0"/>
        <w:rPr>
          <w:sz w:val="24"/>
          <w:shd w:val="clear" w:color="auto" w:fill="FFFFFF"/>
        </w:rPr>
      </w:pPr>
      <w:r>
        <w:rPr>
          <w:rFonts w:ascii="Arial" w:eastAsia="Arial" w:hAnsi="Arial" w:cs="Arial"/>
          <w:color w:val="000000"/>
          <w:sz w:val="24"/>
          <w:shd w:val="clear" w:color="auto" w:fill="FFFFFF"/>
        </w:rPr>
        <w:t xml:space="preserve">Ihr findet </w:t>
      </w:r>
      <w:r>
        <w:rPr>
          <w:rFonts w:ascii="Arial" w:eastAsia="Arial" w:hAnsi="Arial" w:cs="Arial"/>
          <w:b/>
          <w:color w:val="000000"/>
          <w:sz w:val="24"/>
          <w:shd w:val="clear" w:color="auto" w:fill="FFFFFF"/>
        </w:rPr>
        <w:t>109 Beweise</w:t>
      </w:r>
      <w:r>
        <w:rPr>
          <w:rFonts w:ascii="Arial" w:eastAsia="Arial" w:hAnsi="Arial" w:cs="Arial"/>
          <w:color w:val="000000"/>
          <w:sz w:val="24"/>
          <w:shd w:val="clear" w:color="auto" w:fill="FFFFFF"/>
        </w:rPr>
        <w:t xml:space="preserve"> und </w:t>
      </w:r>
      <w:r>
        <w:rPr>
          <w:rFonts w:ascii="Arial" w:eastAsia="Arial" w:hAnsi="Arial" w:cs="Arial"/>
          <w:b/>
          <w:color w:val="000000"/>
          <w:sz w:val="24"/>
          <w:shd w:val="clear" w:color="auto" w:fill="FFFFFF"/>
        </w:rPr>
        <w:t>889 Berichte</w:t>
      </w:r>
      <w:r>
        <w:rPr>
          <w:rFonts w:ascii="Arial" w:eastAsia="Arial" w:hAnsi="Arial" w:cs="Arial"/>
          <w:color w:val="000000"/>
          <w:sz w:val="24"/>
          <w:shd w:val="clear" w:color="auto" w:fill="FFFFFF"/>
        </w:rPr>
        <w:t xml:space="preserve">, die den Zusammenhang zwischen Covid-Impfung und Turbokrebs belegen. </w:t>
      </w:r>
      <w:r>
        <w:rPr>
          <w:rFonts w:ascii="Arial" w:eastAsia="Arial" w:hAnsi="Arial" w:cs="Arial"/>
          <w:color w:val="000000"/>
          <w:sz w:val="24"/>
          <w:shd w:val="clear" w:color="auto" w:fill="FFFFFF"/>
          <w:vertAlign w:val="superscript"/>
        </w:rPr>
        <w:t>[</w:t>
      </w:r>
      <w:hyperlink r:id="rId198" w:history="1">
        <w:r>
          <w:rPr>
            <w:rFonts w:ascii="Arial" w:eastAsia="Arial" w:hAnsi="Arial" w:cs="Arial"/>
            <w:color w:val="0F7BE9"/>
            <w:sz w:val="24"/>
            <w:u w:val="single"/>
            <w:shd w:val="clear" w:color="auto" w:fill="FFFFFF"/>
            <w:vertAlign w:val="superscript"/>
          </w:rPr>
          <w:t>R0025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199" w:history="1">
        <w:r>
          <w:rPr>
            <w:rFonts w:ascii="Arial" w:eastAsia="Arial" w:hAnsi="Arial" w:cs="Arial"/>
            <w:color w:val="0F7BE9"/>
            <w:sz w:val="24"/>
            <w:u w:val="single"/>
            <w:shd w:val="clear" w:color="auto" w:fill="FFFFFF"/>
            <w:vertAlign w:val="superscript"/>
          </w:rPr>
          <w:t>a1787</w:t>
        </w:r>
      </w:hyperlink>
      <w:r>
        <w:rPr>
          <w:rFonts w:ascii="Arial" w:eastAsia="Arial" w:hAnsi="Arial" w:cs="Arial"/>
          <w:color w:val="000000"/>
          <w:sz w:val="24"/>
          <w:shd w:val="clear" w:color="auto" w:fill="FFFFFF"/>
          <w:vertAlign w:val="superscript"/>
        </w:rPr>
        <w:t>] [</w:t>
      </w:r>
      <w:hyperlink r:id="rId200" w:history="1">
        <w:r>
          <w:rPr>
            <w:rFonts w:ascii="Arial" w:eastAsia="Arial" w:hAnsi="Arial" w:cs="Arial"/>
            <w:color w:val="0F7BE9"/>
            <w:sz w:val="24"/>
            <w:u w:val="single"/>
            <w:shd w:val="clear" w:color="auto" w:fill="FFFFFF"/>
            <w:vertAlign w:val="superscript"/>
          </w:rPr>
          <w:t>Z2340</w:t>
        </w:r>
      </w:hyperlink>
      <w:r>
        <w:rPr>
          <w:rFonts w:ascii="Arial" w:eastAsia="Arial" w:hAnsi="Arial" w:cs="Arial"/>
          <w:color w:val="000000"/>
          <w:sz w:val="24"/>
          <w:shd w:val="clear" w:color="auto" w:fill="FFFFFF"/>
          <w:vertAlign w:val="superscript"/>
        </w:rPr>
        <w:t>]</w:t>
      </w:r>
    </w:p>
    <w:p w14:paraId="49FE487B" w14:textId="77777777" w:rsidR="00241328" w:rsidRDefault="00241328">
      <w:pPr>
        <w:numPr>
          <w:ilvl w:val="0"/>
          <w:numId w:val="16"/>
        </w:numPr>
        <w:autoSpaceDE w:val="0"/>
        <w:autoSpaceDN w:val="0"/>
        <w:spacing w:after="0"/>
        <w:rPr>
          <w:sz w:val="24"/>
          <w:shd w:val="clear" w:color="auto" w:fill="FFFFFF"/>
        </w:rPr>
      </w:pPr>
      <w:r>
        <w:rPr>
          <w:rFonts w:ascii="Arial" w:eastAsia="Arial" w:hAnsi="Arial" w:cs="Arial"/>
          <w:color w:val="000000"/>
          <w:sz w:val="24"/>
          <w:shd w:val="clear" w:color="auto" w:fill="FFFFFF"/>
        </w:rPr>
        <w:t xml:space="preserve">Ihr findet </w:t>
      </w:r>
      <w:r>
        <w:rPr>
          <w:rFonts w:ascii="Arial" w:eastAsia="Arial" w:hAnsi="Arial" w:cs="Arial"/>
          <w:b/>
          <w:color w:val="000000"/>
          <w:sz w:val="24"/>
          <w:shd w:val="clear" w:color="auto" w:fill="FFFFFF"/>
        </w:rPr>
        <w:t>779 eingereichte Strafanzeigen</w:t>
      </w:r>
      <w:r>
        <w:rPr>
          <w:rFonts w:ascii="Arial" w:eastAsia="Arial" w:hAnsi="Arial" w:cs="Arial"/>
          <w:color w:val="000000"/>
          <w:sz w:val="24"/>
          <w:shd w:val="clear" w:color="auto" w:fill="FFFFFF"/>
        </w:rPr>
        <w:t xml:space="preserve"> rund um die Covid-Maßnahmen − bei keiner einzigen wurde weitergehend in der Sache ermittelt. Erst recht kam es nicht zu Strafverfahren und Verurteilungen der Schuldigen. </w:t>
      </w:r>
      <w:r>
        <w:rPr>
          <w:rFonts w:ascii="Arial" w:eastAsia="Arial" w:hAnsi="Arial" w:cs="Arial"/>
          <w:color w:val="000000"/>
          <w:sz w:val="24"/>
          <w:shd w:val="clear" w:color="auto" w:fill="FFFFFF"/>
          <w:vertAlign w:val="superscript"/>
        </w:rPr>
        <w:t>[</w:t>
      </w:r>
      <w:hyperlink r:id="rId201" w:history="1">
        <w:r>
          <w:rPr>
            <w:rFonts w:ascii="Arial" w:eastAsia="Arial" w:hAnsi="Arial" w:cs="Arial"/>
            <w:color w:val="0F7BE9"/>
            <w:sz w:val="24"/>
            <w:u w:val="single"/>
            <w:shd w:val="clear" w:color="auto" w:fill="FFFFFF"/>
            <w:vertAlign w:val="superscript"/>
          </w:rPr>
          <w:t>R0115</w:t>
        </w:r>
      </w:hyperlink>
      <w:r>
        <w:rPr>
          <w:rFonts w:ascii="Arial" w:eastAsia="Arial" w:hAnsi="Arial" w:cs="Arial"/>
          <w:color w:val="000000"/>
          <w:sz w:val="24"/>
          <w:shd w:val="clear" w:color="auto" w:fill="FFFFFF"/>
          <w:vertAlign w:val="superscript"/>
        </w:rPr>
        <w:t>] [</w:t>
      </w:r>
      <w:hyperlink r:id="rId202" w:history="1">
        <w:r>
          <w:rPr>
            <w:rFonts w:ascii="Arial" w:eastAsia="Arial" w:hAnsi="Arial" w:cs="Arial"/>
            <w:color w:val="0F7BE9"/>
            <w:sz w:val="24"/>
            <w:u w:val="single"/>
            <w:shd w:val="clear" w:color="auto" w:fill="FFFFFF"/>
            <w:vertAlign w:val="superscript"/>
          </w:rPr>
          <w:t>Z2276</w:t>
        </w:r>
      </w:hyperlink>
      <w:r>
        <w:rPr>
          <w:rFonts w:ascii="Arial" w:eastAsia="Arial" w:hAnsi="Arial" w:cs="Arial"/>
          <w:color w:val="000000"/>
          <w:sz w:val="24"/>
          <w:shd w:val="clear" w:color="auto" w:fill="FFFFFF"/>
          <w:vertAlign w:val="superscript"/>
        </w:rPr>
        <w:t>]</w:t>
      </w:r>
      <w:r>
        <w:rPr>
          <w:rFonts w:ascii="Arial" w:eastAsia="Arial" w:hAnsi="Arial" w:cs="Arial"/>
          <w:b/>
          <w:color w:val="000000"/>
          <w:sz w:val="24"/>
        </w:rPr>
        <w:br/>
      </w:r>
    </w:p>
    <w:p w14:paraId="3B2F6968" w14:textId="77777777" w:rsidR="00241328" w:rsidRDefault="00241328" w:rsidP="00241328">
      <w:pPr>
        <w:rPr>
          <w:sz w:val="24"/>
        </w:rPr>
      </w:pPr>
      <w:r>
        <w:rPr>
          <w:rFonts w:ascii="Arial" w:eastAsia="Arial" w:hAnsi="Arial" w:cs="Arial"/>
          <w:color w:val="000000"/>
          <w:sz w:val="24"/>
        </w:rPr>
        <w:t xml:space="preserve">Ihr findet dort </w:t>
      </w:r>
      <w:r>
        <w:rPr>
          <w:rFonts w:ascii="Arial" w:eastAsia="Arial" w:hAnsi="Arial" w:cs="Arial"/>
          <w:b/>
          <w:color w:val="000000"/>
          <w:sz w:val="24"/>
        </w:rPr>
        <w:t>990 Whistleblower und Insider</w:t>
      </w:r>
      <w:r>
        <w:rPr>
          <w:rFonts w:ascii="Arial" w:eastAsia="Arial" w:hAnsi="Arial" w:cs="Arial"/>
          <w:color w:val="000000"/>
          <w:sz w:val="24"/>
        </w:rPr>
        <w:t xml:space="preserve">, die all solches und anderes allerschlimmstes Unrecht aufgedeckt haben, dafür aber massenhaft verfolgt oder sogar entlassen wurden. </w:t>
      </w:r>
      <w:r>
        <w:rPr>
          <w:rFonts w:ascii="Arial" w:eastAsia="Arial" w:hAnsi="Arial" w:cs="Arial"/>
          <w:color w:val="000000"/>
          <w:sz w:val="24"/>
          <w:vertAlign w:val="superscript"/>
        </w:rPr>
        <w:t>[</w:t>
      </w:r>
      <w:hyperlink r:id="rId203" w:history="1">
        <w:r>
          <w:rPr>
            <w:rFonts w:ascii="Arial" w:eastAsia="Arial" w:hAnsi="Arial" w:cs="Arial"/>
            <w:color w:val="0F7BE9"/>
            <w:sz w:val="24"/>
            <w:u w:val="single"/>
            <w:vertAlign w:val="superscript"/>
          </w:rPr>
          <w:t>R0285</w:t>
        </w:r>
      </w:hyperlink>
      <w:r>
        <w:rPr>
          <w:rFonts w:ascii="Arial" w:eastAsia="Arial" w:hAnsi="Arial" w:cs="Arial"/>
          <w:color w:val="000000"/>
          <w:sz w:val="24"/>
          <w:vertAlign w:val="superscript"/>
        </w:rPr>
        <w:t>]</w:t>
      </w:r>
      <w:r>
        <w:rPr>
          <w:rFonts w:ascii="Arial" w:eastAsia="Arial" w:hAnsi="Arial" w:cs="Arial"/>
          <w:color w:val="000000"/>
          <w:sz w:val="24"/>
        </w:rPr>
        <w:t xml:space="preserve"> </w:t>
      </w:r>
    </w:p>
    <w:p w14:paraId="24EB82A4" w14:textId="77777777" w:rsidR="00241328" w:rsidRDefault="00241328" w:rsidP="00241328">
      <w:pPr>
        <w:rPr>
          <w:sz w:val="24"/>
          <w:shd w:val="clear" w:color="auto" w:fill="FFFFFF"/>
        </w:rPr>
      </w:pPr>
      <w:r>
        <w:rPr>
          <w:rFonts w:ascii="Arial" w:eastAsia="Arial" w:hAnsi="Arial" w:cs="Arial"/>
          <w:b/>
          <w:color w:val="000000"/>
          <w:sz w:val="24"/>
          <w:shd w:val="clear" w:color="auto" w:fill="FFFFFF"/>
        </w:rPr>
        <w:t>1.100.000 Heilungserfolge</w:t>
      </w:r>
      <w:r>
        <w:rPr>
          <w:rFonts w:ascii="Arial" w:eastAsia="Arial" w:hAnsi="Arial" w:cs="Arial"/>
          <w:color w:val="000000"/>
          <w:sz w:val="24"/>
          <w:shd w:val="clear" w:color="auto" w:fill="FFFFFF"/>
        </w:rPr>
        <w:t xml:space="preserve"> durch alternative Verfahren werden dort gezeigt, die einer systematischen Verhetzung und Unterdrückung, sprich Zensur, gegenüberstehen. </w:t>
      </w:r>
      <w:r>
        <w:rPr>
          <w:rFonts w:ascii="Arial" w:eastAsia="Arial" w:hAnsi="Arial" w:cs="Arial"/>
          <w:color w:val="000000"/>
          <w:sz w:val="24"/>
          <w:shd w:val="clear" w:color="auto" w:fill="FFFFFF"/>
          <w:vertAlign w:val="superscript"/>
        </w:rPr>
        <w:t>[</w:t>
      </w:r>
      <w:hyperlink r:id="rId204" w:history="1">
        <w:r>
          <w:rPr>
            <w:rFonts w:ascii="Arial" w:eastAsia="Arial" w:hAnsi="Arial" w:cs="Arial"/>
            <w:color w:val="0F7BE9"/>
            <w:sz w:val="24"/>
            <w:u w:val="single"/>
            <w:shd w:val="clear" w:color="auto" w:fill="FFFFFF"/>
            <w:vertAlign w:val="superscript"/>
          </w:rPr>
          <w:t>R0090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05" w:history="1">
        <w:r>
          <w:rPr>
            <w:rFonts w:ascii="Arial" w:eastAsia="Arial" w:hAnsi="Arial" w:cs="Arial"/>
            <w:color w:val="0F7BE9"/>
            <w:sz w:val="24"/>
            <w:u w:val="single"/>
            <w:shd w:val="clear" w:color="auto" w:fill="FFFFFF"/>
            <w:vertAlign w:val="superscript"/>
          </w:rPr>
          <w:t>Z2273</w:t>
        </w:r>
      </w:hyperlink>
      <w:r>
        <w:rPr>
          <w:rFonts w:ascii="Arial" w:eastAsia="Arial" w:hAnsi="Arial" w:cs="Arial"/>
          <w:color w:val="000000"/>
          <w:sz w:val="24"/>
          <w:shd w:val="clear" w:color="auto" w:fill="FFFFFF"/>
          <w:vertAlign w:val="superscript"/>
        </w:rPr>
        <w:t>]</w:t>
      </w:r>
    </w:p>
    <w:p w14:paraId="79FF8878"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Ihr findet </w:t>
      </w:r>
      <w:r>
        <w:rPr>
          <w:rFonts w:ascii="Arial" w:eastAsia="Arial" w:hAnsi="Arial" w:cs="Arial"/>
          <w:b/>
          <w:color w:val="000000"/>
          <w:sz w:val="24"/>
          <w:shd w:val="clear" w:color="auto" w:fill="FFFFFF"/>
        </w:rPr>
        <w:t>484.941 Bußgeldverfahren allein in Deutschland</w:t>
      </w:r>
      <w:r>
        <w:rPr>
          <w:rFonts w:ascii="Arial" w:eastAsia="Arial" w:hAnsi="Arial" w:cs="Arial"/>
          <w:color w:val="000000"/>
          <w:sz w:val="24"/>
          <w:shd w:val="clear" w:color="auto" w:fill="FFFFFF"/>
        </w:rPr>
        <w:t xml:space="preserve">, die gegen Corona-Kritiker eingesetzt wurden − nicht gegen die Schurken. </w:t>
      </w:r>
      <w:r>
        <w:rPr>
          <w:rFonts w:ascii="Arial" w:eastAsia="Arial" w:hAnsi="Arial" w:cs="Arial"/>
          <w:color w:val="000000"/>
          <w:sz w:val="24"/>
          <w:shd w:val="clear" w:color="auto" w:fill="FFFFFF"/>
          <w:vertAlign w:val="superscript"/>
        </w:rPr>
        <w:t>[</w:t>
      </w:r>
      <w:hyperlink r:id="rId206" w:history="1">
        <w:r>
          <w:rPr>
            <w:rFonts w:ascii="Arial" w:eastAsia="Arial" w:hAnsi="Arial" w:cs="Arial"/>
            <w:color w:val="0F7BE9"/>
            <w:sz w:val="24"/>
            <w:u w:val="single"/>
            <w:shd w:val="clear" w:color="auto" w:fill="FFFFFF"/>
            <w:vertAlign w:val="superscript"/>
          </w:rPr>
          <w:t>R0805</w:t>
        </w:r>
      </w:hyperlink>
      <w:r>
        <w:rPr>
          <w:rFonts w:ascii="Arial" w:eastAsia="Arial" w:hAnsi="Arial" w:cs="Arial"/>
          <w:color w:val="000000"/>
          <w:sz w:val="24"/>
          <w:shd w:val="clear" w:color="auto" w:fill="FFFFFF"/>
          <w:vertAlign w:val="superscript"/>
        </w:rPr>
        <w:t>] [</w:t>
      </w:r>
      <w:hyperlink r:id="rId207" w:history="1">
        <w:r>
          <w:rPr>
            <w:rFonts w:ascii="Arial" w:eastAsia="Arial" w:hAnsi="Arial" w:cs="Arial"/>
            <w:color w:val="0F7BE9"/>
            <w:sz w:val="24"/>
            <w:u w:val="single"/>
            <w:shd w:val="clear" w:color="auto" w:fill="FFFFFF"/>
            <w:vertAlign w:val="superscript"/>
          </w:rPr>
          <w:t>a2221</w:t>
        </w:r>
      </w:hyperlink>
      <w:r>
        <w:rPr>
          <w:rFonts w:ascii="Arial" w:eastAsia="Arial" w:hAnsi="Arial" w:cs="Arial"/>
          <w:color w:val="000000"/>
          <w:sz w:val="24"/>
          <w:shd w:val="clear" w:color="auto" w:fill="FFFFFF"/>
          <w:vertAlign w:val="superscript"/>
        </w:rPr>
        <w:t>] [</w:t>
      </w:r>
      <w:hyperlink r:id="rId208" w:history="1">
        <w:r>
          <w:rPr>
            <w:rFonts w:ascii="Arial" w:eastAsia="Arial" w:hAnsi="Arial" w:cs="Arial"/>
            <w:color w:val="0F7BE9"/>
            <w:sz w:val="24"/>
            <w:u w:val="single"/>
            <w:shd w:val="clear" w:color="auto" w:fill="FFFFFF"/>
            <w:vertAlign w:val="superscript"/>
          </w:rPr>
          <w:t>Z2460</w:t>
        </w:r>
      </w:hyperlink>
      <w:r>
        <w:rPr>
          <w:rFonts w:ascii="Arial" w:eastAsia="Arial" w:hAnsi="Arial" w:cs="Arial"/>
          <w:color w:val="000000"/>
          <w:sz w:val="24"/>
          <w:shd w:val="clear" w:color="auto" w:fill="FFFFFF"/>
          <w:vertAlign w:val="superscript"/>
        </w:rPr>
        <w:t>]</w:t>
      </w:r>
    </w:p>
    <w:p w14:paraId="76652A1D" w14:textId="77777777" w:rsidR="00241328" w:rsidRDefault="00241328" w:rsidP="00241328">
      <w:pPr>
        <w:rPr>
          <w:sz w:val="24"/>
          <w:shd w:val="clear" w:color="auto" w:fill="FFFFFF"/>
        </w:rPr>
      </w:pPr>
      <w:r>
        <w:rPr>
          <w:rFonts w:ascii="Arial" w:eastAsia="Arial" w:hAnsi="Arial" w:cs="Arial"/>
          <w:b/>
          <w:color w:val="000000"/>
          <w:sz w:val="24"/>
          <w:u w:val="single"/>
          <w:shd w:val="clear" w:color="auto" w:fill="FFFFFF"/>
        </w:rPr>
        <w:t>Und nach diesem Muster läuft es wieder einmal ab:</w:t>
      </w:r>
      <w:r>
        <w:rPr>
          <w:rFonts w:ascii="Arial" w:eastAsia="Arial" w:hAnsi="Arial" w:cs="Arial"/>
          <w:color w:val="000000"/>
          <w:sz w:val="24"/>
          <w:shd w:val="clear" w:color="auto" w:fill="FFFFFF"/>
        </w:rPr>
        <w:t xml:space="preserve"> </w:t>
      </w:r>
    </w:p>
    <w:p w14:paraId="220D94D2"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Ein geschlossener Kreis aus Prüfern und Herstellern, der Schäden toleriert und bewusst in Kauf nimmt. Ein Phänomen, das übrigens von den Anfängen der Impfkunde bis heute besteht. </w:t>
      </w:r>
      <w:r>
        <w:rPr>
          <w:rFonts w:ascii="Arial" w:eastAsia="Arial" w:hAnsi="Arial" w:cs="Arial"/>
          <w:color w:val="000000"/>
          <w:sz w:val="24"/>
          <w:shd w:val="clear" w:color="auto" w:fill="FFFFFF"/>
          <w:vertAlign w:val="superscript"/>
        </w:rPr>
        <w:t>[</w:t>
      </w:r>
      <w:hyperlink r:id="rId209" w:history="1">
        <w:r>
          <w:rPr>
            <w:rFonts w:ascii="Arial" w:eastAsia="Arial" w:hAnsi="Arial" w:cs="Arial"/>
            <w:color w:val="0F7BE9"/>
            <w:sz w:val="24"/>
            <w:u w:val="single"/>
            <w:shd w:val="clear" w:color="auto" w:fill="FFFFFF"/>
            <w:vertAlign w:val="superscript"/>
          </w:rPr>
          <w:t>R0010</w:t>
        </w:r>
      </w:hyperlink>
      <w:r>
        <w:rPr>
          <w:rFonts w:ascii="Arial" w:eastAsia="Arial" w:hAnsi="Arial" w:cs="Arial"/>
          <w:color w:val="000000"/>
          <w:sz w:val="24"/>
          <w:shd w:val="clear" w:color="auto" w:fill="FFFFFF"/>
          <w:vertAlign w:val="superscript"/>
        </w:rPr>
        <w:t>] [</w:t>
      </w:r>
      <w:hyperlink r:id="rId210" w:history="1">
        <w:r>
          <w:rPr>
            <w:rFonts w:ascii="Arial" w:eastAsia="Arial" w:hAnsi="Arial" w:cs="Arial"/>
            <w:color w:val="0F7BE9"/>
            <w:sz w:val="24"/>
            <w:u w:val="single"/>
            <w:shd w:val="clear" w:color="auto" w:fill="FFFFFF"/>
            <w:vertAlign w:val="superscript"/>
          </w:rPr>
          <w:t>a323</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rPr>
        <w:br/>
      </w:r>
      <w:r>
        <w:rPr>
          <w:rFonts w:ascii="Arial" w:eastAsia="Arial" w:hAnsi="Arial" w:cs="Arial"/>
          <w:color w:val="000000"/>
          <w:sz w:val="24"/>
          <w:shd w:val="clear" w:color="auto" w:fill="FFFFFF"/>
        </w:rPr>
        <w:lastRenderedPageBreak/>
        <w:t xml:space="preserve">Der Konflikt zwischen Kontrollfunktion und Profitinteresse ist gravierend: Mitglieder von Gremien profitieren direkt von den Entscheidungen, die sie treffen. </w:t>
      </w:r>
      <w:r>
        <w:rPr>
          <w:rFonts w:ascii="Arial" w:eastAsia="Arial" w:hAnsi="Arial" w:cs="Arial"/>
          <w:color w:val="000000"/>
          <w:sz w:val="24"/>
          <w:shd w:val="clear" w:color="auto" w:fill="FFFFFF"/>
        </w:rPr>
        <w:br/>
        <w:t xml:space="preserve">Ein Beispiel dafür liefert Emer Cooke, die EMA-Direktorin – zuvor war sie </w:t>
      </w:r>
      <w:r>
        <w:rPr>
          <w:rFonts w:ascii="Arial" w:eastAsia="Arial" w:hAnsi="Arial" w:cs="Arial"/>
          <w:b/>
          <w:color w:val="000000"/>
          <w:sz w:val="24"/>
          <w:shd w:val="clear" w:color="auto" w:fill="FFFFFF"/>
        </w:rPr>
        <w:t xml:space="preserve">im Vorstand der EFPIA, einer Lobby-Organisation der größten europäischen </w:t>
      </w:r>
      <w:proofErr w:type="gramStart"/>
      <w:r>
        <w:rPr>
          <w:rFonts w:ascii="Arial" w:eastAsia="Arial" w:hAnsi="Arial" w:cs="Arial"/>
          <w:b/>
          <w:color w:val="000000"/>
          <w:sz w:val="24"/>
          <w:shd w:val="clear" w:color="auto" w:fill="FFFFFF"/>
        </w:rPr>
        <w:t>Pharmakonzerne</w:t>
      </w:r>
      <w:r>
        <w:rPr>
          <w:rFonts w:ascii="Arial" w:eastAsia="Arial" w:hAnsi="Arial" w:cs="Arial"/>
          <w:color w:val="000000"/>
          <w:sz w:val="24"/>
          <w:shd w:val="clear" w:color="auto" w:fill="FFFFFF"/>
        </w:rPr>
        <w:t>.</w:t>
      </w:r>
      <w:r>
        <w:rPr>
          <w:rFonts w:ascii="Arial" w:eastAsia="Arial" w:hAnsi="Arial" w:cs="Arial"/>
          <w:color w:val="000000"/>
          <w:sz w:val="24"/>
          <w:shd w:val="clear" w:color="auto" w:fill="FFFFFF"/>
          <w:vertAlign w:val="superscript"/>
        </w:rPr>
        <w:t>[</w:t>
      </w:r>
      <w:proofErr w:type="gramEnd"/>
      <w:r>
        <w:fldChar w:fldCharType="begin"/>
      </w:r>
      <w:r>
        <w:instrText>HYPERLINK "https://fpa.one/z/a281"</w:instrText>
      </w:r>
      <w:r>
        <w:fldChar w:fldCharType="separate"/>
      </w:r>
      <w:r>
        <w:rPr>
          <w:rFonts w:ascii="Arial" w:eastAsia="Arial" w:hAnsi="Arial" w:cs="Arial"/>
          <w:color w:val="0F7BE9"/>
          <w:sz w:val="24"/>
          <w:u w:val="single"/>
          <w:shd w:val="clear" w:color="auto" w:fill="FFFFFF"/>
          <w:vertAlign w:val="superscript"/>
        </w:rPr>
        <w:t>a281</w:t>
      </w:r>
      <w:r>
        <w:fldChar w:fldCharType="end"/>
      </w:r>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Durch ihr Vorwissen und ihre Verbindungen sind diese Beteiligten natürlich in der Lage, immense Gewinne zu generieren. </w:t>
      </w:r>
    </w:p>
    <w:p w14:paraId="7E13008C"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Solche sich selbst bereichernde Zirkel lehnen bedenkenlos daher beste Studien ab, verschleppen sie, oder löschen brisante, hochwertige Nebenwirkungsberichte. </w:t>
      </w:r>
    </w:p>
    <w:p w14:paraId="3A08E6E8"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Die EMA hat z. B. </w:t>
      </w:r>
      <w:r>
        <w:rPr>
          <w:rFonts w:ascii="Arial" w:eastAsia="Arial" w:hAnsi="Arial" w:cs="Arial"/>
          <w:b/>
          <w:color w:val="000000"/>
          <w:sz w:val="24"/>
          <w:shd w:val="clear" w:color="auto" w:fill="FFFFFF"/>
        </w:rPr>
        <w:t>200.000 solche Berichte einfach gestrichen</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11" w:history="1">
        <w:r>
          <w:rPr>
            <w:rFonts w:ascii="Arial" w:eastAsia="Arial" w:hAnsi="Arial" w:cs="Arial"/>
            <w:color w:val="0F7BE9"/>
            <w:sz w:val="24"/>
            <w:u w:val="single"/>
            <w:shd w:val="clear" w:color="auto" w:fill="FFFFFF"/>
            <w:vertAlign w:val="superscript"/>
          </w:rPr>
          <w:t>R0620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12" w:history="1">
        <w:r>
          <w:rPr>
            <w:rFonts w:ascii="Arial" w:eastAsia="Arial" w:hAnsi="Arial" w:cs="Arial"/>
            <w:color w:val="0F7BE9"/>
            <w:sz w:val="24"/>
            <w:u w:val="single"/>
            <w:shd w:val="clear" w:color="auto" w:fill="FFFFFF"/>
            <w:vertAlign w:val="superscript"/>
          </w:rPr>
          <w:t>a498</w:t>
        </w:r>
      </w:hyperlink>
      <w:r>
        <w:rPr>
          <w:rFonts w:ascii="Arial" w:eastAsia="Arial" w:hAnsi="Arial" w:cs="Arial"/>
          <w:color w:val="000000"/>
          <w:sz w:val="24"/>
          <w:shd w:val="clear" w:color="auto" w:fill="FFFFFF"/>
          <w:vertAlign w:val="superscript"/>
        </w:rPr>
        <w:t>] [</w:t>
      </w:r>
      <w:hyperlink r:id="rId213" w:history="1">
        <w:r>
          <w:rPr>
            <w:rFonts w:ascii="Arial" w:eastAsia="Arial" w:hAnsi="Arial" w:cs="Arial"/>
            <w:color w:val="0F7BE9"/>
            <w:sz w:val="24"/>
            <w:u w:val="single"/>
            <w:shd w:val="clear" w:color="auto" w:fill="FFFFFF"/>
            <w:vertAlign w:val="superscript"/>
          </w:rPr>
          <w:t>Z2255</w:t>
        </w:r>
      </w:hyperlink>
      <w:r>
        <w:rPr>
          <w:rFonts w:ascii="Arial" w:eastAsia="Arial" w:hAnsi="Arial" w:cs="Arial"/>
          <w:color w:val="000000"/>
          <w:sz w:val="24"/>
          <w:shd w:val="clear" w:color="auto" w:fill="FFFFFF"/>
          <w:vertAlign w:val="superscript"/>
        </w:rPr>
        <w:t>]</w:t>
      </w:r>
    </w:p>
    <w:p w14:paraId="028F296D"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Die Gates Foundation hat bereits 2019 − also vor dem „Corona-Ausbruch“ − </w:t>
      </w:r>
      <w:r>
        <w:rPr>
          <w:rFonts w:ascii="Arial" w:eastAsia="Arial" w:hAnsi="Arial" w:cs="Arial"/>
          <w:color w:val="000000"/>
          <w:sz w:val="24"/>
          <w:shd w:val="clear" w:color="auto" w:fill="FFFFFF"/>
        </w:rPr>
        <w:br/>
        <w:t xml:space="preserve">55 Millionen Dollar in das marode BioNTech investiert und für sich dadurch einen Krisenprofit von 850 Millionen Dollar ergattert. Damit hatten sie nachweislich Vorwissen. </w:t>
      </w:r>
      <w:r>
        <w:rPr>
          <w:rFonts w:ascii="Arial" w:eastAsia="Arial" w:hAnsi="Arial" w:cs="Arial"/>
          <w:color w:val="000000"/>
          <w:sz w:val="24"/>
          <w:shd w:val="clear" w:color="auto" w:fill="FFFFFF"/>
          <w:vertAlign w:val="superscript"/>
        </w:rPr>
        <w:t>[</w:t>
      </w:r>
      <w:hyperlink r:id="rId214" w:history="1">
        <w:r>
          <w:rPr>
            <w:rFonts w:ascii="Arial" w:eastAsia="Arial" w:hAnsi="Arial" w:cs="Arial"/>
            <w:color w:val="0F7BE9"/>
            <w:sz w:val="24"/>
            <w:u w:val="single"/>
            <w:shd w:val="clear" w:color="auto" w:fill="FFFFFF"/>
            <w:vertAlign w:val="superscript"/>
          </w:rPr>
          <w:t>R0116</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15" w:history="1">
        <w:r>
          <w:rPr>
            <w:rFonts w:ascii="Arial" w:eastAsia="Arial" w:hAnsi="Arial" w:cs="Arial"/>
            <w:color w:val="0F7BE9"/>
            <w:sz w:val="24"/>
            <w:u w:val="single"/>
            <w:shd w:val="clear" w:color="auto" w:fill="FFFFFF"/>
            <w:vertAlign w:val="superscript"/>
          </w:rPr>
          <w:t>a2376</w:t>
        </w:r>
      </w:hyperlink>
      <w:r>
        <w:rPr>
          <w:rFonts w:ascii="Arial" w:eastAsia="Arial" w:hAnsi="Arial" w:cs="Arial"/>
          <w:color w:val="000000"/>
          <w:sz w:val="24"/>
          <w:shd w:val="clear" w:color="auto" w:fill="FFFFFF"/>
          <w:vertAlign w:val="superscript"/>
        </w:rPr>
        <w:t>] [</w:t>
      </w:r>
      <w:hyperlink r:id="rId216" w:history="1">
        <w:r>
          <w:rPr>
            <w:rFonts w:ascii="Arial" w:eastAsia="Arial" w:hAnsi="Arial" w:cs="Arial"/>
            <w:color w:val="0F7BE9"/>
            <w:sz w:val="24"/>
            <w:u w:val="single"/>
            <w:shd w:val="clear" w:color="auto" w:fill="FFFFFF"/>
            <w:vertAlign w:val="superscript"/>
          </w:rPr>
          <w:t>Z2448</w:t>
        </w:r>
      </w:hyperlink>
      <w:r>
        <w:rPr>
          <w:rFonts w:ascii="Arial" w:eastAsia="Arial" w:hAnsi="Arial" w:cs="Arial"/>
          <w:color w:val="000000"/>
          <w:sz w:val="24"/>
          <w:shd w:val="clear" w:color="auto" w:fill="FFFFFF"/>
          <w:vertAlign w:val="superscript"/>
        </w:rPr>
        <w:t>]</w:t>
      </w:r>
    </w:p>
    <w:p w14:paraId="4934F797"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Aber wer warnt, wird nicht fachgerecht widerlegt, sondern hinterhältig kriminalisiert: So wurden über </w:t>
      </w:r>
      <w:r>
        <w:rPr>
          <w:rFonts w:ascii="Arial" w:eastAsia="Arial" w:hAnsi="Arial" w:cs="Arial"/>
          <w:b/>
          <w:color w:val="000000"/>
          <w:sz w:val="24"/>
          <w:shd w:val="clear" w:color="auto" w:fill="FFFFFF"/>
        </w:rPr>
        <w:t>1.000 Ärzte</w:t>
      </w:r>
      <w:r>
        <w:rPr>
          <w:rFonts w:ascii="Arial" w:eastAsia="Arial" w:hAnsi="Arial" w:cs="Arial"/>
          <w:color w:val="000000"/>
          <w:sz w:val="24"/>
          <w:shd w:val="clear" w:color="auto" w:fill="FFFFFF"/>
        </w:rPr>
        <w:t xml:space="preserve"> verurteilt, weil sie sich schützend vor ihre Patienten gestellt haben, etwa durch Maskenatteste oder Impfbefreiungen. </w:t>
      </w:r>
      <w:r>
        <w:rPr>
          <w:rFonts w:ascii="Arial" w:eastAsia="Arial" w:hAnsi="Arial" w:cs="Arial"/>
          <w:color w:val="000000"/>
          <w:sz w:val="24"/>
          <w:shd w:val="clear" w:color="auto" w:fill="FFFFFF"/>
          <w:vertAlign w:val="superscript"/>
        </w:rPr>
        <w:t>[</w:t>
      </w:r>
      <w:hyperlink r:id="rId217" w:history="1">
        <w:r>
          <w:rPr>
            <w:rFonts w:ascii="Arial" w:eastAsia="Arial" w:hAnsi="Arial" w:cs="Arial"/>
            <w:color w:val="0F7BE9"/>
            <w:sz w:val="24"/>
            <w:u w:val="single"/>
            <w:shd w:val="clear" w:color="auto" w:fill="FFFFFF"/>
            <w:vertAlign w:val="superscript"/>
          </w:rPr>
          <w:t>a2057</w:t>
        </w:r>
      </w:hyperlink>
      <w:r>
        <w:rPr>
          <w:rFonts w:ascii="Arial" w:eastAsia="Arial" w:hAnsi="Arial" w:cs="Arial"/>
          <w:color w:val="000000"/>
          <w:sz w:val="24"/>
          <w:shd w:val="clear" w:color="auto" w:fill="FFFFFF"/>
          <w:vertAlign w:val="superscript"/>
        </w:rPr>
        <w:t>] [</w:t>
      </w:r>
      <w:hyperlink r:id="rId218" w:history="1">
        <w:r>
          <w:rPr>
            <w:rFonts w:ascii="Arial" w:eastAsia="Arial" w:hAnsi="Arial" w:cs="Arial"/>
            <w:color w:val="0F7BE9"/>
            <w:sz w:val="24"/>
            <w:u w:val="single"/>
            <w:shd w:val="clear" w:color="auto" w:fill="FFFFFF"/>
            <w:vertAlign w:val="superscript"/>
          </w:rPr>
          <w:t>a531</w:t>
        </w:r>
      </w:hyperlink>
      <w:r>
        <w:rPr>
          <w:rFonts w:ascii="Arial" w:eastAsia="Arial" w:hAnsi="Arial" w:cs="Arial"/>
          <w:color w:val="000000"/>
          <w:sz w:val="24"/>
          <w:shd w:val="clear" w:color="auto" w:fill="FFFFFF"/>
          <w:vertAlign w:val="superscript"/>
        </w:rPr>
        <w:t>]</w:t>
      </w:r>
    </w:p>
    <w:p w14:paraId="100B3028" w14:textId="77777777" w:rsidR="00241328" w:rsidRDefault="00241328" w:rsidP="00241328">
      <w:pPr>
        <w:rPr>
          <w:b/>
          <w:sz w:val="24"/>
          <w:shd w:val="clear" w:color="auto" w:fill="FFFFFF"/>
        </w:rPr>
      </w:pPr>
    </w:p>
    <w:p w14:paraId="622BFC05" w14:textId="047AD63E" w:rsidR="00241328" w:rsidRPr="00194708" w:rsidRDefault="00241328">
      <w:pPr>
        <w:numPr>
          <w:ilvl w:val="0"/>
          <w:numId w:val="33"/>
        </w:numPr>
        <w:autoSpaceDE w:val="0"/>
        <w:autoSpaceDN w:val="0"/>
        <w:spacing w:after="0"/>
        <w:rPr>
          <w:b/>
          <w:sz w:val="28"/>
        </w:rPr>
      </w:pPr>
      <w:r>
        <w:rPr>
          <w:rFonts w:ascii="Arial" w:eastAsia="Arial" w:hAnsi="Arial" w:cs="Arial"/>
          <w:b/>
          <w:color w:val="000000"/>
          <w:sz w:val="28"/>
          <w:shd w:val="clear" w:color="auto" w:fill="FFFFFF"/>
        </w:rPr>
        <w:t xml:space="preserve"> Ideologie</w:t>
      </w:r>
    </w:p>
    <w:p w14:paraId="4C702581" w14:textId="77777777" w:rsidR="00241328" w:rsidRDefault="00241328" w:rsidP="00241328">
      <w:pPr>
        <w:rPr>
          <w:sz w:val="24"/>
          <w:shd w:val="clear" w:color="auto" w:fill="FFFFFF"/>
        </w:rPr>
      </w:pPr>
      <w:r>
        <w:rPr>
          <w:rFonts w:ascii="Arial" w:eastAsia="Arial" w:hAnsi="Arial" w:cs="Arial"/>
          <w:b/>
          <w:color w:val="000000"/>
          <w:sz w:val="24"/>
          <w:u w:val="single"/>
          <w:shd w:val="clear" w:color="auto" w:fill="FFFFFF"/>
        </w:rPr>
        <w:t>Die Rubrik Ideologie dokumentiert</w:t>
      </w:r>
      <w:r>
        <w:rPr>
          <w:rFonts w:ascii="Arial" w:eastAsia="Arial" w:hAnsi="Arial" w:cs="Arial"/>
          <w:b/>
          <w:color w:val="000000"/>
          <w:sz w:val="24"/>
          <w:shd w:val="clear" w:color="auto" w:fill="FFFFFF"/>
        </w:rPr>
        <w:t>:</w:t>
      </w:r>
    </w:p>
    <w:p w14:paraId="055BAFF7" w14:textId="77777777" w:rsidR="00241328" w:rsidRDefault="00241328">
      <w:pPr>
        <w:numPr>
          <w:ilvl w:val="0"/>
          <w:numId w:val="30"/>
        </w:numPr>
        <w:autoSpaceDE w:val="0"/>
        <w:autoSpaceDN w:val="0"/>
        <w:spacing w:after="0"/>
        <w:rPr>
          <w:sz w:val="24"/>
          <w:shd w:val="clear" w:color="auto" w:fill="FFFFFF"/>
        </w:rPr>
      </w:pPr>
      <w:r>
        <w:rPr>
          <w:rFonts w:ascii="Arial" w:eastAsia="Arial" w:hAnsi="Arial" w:cs="Arial"/>
          <w:b/>
          <w:color w:val="000000"/>
          <w:sz w:val="24"/>
          <w:shd w:val="clear" w:color="auto" w:fill="FFFFFF"/>
        </w:rPr>
        <w:t>41 Pädophilen-Ringe</w:t>
      </w:r>
      <w:r>
        <w:rPr>
          <w:rFonts w:ascii="Arial" w:eastAsia="Arial" w:hAnsi="Arial" w:cs="Arial"/>
          <w:color w:val="000000"/>
          <w:sz w:val="24"/>
          <w:shd w:val="clear" w:color="auto" w:fill="FFFFFF"/>
        </w:rPr>
        <w:t xml:space="preserve"> mit weit mehr als </w:t>
      </w:r>
      <w:r>
        <w:rPr>
          <w:rFonts w:ascii="Arial" w:eastAsia="Arial" w:hAnsi="Arial" w:cs="Arial"/>
          <w:b/>
          <w:color w:val="000000"/>
          <w:sz w:val="24"/>
          <w:shd w:val="clear" w:color="auto" w:fill="FFFFFF"/>
        </w:rPr>
        <w:t>2.793 Opfern</w:t>
      </w:r>
      <w:r>
        <w:rPr>
          <w:rFonts w:ascii="Arial" w:eastAsia="Arial" w:hAnsi="Arial" w:cs="Arial"/>
          <w:color w:val="000000"/>
          <w:sz w:val="24"/>
          <w:shd w:val="clear" w:color="auto" w:fill="FFFFFF"/>
        </w:rPr>
        <w:t>, die aber konsequent von keiner Justiz angegangen werden.</w:t>
      </w:r>
      <w:r>
        <w:rPr>
          <w:rFonts w:ascii="Arial" w:eastAsia="Arial" w:hAnsi="Arial" w:cs="Arial"/>
          <w:color w:val="000000"/>
          <w:sz w:val="24"/>
          <w:shd w:val="clear" w:color="auto" w:fill="FFFFFF"/>
          <w:vertAlign w:val="superscript"/>
        </w:rPr>
        <w:t xml:space="preserve"> [</w:t>
      </w:r>
      <w:hyperlink r:id="rId219" w:history="1">
        <w:r>
          <w:rPr>
            <w:rFonts w:ascii="Arial" w:eastAsia="Arial" w:hAnsi="Arial" w:cs="Arial"/>
            <w:color w:val="0F7BE9"/>
            <w:sz w:val="24"/>
            <w:u w:val="single"/>
            <w:shd w:val="clear" w:color="auto" w:fill="FFFFFF"/>
            <w:vertAlign w:val="superscript"/>
          </w:rPr>
          <w:t>a2203</w:t>
        </w:r>
      </w:hyperlink>
      <w:r>
        <w:rPr>
          <w:rFonts w:ascii="Arial" w:eastAsia="Arial" w:hAnsi="Arial" w:cs="Arial"/>
          <w:color w:val="000000"/>
          <w:sz w:val="24"/>
          <w:shd w:val="clear" w:color="auto" w:fill="FFFFFF"/>
          <w:vertAlign w:val="superscript"/>
        </w:rPr>
        <w:t>] [</w:t>
      </w:r>
      <w:hyperlink r:id="rId220" w:history="1">
        <w:r>
          <w:rPr>
            <w:rFonts w:ascii="Arial" w:eastAsia="Arial" w:hAnsi="Arial" w:cs="Arial"/>
            <w:color w:val="0F7BE9"/>
            <w:sz w:val="24"/>
            <w:u w:val="single"/>
            <w:shd w:val="clear" w:color="auto" w:fill="FFFFFF"/>
            <w:vertAlign w:val="superscript"/>
          </w:rPr>
          <w:t>R0190</w:t>
        </w:r>
      </w:hyperlink>
      <w:r>
        <w:rPr>
          <w:rFonts w:ascii="Arial" w:eastAsia="Arial" w:hAnsi="Arial" w:cs="Arial"/>
          <w:color w:val="000000"/>
          <w:sz w:val="24"/>
          <w:shd w:val="clear" w:color="auto" w:fill="FFFFFF"/>
          <w:vertAlign w:val="superscript"/>
        </w:rPr>
        <w:t>] [</w:t>
      </w:r>
      <w:hyperlink r:id="rId221" w:history="1">
        <w:r>
          <w:rPr>
            <w:rFonts w:ascii="Arial" w:eastAsia="Arial" w:hAnsi="Arial" w:cs="Arial"/>
            <w:color w:val="0F7BE9"/>
            <w:sz w:val="24"/>
            <w:u w:val="single"/>
            <w:shd w:val="clear" w:color="auto" w:fill="FFFFFF"/>
            <w:vertAlign w:val="superscript"/>
          </w:rPr>
          <w:t>Z2363</w:t>
        </w:r>
      </w:hyperlink>
      <w:r>
        <w:rPr>
          <w:rFonts w:ascii="Arial" w:eastAsia="Arial" w:hAnsi="Arial" w:cs="Arial"/>
          <w:color w:val="000000"/>
          <w:sz w:val="24"/>
          <w:shd w:val="clear" w:color="auto" w:fill="FFFFFF"/>
          <w:vertAlign w:val="superscript"/>
        </w:rPr>
        <w:t>]</w:t>
      </w:r>
    </w:p>
    <w:p w14:paraId="297A5200" w14:textId="77777777" w:rsidR="00241328" w:rsidRDefault="00241328">
      <w:pPr>
        <w:numPr>
          <w:ilvl w:val="0"/>
          <w:numId w:val="30"/>
        </w:numPr>
        <w:autoSpaceDE w:val="0"/>
        <w:autoSpaceDN w:val="0"/>
        <w:spacing w:after="0"/>
        <w:rPr>
          <w:sz w:val="24"/>
          <w:shd w:val="clear" w:color="auto" w:fill="FFFFFF"/>
        </w:rPr>
      </w:pPr>
      <w:r>
        <w:rPr>
          <w:rFonts w:ascii="Arial" w:eastAsia="Arial" w:hAnsi="Arial" w:cs="Arial"/>
          <w:b/>
          <w:color w:val="000000"/>
          <w:sz w:val="24"/>
          <w:shd w:val="clear" w:color="auto" w:fill="FFFFFF"/>
        </w:rPr>
        <w:t>Weit mehr als 8,72 Millionen kinderpornografische Bilder und Videos</w:t>
      </w:r>
      <w:r>
        <w:rPr>
          <w:rFonts w:ascii="Arial" w:eastAsia="Arial" w:hAnsi="Arial" w:cs="Arial"/>
          <w:color w:val="000000"/>
          <w:sz w:val="24"/>
          <w:shd w:val="clear" w:color="auto" w:fill="FFFFFF"/>
        </w:rPr>
        <w:t xml:space="preserve"> und </w:t>
      </w:r>
      <w:r>
        <w:rPr>
          <w:rFonts w:ascii="Arial" w:eastAsia="Arial" w:hAnsi="Arial" w:cs="Arial"/>
          <w:color w:val="000000"/>
          <w:sz w:val="24"/>
          <w:shd w:val="clear" w:color="auto" w:fill="FFFFFF"/>
        </w:rPr>
        <w:br/>
      </w:r>
      <w:r>
        <w:rPr>
          <w:rFonts w:ascii="Arial" w:eastAsia="Arial" w:hAnsi="Arial" w:cs="Arial"/>
          <w:b/>
          <w:color w:val="000000"/>
          <w:sz w:val="24"/>
          <w:shd w:val="clear" w:color="auto" w:fill="FFFFFF"/>
        </w:rPr>
        <w:t>ca. 50.000 Kinderleichen</w:t>
      </w:r>
      <w:r>
        <w:rPr>
          <w:rFonts w:ascii="Arial" w:eastAsia="Arial" w:hAnsi="Arial" w:cs="Arial"/>
          <w:color w:val="000000"/>
          <w:sz w:val="24"/>
          <w:shd w:val="clear" w:color="auto" w:fill="FFFFFF"/>
        </w:rPr>
        <w:t xml:space="preserve"> in kanadischen Massengräbern. </w:t>
      </w:r>
      <w:r>
        <w:rPr>
          <w:rFonts w:ascii="Arial" w:eastAsia="Arial" w:hAnsi="Arial" w:cs="Arial"/>
          <w:color w:val="000000"/>
          <w:sz w:val="24"/>
          <w:shd w:val="clear" w:color="auto" w:fill="FFFFFF"/>
          <w:vertAlign w:val="superscript"/>
        </w:rPr>
        <w:t>[</w:t>
      </w:r>
      <w:hyperlink r:id="rId222" w:history="1">
        <w:r>
          <w:rPr>
            <w:rFonts w:ascii="Arial" w:eastAsia="Arial" w:hAnsi="Arial" w:cs="Arial"/>
            <w:color w:val="0F7BE9"/>
            <w:sz w:val="24"/>
            <w:u w:val="single"/>
            <w:shd w:val="clear" w:color="auto" w:fill="FFFFFF"/>
            <w:vertAlign w:val="superscript"/>
          </w:rPr>
          <w:t>R0190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23" w:history="1">
        <w:r>
          <w:rPr>
            <w:rFonts w:ascii="Arial" w:eastAsia="Arial" w:hAnsi="Arial" w:cs="Arial"/>
            <w:color w:val="0F7BE9"/>
            <w:sz w:val="24"/>
            <w:u w:val="single"/>
            <w:shd w:val="clear" w:color="auto" w:fill="FFFFFF"/>
            <w:vertAlign w:val="superscript"/>
          </w:rPr>
          <w:t>a2039</w:t>
        </w:r>
      </w:hyperlink>
      <w:r>
        <w:rPr>
          <w:rFonts w:ascii="Arial" w:eastAsia="Arial" w:hAnsi="Arial" w:cs="Arial"/>
          <w:color w:val="000000"/>
          <w:sz w:val="24"/>
          <w:shd w:val="clear" w:color="auto" w:fill="FFFFFF"/>
          <w:vertAlign w:val="superscript"/>
        </w:rPr>
        <w:t>] [</w:t>
      </w:r>
      <w:hyperlink r:id="rId224" w:history="1">
        <w:r>
          <w:rPr>
            <w:rFonts w:ascii="Arial" w:eastAsia="Arial" w:hAnsi="Arial" w:cs="Arial"/>
            <w:color w:val="0F7BE9"/>
            <w:sz w:val="24"/>
            <w:u w:val="single"/>
            <w:shd w:val="clear" w:color="auto" w:fill="FFFFFF"/>
            <w:vertAlign w:val="superscript"/>
          </w:rPr>
          <w:t>Z2363</w:t>
        </w:r>
      </w:hyperlink>
      <w:r>
        <w:rPr>
          <w:rFonts w:ascii="Arial" w:eastAsia="Arial" w:hAnsi="Arial" w:cs="Arial"/>
          <w:color w:val="000000"/>
          <w:sz w:val="24"/>
          <w:shd w:val="clear" w:color="auto" w:fill="FFFFFF"/>
          <w:vertAlign w:val="superscript"/>
        </w:rPr>
        <w:t xml:space="preserve">] </w:t>
      </w:r>
    </w:p>
    <w:p w14:paraId="54A8977A" w14:textId="77777777" w:rsidR="00241328" w:rsidRDefault="00241328" w:rsidP="00241328">
      <w:pPr>
        <w:rPr>
          <w:sz w:val="24"/>
          <w:shd w:val="clear" w:color="auto" w:fill="FFFFFF"/>
        </w:rPr>
      </w:pPr>
      <w:r>
        <w:rPr>
          <w:rFonts w:ascii="Arial" w:eastAsia="Arial" w:hAnsi="Arial" w:cs="Arial"/>
          <w:color w:val="000000"/>
          <w:sz w:val="24"/>
          <w:shd w:val="clear" w:color="auto" w:fill="FFFFFF"/>
        </w:rPr>
        <w:t>Alles wird zensiert.</w:t>
      </w:r>
    </w:p>
    <w:p w14:paraId="62C7F61D" w14:textId="77777777" w:rsidR="00241328" w:rsidRDefault="00241328">
      <w:pPr>
        <w:numPr>
          <w:ilvl w:val="0"/>
          <w:numId w:val="6"/>
        </w:numPr>
        <w:autoSpaceDE w:val="0"/>
        <w:autoSpaceDN w:val="0"/>
        <w:spacing w:after="0"/>
        <w:rPr>
          <w:sz w:val="24"/>
          <w:shd w:val="clear" w:color="auto" w:fill="FFFFFF"/>
        </w:rPr>
      </w:pPr>
      <w:r>
        <w:rPr>
          <w:rFonts w:ascii="Arial" w:eastAsia="Arial" w:hAnsi="Arial" w:cs="Arial"/>
          <w:b/>
          <w:color w:val="000000"/>
          <w:sz w:val="24"/>
          <w:shd w:val="clear" w:color="auto" w:fill="FFFFFF"/>
        </w:rPr>
        <w:t>Wir finden Beweise, dass die WHO-Standards zur Frühsexualisierung nach pädokriminellen Vorgaben entstanden sind.</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25" w:history="1">
        <w:r>
          <w:rPr>
            <w:rFonts w:ascii="Arial" w:eastAsia="Arial" w:hAnsi="Arial" w:cs="Arial"/>
            <w:color w:val="0F7BE9"/>
            <w:sz w:val="24"/>
            <w:u w:val="single"/>
            <w:shd w:val="clear" w:color="auto" w:fill="FFFFFF"/>
            <w:vertAlign w:val="superscript"/>
          </w:rPr>
          <w:t>a1899</w:t>
        </w:r>
      </w:hyperlink>
      <w:r>
        <w:rPr>
          <w:rFonts w:ascii="Arial" w:eastAsia="Arial" w:hAnsi="Arial" w:cs="Arial"/>
          <w:color w:val="000000"/>
          <w:sz w:val="24"/>
          <w:shd w:val="clear" w:color="auto" w:fill="FFFFFF"/>
          <w:vertAlign w:val="superscript"/>
        </w:rPr>
        <w:t>]</w:t>
      </w:r>
    </w:p>
    <w:p w14:paraId="2C39ABB9" w14:textId="77777777" w:rsidR="00241328" w:rsidRDefault="00241328">
      <w:pPr>
        <w:numPr>
          <w:ilvl w:val="0"/>
          <w:numId w:val="6"/>
        </w:numPr>
        <w:autoSpaceDE w:val="0"/>
        <w:autoSpaceDN w:val="0"/>
        <w:spacing w:after="0"/>
        <w:rPr>
          <w:sz w:val="24"/>
          <w:shd w:val="clear" w:color="auto" w:fill="FFFFFF"/>
        </w:rPr>
      </w:pPr>
      <w:r>
        <w:rPr>
          <w:rFonts w:ascii="Arial" w:eastAsia="Arial" w:hAnsi="Arial" w:cs="Arial"/>
          <w:b/>
          <w:color w:val="000000"/>
          <w:sz w:val="24"/>
          <w:shd w:val="clear" w:color="auto" w:fill="FFFFFF"/>
        </w:rPr>
        <w:t>226 Whistleblower/Insider</w:t>
      </w:r>
      <w:r>
        <w:rPr>
          <w:rFonts w:ascii="Arial" w:eastAsia="Arial" w:hAnsi="Arial" w:cs="Arial"/>
          <w:color w:val="000000"/>
          <w:sz w:val="24"/>
          <w:shd w:val="clear" w:color="auto" w:fill="FFFFFF"/>
        </w:rPr>
        <w:t xml:space="preserve"> haben Unrecht aufgedeckt. </w:t>
      </w:r>
      <w:r>
        <w:rPr>
          <w:rFonts w:ascii="Arial" w:eastAsia="Arial" w:hAnsi="Arial" w:cs="Arial"/>
          <w:color w:val="000000"/>
          <w:sz w:val="24"/>
          <w:shd w:val="clear" w:color="auto" w:fill="FFFFFF"/>
          <w:vertAlign w:val="superscript"/>
        </w:rPr>
        <w:t>[</w:t>
      </w:r>
      <w:hyperlink r:id="rId226" w:history="1">
        <w:r>
          <w:rPr>
            <w:rFonts w:ascii="Arial" w:eastAsia="Arial" w:hAnsi="Arial" w:cs="Arial"/>
            <w:color w:val="0F7BE9"/>
            <w:sz w:val="24"/>
            <w:u w:val="single"/>
            <w:shd w:val="clear" w:color="auto" w:fill="FFFFFF"/>
            <w:vertAlign w:val="superscript"/>
          </w:rPr>
          <w:t>R0540</w:t>
        </w:r>
      </w:hyperlink>
      <w:r>
        <w:rPr>
          <w:rFonts w:ascii="Arial" w:eastAsia="Arial" w:hAnsi="Arial" w:cs="Arial"/>
          <w:color w:val="000000"/>
          <w:sz w:val="24"/>
          <w:shd w:val="clear" w:color="auto" w:fill="FFFFFF"/>
          <w:vertAlign w:val="superscript"/>
        </w:rPr>
        <w:t>]</w:t>
      </w:r>
    </w:p>
    <w:p w14:paraId="3B7DB558" w14:textId="77777777" w:rsidR="00241328" w:rsidRDefault="00241328">
      <w:pPr>
        <w:numPr>
          <w:ilvl w:val="0"/>
          <w:numId w:val="6"/>
        </w:numPr>
        <w:autoSpaceDE w:val="0"/>
        <w:autoSpaceDN w:val="0"/>
        <w:spacing w:after="0"/>
        <w:rPr>
          <w:sz w:val="24"/>
          <w:shd w:val="clear" w:color="auto" w:fill="FFFFFF"/>
        </w:rPr>
      </w:pPr>
      <w:r>
        <w:rPr>
          <w:rFonts w:ascii="Arial" w:eastAsia="Arial" w:hAnsi="Arial" w:cs="Arial"/>
          <w:b/>
          <w:color w:val="000000"/>
          <w:sz w:val="24"/>
          <w:shd w:val="clear" w:color="auto" w:fill="FFFFFF"/>
        </w:rPr>
        <w:t>Über 860 Ereignisse</w:t>
      </w:r>
      <w:r>
        <w:rPr>
          <w:rFonts w:ascii="Arial" w:eastAsia="Arial" w:hAnsi="Arial" w:cs="Arial"/>
          <w:color w:val="000000"/>
          <w:sz w:val="24"/>
          <w:shd w:val="clear" w:color="auto" w:fill="FFFFFF"/>
        </w:rPr>
        <w:t xml:space="preserve"> hybrider Kriegsführung zeigen systematische Verfolgung. </w:t>
      </w:r>
      <w:r>
        <w:rPr>
          <w:rFonts w:ascii="Arial" w:eastAsia="Arial" w:hAnsi="Arial" w:cs="Arial"/>
          <w:color w:val="000000"/>
          <w:sz w:val="24"/>
          <w:shd w:val="clear" w:color="auto" w:fill="FFFFFF"/>
          <w:vertAlign w:val="superscript"/>
        </w:rPr>
        <w:t>[</w:t>
      </w:r>
      <w:hyperlink r:id="rId227" w:history="1">
        <w:r>
          <w:rPr>
            <w:rFonts w:ascii="Arial" w:eastAsia="Arial" w:hAnsi="Arial" w:cs="Arial"/>
            <w:color w:val="0F7BE9"/>
            <w:sz w:val="24"/>
            <w:u w:val="single"/>
            <w:shd w:val="clear" w:color="auto" w:fill="FFFFFF"/>
            <w:vertAlign w:val="superscript"/>
          </w:rPr>
          <w:t>R0335</w:t>
        </w:r>
      </w:hyperlink>
      <w:r>
        <w:rPr>
          <w:rFonts w:ascii="Arial" w:eastAsia="Arial" w:hAnsi="Arial" w:cs="Arial"/>
          <w:color w:val="000000"/>
          <w:sz w:val="24"/>
          <w:shd w:val="clear" w:color="auto" w:fill="FFFFFF"/>
          <w:vertAlign w:val="superscript"/>
        </w:rPr>
        <w:t>] [</w:t>
      </w:r>
      <w:hyperlink r:id="rId228" w:history="1">
        <w:r>
          <w:rPr>
            <w:rFonts w:ascii="Arial" w:eastAsia="Arial" w:hAnsi="Arial" w:cs="Arial"/>
            <w:color w:val="0F7BE9"/>
            <w:sz w:val="24"/>
            <w:u w:val="single"/>
            <w:shd w:val="clear" w:color="auto" w:fill="FFFFFF"/>
            <w:vertAlign w:val="superscript"/>
          </w:rPr>
          <w:t>Z2397</w:t>
        </w:r>
      </w:hyperlink>
      <w:r>
        <w:rPr>
          <w:rFonts w:ascii="Arial" w:eastAsia="Arial" w:hAnsi="Arial" w:cs="Arial"/>
          <w:color w:val="000000"/>
          <w:sz w:val="24"/>
          <w:shd w:val="clear" w:color="auto" w:fill="FFFFFF"/>
          <w:vertAlign w:val="superscript"/>
        </w:rPr>
        <w:t>]</w:t>
      </w:r>
    </w:p>
    <w:p w14:paraId="60A2C257" w14:textId="77777777" w:rsidR="00241328" w:rsidRDefault="00241328">
      <w:pPr>
        <w:numPr>
          <w:ilvl w:val="0"/>
          <w:numId w:val="6"/>
        </w:numPr>
        <w:autoSpaceDE w:val="0"/>
        <w:autoSpaceDN w:val="0"/>
        <w:spacing w:after="0"/>
        <w:rPr>
          <w:sz w:val="24"/>
          <w:shd w:val="clear" w:color="auto" w:fill="FFFFFF"/>
        </w:rPr>
      </w:pPr>
      <w:r>
        <w:rPr>
          <w:rFonts w:ascii="Arial" w:eastAsia="Arial" w:hAnsi="Arial" w:cs="Arial"/>
          <w:b/>
          <w:color w:val="000000"/>
          <w:sz w:val="24"/>
          <w:shd w:val="clear" w:color="auto" w:fill="FFFFFF"/>
        </w:rPr>
        <w:t>1098 Opfer</w:t>
      </w:r>
      <w:r>
        <w:rPr>
          <w:rFonts w:ascii="Arial" w:eastAsia="Arial" w:hAnsi="Arial" w:cs="Arial"/>
          <w:color w:val="000000"/>
          <w:sz w:val="24"/>
          <w:shd w:val="clear" w:color="auto" w:fill="FFFFFF"/>
        </w:rPr>
        <w:t xml:space="preserve"> von ritueller Gewalt sind namentlich bekannt. </w:t>
      </w:r>
      <w:r>
        <w:rPr>
          <w:rFonts w:ascii="Arial" w:eastAsia="Arial" w:hAnsi="Arial" w:cs="Arial"/>
          <w:color w:val="000000"/>
          <w:sz w:val="24"/>
          <w:shd w:val="clear" w:color="auto" w:fill="FFFFFF"/>
          <w:vertAlign w:val="superscript"/>
        </w:rPr>
        <w:t>[</w:t>
      </w:r>
      <w:hyperlink r:id="rId229" w:history="1">
        <w:r>
          <w:rPr>
            <w:rFonts w:ascii="Arial" w:eastAsia="Arial" w:hAnsi="Arial" w:cs="Arial"/>
            <w:color w:val="0F7BE9"/>
            <w:sz w:val="24"/>
            <w:u w:val="single"/>
            <w:shd w:val="clear" w:color="auto" w:fill="FFFFFF"/>
            <w:vertAlign w:val="superscript"/>
          </w:rPr>
          <w:t>R0540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30" w:history="1">
        <w:r>
          <w:rPr>
            <w:rFonts w:ascii="Arial" w:eastAsia="Arial" w:hAnsi="Arial" w:cs="Arial"/>
            <w:color w:val="0F7BE9"/>
            <w:sz w:val="24"/>
            <w:u w:val="single"/>
            <w:shd w:val="clear" w:color="auto" w:fill="FFFFFF"/>
            <w:vertAlign w:val="superscript"/>
          </w:rPr>
          <w:t>R0335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31" w:history="1">
        <w:r>
          <w:rPr>
            <w:rFonts w:ascii="Arial" w:eastAsia="Arial" w:hAnsi="Arial" w:cs="Arial"/>
            <w:color w:val="0F7BE9"/>
            <w:sz w:val="24"/>
            <w:u w:val="single"/>
            <w:shd w:val="clear" w:color="auto" w:fill="FFFFFF"/>
            <w:vertAlign w:val="superscript"/>
          </w:rPr>
          <w:t>R0140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 [</w:t>
      </w:r>
      <w:hyperlink r:id="rId232" w:history="1">
        <w:r>
          <w:rPr>
            <w:rFonts w:ascii="Arial" w:eastAsia="Arial" w:hAnsi="Arial" w:cs="Arial"/>
            <w:color w:val="0F7BE9"/>
            <w:sz w:val="24"/>
            <w:u w:val="single"/>
            <w:shd w:val="clear" w:color="auto" w:fill="FFFFFF"/>
            <w:vertAlign w:val="superscript"/>
          </w:rPr>
          <w:t>Z2297</w:t>
        </w:r>
      </w:hyperlink>
      <w:r>
        <w:rPr>
          <w:rFonts w:ascii="Arial" w:eastAsia="Arial" w:hAnsi="Arial" w:cs="Arial"/>
          <w:color w:val="000000"/>
          <w:sz w:val="24"/>
          <w:shd w:val="clear" w:color="auto" w:fill="FFFFFF"/>
          <w:vertAlign w:val="superscript"/>
        </w:rPr>
        <w:t>]</w:t>
      </w:r>
    </w:p>
    <w:p w14:paraId="5F06677C" w14:textId="77777777" w:rsidR="00241328" w:rsidRDefault="00241328" w:rsidP="00241328">
      <w:pPr>
        <w:rPr>
          <w:sz w:val="24"/>
          <w:shd w:val="clear" w:color="auto" w:fill="FFFFFF"/>
        </w:rPr>
      </w:pPr>
      <w:r>
        <w:rPr>
          <w:rFonts w:ascii="Arial" w:eastAsia="Arial" w:hAnsi="Arial" w:cs="Arial"/>
          <w:color w:val="000000"/>
          <w:sz w:val="24"/>
          <w:shd w:val="clear" w:color="auto" w:fill="FFFFFF"/>
        </w:rPr>
        <w:t>All diese Dinge werden zensiert. Unten findet ihr aber die Wirklichkeit.</w:t>
      </w:r>
    </w:p>
    <w:p w14:paraId="13BCDEC2" w14:textId="77777777" w:rsidR="00241328" w:rsidRDefault="00241328">
      <w:pPr>
        <w:numPr>
          <w:ilvl w:val="0"/>
          <w:numId w:val="18"/>
        </w:numPr>
        <w:autoSpaceDE w:val="0"/>
        <w:autoSpaceDN w:val="0"/>
        <w:spacing w:after="0"/>
        <w:rPr>
          <w:sz w:val="24"/>
          <w:shd w:val="clear" w:color="auto" w:fill="FFFFFF"/>
        </w:rPr>
      </w:pPr>
      <w:r>
        <w:rPr>
          <w:rFonts w:ascii="Arial" w:eastAsia="Arial" w:hAnsi="Arial" w:cs="Arial"/>
          <w:b/>
          <w:color w:val="000000"/>
          <w:sz w:val="24"/>
          <w:shd w:val="clear" w:color="auto" w:fill="FFFFFF"/>
        </w:rPr>
        <w:t>23 Existenznachweise</w:t>
      </w:r>
      <w:r>
        <w:rPr>
          <w:rFonts w:ascii="Arial" w:eastAsia="Arial" w:hAnsi="Arial" w:cs="Arial"/>
          <w:color w:val="000000"/>
          <w:sz w:val="24"/>
          <w:shd w:val="clear" w:color="auto" w:fill="FFFFFF"/>
        </w:rPr>
        <w:t xml:space="preserve"> belegen Adrenochrom. </w:t>
      </w:r>
      <w:r>
        <w:rPr>
          <w:rFonts w:ascii="Arial" w:eastAsia="Arial" w:hAnsi="Arial" w:cs="Arial"/>
          <w:color w:val="000000"/>
          <w:sz w:val="24"/>
          <w:shd w:val="clear" w:color="auto" w:fill="FFFFFF"/>
          <w:vertAlign w:val="superscript"/>
        </w:rPr>
        <w:t>[</w:t>
      </w:r>
      <w:hyperlink r:id="rId233" w:history="1">
        <w:r>
          <w:rPr>
            <w:rFonts w:ascii="Arial" w:eastAsia="Arial" w:hAnsi="Arial" w:cs="Arial"/>
            <w:color w:val="0F7BE9"/>
            <w:sz w:val="24"/>
            <w:u w:val="single"/>
            <w:shd w:val="clear" w:color="auto" w:fill="FFFFFF"/>
            <w:vertAlign w:val="superscript"/>
          </w:rPr>
          <w:t>R0155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[Adrenochrom: Laut Zeugenaussagen wird Blut von gefolterten Kindern als berauschende Droge getrunken, das durch die Qualen mit Adrenochrom angereichert ist.]</w:t>
      </w:r>
    </w:p>
    <w:p w14:paraId="4FBA82BB" w14:textId="77777777" w:rsidR="00241328" w:rsidRDefault="00241328">
      <w:pPr>
        <w:numPr>
          <w:ilvl w:val="0"/>
          <w:numId w:val="18"/>
        </w:numPr>
        <w:autoSpaceDE w:val="0"/>
        <w:autoSpaceDN w:val="0"/>
        <w:spacing w:after="0"/>
        <w:rPr>
          <w:sz w:val="24"/>
          <w:shd w:val="clear" w:color="auto" w:fill="FFFFFF"/>
        </w:rPr>
      </w:pPr>
      <w:r>
        <w:rPr>
          <w:rFonts w:ascii="Arial" w:eastAsia="Arial" w:hAnsi="Arial" w:cs="Arial"/>
          <w:b/>
          <w:color w:val="000000"/>
          <w:sz w:val="24"/>
          <w:shd w:val="clear" w:color="auto" w:fill="FFFFFF"/>
        </w:rPr>
        <w:t>12 Beweise</w:t>
      </w:r>
      <w:r>
        <w:rPr>
          <w:rFonts w:ascii="Arial" w:eastAsia="Arial" w:hAnsi="Arial" w:cs="Arial"/>
          <w:color w:val="000000"/>
          <w:sz w:val="24"/>
          <w:shd w:val="clear" w:color="auto" w:fill="FFFFFF"/>
        </w:rPr>
        <w:t xml:space="preserve"> zu Eugenik und Entvölkerung als globalen Plan. </w:t>
      </w:r>
    </w:p>
    <w:p w14:paraId="413619FF" w14:textId="77777777" w:rsidR="00241328" w:rsidRDefault="00241328">
      <w:pPr>
        <w:numPr>
          <w:ilvl w:val="0"/>
          <w:numId w:val="18"/>
        </w:numPr>
        <w:autoSpaceDE w:val="0"/>
        <w:autoSpaceDN w:val="0"/>
        <w:spacing w:after="0"/>
        <w:rPr>
          <w:sz w:val="24"/>
          <w:shd w:val="clear" w:color="auto" w:fill="FFFFFF"/>
        </w:rPr>
      </w:pPr>
      <w:r>
        <w:rPr>
          <w:rFonts w:ascii="Arial" w:eastAsia="Arial" w:hAnsi="Arial" w:cs="Arial"/>
          <w:b/>
          <w:color w:val="000000"/>
          <w:sz w:val="24"/>
          <w:shd w:val="clear" w:color="auto" w:fill="FFFFFF"/>
        </w:rPr>
        <w:t>11 als Verschwörungstheorien abgetane Behauptungen</w:t>
      </w:r>
      <w:r>
        <w:rPr>
          <w:rFonts w:ascii="Arial" w:eastAsia="Arial" w:hAnsi="Arial" w:cs="Arial"/>
          <w:color w:val="000000"/>
          <w:sz w:val="24"/>
          <w:shd w:val="clear" w:color="auto" w:fill="FFFFFF"/>
        </w:rPr>
        <w:t xml:space="preserve"> haben sich bewahrheitet. </w:t>
      </w:r>
      <w:r>
        <w:rPr>
          <w:rFonts w:ascii="Arial" w:eastAsia="Arial" w:hAnsi="Arial" w:cs="Arial"/>
          <w:color w:val="000000"/>
          <w:sz w:val="24"/>
          <w:shd w:val="clear" w:color="auto" w:fill="FFFFFF"/>
          <w:vertAlign w:val="superscript"/>
        </w:rPr>
        <w:t>[</w:t>
      </w:r>
      <w:hyperlink r:id="rId234" w:history="1">
        <w:r>
          <w:rPr>
            <w:rFonts w:ascii="Arial" w:eastAsia="Arial" w:hAnsi="Arial" w:cs="Arial"/>
            <w:color w:val="0F7BE9"/>
            <w:sz w:val="24"/>
            <w:u w:val="single"/>
            <w:shd w:val="clear" w:color="auto" w:fill="FFFFFF"/>
            <w:vertAlign w:val="superscript"/>
          </w:rPr>
          <w:t>R0155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35" w:history="1">
        <w:r>
          <w:rPr>
            <w:rFonts w:ascii="Arial" w:eastAsia="Arial" w:hAnsi="Arial" w:cs="Arial"/>
            <w:color w:val="0F7BE9"/>
            <w:sz w:val="24"/>
            <w:u w:val="single"/>
            <w:shd w:val="clear" w:color="auto" w:fill="FFFFFF"/>
            <w:vertAlign w:val="superscript"/>
          </w:rPr>
          <w:t>R0290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36" w:history="1">
        <w:r>
          <w:rPr>
            <w:rFonts w:ascii="Arial" w:eastAsia="Arial" w:hAnsi="Arial" w:cs="Arial"/>
            <w:color w:val="0F7BE9"/>
            <w:sz w:val="24"/>
            <w:u w:val="single"/>
            <w:shd w:val="clear" w:color="auto" w:fill="FFFFFF"/>
            <w:vertAlign w:val="superscript"/>
          </w:rPr>
          <w:t>R0040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p>
    <w:p w14:paraId="53903236" w14:textId="77777777" w:rsidR="00241328" w:rsidRDefault="00241328">
      <w:pPr>
        <w:numPr>
          <w:ilvl w:val="0"/>
          <w:numId w:val="18"/>
        </w:numPr>
        <w:autoSpaceDE w:val="0"/>
        <w:autoSpaceDN w:val="0"/>
        <w:spacing w:after="0"/>
        <w:rPr>
          <w:sz w:val="24"/>
          <w:shd w:val="clear" w:color="auto" w:fill="FFFFFF"/>
        </w:rPr>
      </w:pPr>
      <w:r>
        <w:rPr>
          <w:rFonts w:ascii="Arial" w:eastAsia="Arial" w:hAnsi="Arial" w:cs="Arial"/>
          <w:color w:val="000000"/>
          <w:sz w:val="24"/>
          <w:shd w:val="clear" w:color="auto" w:fill="FFFFFF"/>
        </w:rPr>
        <w:lastRenderedPageBreak/>
        <w:t xml:space="preserve">Aufklärungssendungen haben über </w:t>
      </w:r>
      <w:r>
        <w:rPr>
          <w:rFonts w:ascii="Arial" w:eastAsia="Arial" w:hAnsi="Arial" w:cs="Arial"/>
          <w:b/>
          <w:color w:val="000000"/>
          <w:sz w:val="24"/>
          <w:shd w:val="clear" w:color="auto" w:fill="FFFFFF"/>
        </w:rPr>
        <w:t>21 Millionen Aufrufe</w:t>
      </w:r>
      <w:r>
        <w:rPr>
          <w:rFonts w:ascii="Arial" w:eastAsia="Arial" w:hAnsi="Arial" w:cs="Arial"/>
          <w:color w:val="000000"/>
          <w:sz w:val="24"/>
          <w:shd w:val="clear" w:color="auto" w:fill="FFFFFF"/>
        </w:rPr>
        <w:t xml:space="preserve"> erreicht − doch der Mainstream schweigt. </w:t>
      </w:r>
      <w:r>
        <w:rPr>
          <w:rFonts w:ascii="Arial" w:eastAsia="Arial" w:hAnsi="Arial" w:cs="Arial"/>
          <w:color w:val="000000"/>
          <w:sz w:val="24"/>
          <w:shd w:val="clear" w:color="auto" w:fill="FFFFFF"/>
          <w:vertAlign w:val="superscript"/>
        </w:rPr>
        <w:t>[</w:t>
      </w:r>
      <w:hyperlink r:id="rId237" w:history="1">
        <w:r>
          <w:rPr>
            <w:rFonts w:ascii="Arial" w:eastAsia="Arial" w:hAnsi="Arial" w:cs="Arial"/>
            <w:color w:val="0F7BE9"/>
            <w:sz w:val="24"/>
            <w:u w:val="single"/>
            <w:shd w:val="clear" w:color="auto" w:fill="FFFFFF"/>
            <w:vertAlign w:val="superscript"/>
          </w:rPr>
          <w:t>R0625</w:t>
        </w:r>
      </w:hyperlink>
      <w:r>
        <w:rPr>
          <w:rFonts w:ascii="Arial" w:eastAsia="Arial" w:hAnsi="Arial" w:cs="Arial"/>
          <w:color w:val="000000"/>
          <w:sz w:val="24"/>
          <w:shd w:val="clear" w:color="auto" w:fill="FFFFFF"/>
          <w:vertAlign w:val="superscript"/>
        </w:rPr>
        <w:t>] [</w:t>
      </w:r>
      <w:hyperlink r:id="rId238" w:history="1">
        <w:r>
          <w:rPr>
            <w:rFonts w:ascii="Arial" w:eastAsia="Arial" w:hAnsi="Arial" w:cs="Arial"/>
            <w:color w:val="0F7BE9"/>
            <w:sz w:val="24"/>
            <w:u w:val="single"/>
            <w:shd w:val="clear" w:color="auto" w:fill="FFFFFF"/>
            <w:vertAlign w:val="superscript"/>
          </w:rPr>
          <w:t>a111</w:t>
        </w:r>
      </w:hyperlink>
      <w:r>
        <w:rPr>
          <w:rFonts w:ascii="Arial" w:eastAsia="Arial" w:hAnsi="Arial" w:cs="Arial"/>
          <w:color w:val="000000"/>
          <w:sz w:val="24"/>
          <w:shd w:val="clear" w:color="auto" w:fill="FFFFFF"/>
          <w:vertAlign w:val="superscript"/>
        </w:rPr>
        <w:t>] [</w:t>
      </w:r>
      <w:hyperlink r:id="rId239" w:history="1">
        <w:r>
          <w:rPr>
            <w:rFonts w:ascii="Arial" w:eastAsia="Arial" w:hAnsi="Arial" w:cs="Arial"/>
            <w:color w:val="0F7BE9"/>
            <w:sz w:val="24"/>
            <w:u w:val="single"/>
            <w:shd w:val="clear" w:color="auto" w:fill="FFFFFF"/>
            <w:vertAlign w:val="superscript"/>
          </w:rPr>
          <w:t>Z2430</w:t>
        </w:r>
      </w:hyperlink>
      <w:r>
        <w:rPr>
          <w:rFonts w:ascii="Arial" w:eastAsia="Arial" w:hAnsi="Arial" w:cs="Arial"/>
          <w:color w:val="000000"/>
          <w:sz w:val="24"/>
          <w:shd w:val="clear" w:color="auto" w:fill="FFFFFF"/>
          <w:vertAlign w:val="superscript"/>
        </w:rPr>
        <w:t xml:space="preserve">] </w:t>
      </w:r>
      <w:r>
        <w:rPr>
          <w:rFonts w:ascii="Arial" w:eastAsia="Arial" w:hAnsi="Arial" w:cs="Arial"/>
          <w:color w:val="000000"/>
          <w:sz w:val="24"/>
          <w:shd w:val="clear" w:color="auto" w:fill="FFFFFF"/>
        </w:rPr>
        <w:t>Er wei</w:t>
      </w:r>
      <w:r>
        <w:rPr>
          <w:rFonts w:ascii="Arial" w:eastAsia="Arial" w:hAnsi="Arial" w:cs="Arial"/>
          <w:sz w:val="24"/>
          <w:shd w:val="clear" w:color="auto" w:fill="FFFFFF"/>
        </w:rPr>
        <w:t>ß</w:t>
      </w:r>
      <w:r>
        <w:rPr>
          <w:rFonts w:ascii="Arial" w:eastAsia="Arial" w:hAnsi="Arial" w:cs="Arial"/>
          <w:color w:val="000000"/>
          <w:sz w:val="24"/>
          <w:shd w:val="clear" w:color="auto" w:fill="FFFFFF"/>
        </w:rPr>
        <w:t xml:space="preserve"> aber darum.</w:t>
      </w:r>
    </w:p>
    <w:p w14:paraId="5DE33501" w14:textId="77777777" w:rsidR="00241328" w:rsidRDefault="00241328" w:rsidP="00241328">
      <w:pPr>
        <w:rPr>
          <w:b/>
          <w:sz w:val="24"/>
          <w:shd w:val="clear" w:color="auto" w:fill="FFFFFF"/>
        </w:rPr>
      </w:pPr>
    </w:p>
    <w:p w14:paraId="70755D13" w14:textId="77777777" w:rsidR="00241328" w:rsidRDefault="00241328" w:rsidP="00241328">
      <w:pPr>
        <w:rPr>
          <w:sz w:val="24"/>
        </w:rPr>
      </w:pPr>
      <w:r>
        <w:rPr>
          <w:rFonts w:ascii="Arial" w:eastAsia="Arial" w:hAnsi="Arial" w:cs="Arial"/>
          <w:b/>
          <w:color w:val="000000"/>
          <w:sz w:val="24"/>
          <w:u w:val="single"/>
          <w:shd w:val="clear" w:color="auto" w:fill="FFFFFF"/>
        </w:rPr>
        <w:t>Schauen wir uns auch hier wieder das Muster an, nach</w:t>
      </w:r>
      <w:r>
        <w:rPr>
          <w:rFonts w:ascii="Arial" w:eastAsia="Arial" w:hAnsi="Arial" w:cs="Arial"/>
          <w:b/>
          <w:color w:val="000000"/>
          <w:sz w:val="24"/>
          <w:u w:val="single"/>
        </w:rPr>
        <w:t xml:space="preserve"> dem alles abläuft:</w:t>
      </w:r>
      <w:r>
        <w:rPr>
          <w:rFonts w:ascii="Arial" w:eastAsia="Arial" w:hAnsi="Arial" w:cs="Arial"/>
          <w:color w:val="000000"/>
          <w:sz w:val="24"/>
        </w:rPr>
        <w:t xml:space="preserve"> Geschlossene </w:t>
      </w:r>
      <w:r>
        <w:rPr>
          <w:rFonts w:ascii="Arial" w:eastAsia="Arial" w:hAnsi="Arial" w:cs="Arial"/>
          <w:b/>
          <w:color w:val="000000"/>
          <w:sz w:val="24"/>
        </w:rPr>
        <w:t>Macht- und Justizzirkel</w:t>
      </w:r>
      <w:r>
        <w:rPr>
          <w:rFonts w:ascii="Arial" w:eastAsia="Arial" w:hAnsi="Arial" w:cs="Arial"/>
          <w:color w:val="000000"/>
          <w:sz w:val="24"/>
        </w:rPr>
        <w:t xml:space="preserve"> schützen die Täter und verfolgen die Aufdecker − vom Dutroux-Netzwerk mit mindestens 50 </w:t>
      </w:r>
      <w:proofErr w:type="spellStart"/>
      <w:r>
        <w:rPr>
          <w:rFonts w:ascii="Arial" w:eastAsia="Arial" w:hAnsi="Arial" w:cs="Arial"/>
          <w:color w:val="000000"/>
          <w:sz w:val="24"/>
        </w:rPr>
        <w:t>toten</w:t>
      </w:r>
      <w:proofErr w:type="spellEnd"/>
      <w:r>
        <w:rPr>
          <w:rFonts w:ascii="Arial" w:eastAsia="Arial" w:hAnsi="Arial" w:cs="Arial"/>
          <w:color w:val="000000"/>
          <w:sz w:val="24"/>
        </w:rPr>
        <w:t xml:space="preserve"> Zeugen bis zum Sachsensumpf, wo der Richter selbst Täter war. </w:t>
      </w:r>
      <w:r>
        <w:rPr>
          <w:rFonts w:ascii="Arial" w:eastAsia="Arial" w:hAnsi="Arial" w:cs="Arial"/>
          <w:color w:val="000000"/>
          <w:sz w:val="24"/>
          <w:vertAlign w:val="superscript"/>
        </w:rPr>
        <w:t>[</w:t>
      </w:r>
      <w:hyperlink r:id="rId240" w:history="1">
        <w:r>
          <w:rPr>
            <w:rFonts w:ascii="Arial" w:eastAsia="Arial" w:hAnsi="Arial" w:cs="Arial"/>
            <w:color w:val="0F7BE9"/>
            <w:sz w:val="24"/>
            <w:u w:val="single"/>
            <w:vertAlign w:val="superscript"/>
          </w:rPr>
          <w:t>R0190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41" w:history="1">
        <w:r>
          <w:rPr>
            <w:rFonts w:ascii="Arial" w:eastAsia="Arial" w:hAnsi="Arial" w:cs="Arial"/>
            <w:color w:val="0F7BE9"/>
            <w:sz w:val="24"/>
            <w:u w:val="single"/>
            <w:vertAlign w:val="superscript"/>
          </w:rPr>
          <w:t>R0795</w:t>
        </w:r>
      </w:hyperlink>
      <w:r>
        <w:rPr>
          <w:rFonts w:ascii="Arial" w:eastAsia="Arial" w:hAnsi="Arial" w:cs="Arial"/>
          <w:color w:val="000000"/>
          <w:sz w:val="24"/>
          <w:vertAlign w:val="superscript"/>
        </w:rPr>
        <w:t>] [</w:t>
      </w:r>
      <w:hyperlink r:id="rId242" w:history="1">
        <w:r>
          <w:rPr>
            <w:rFonts w:ascii="Arial" w:eastAsia="Arial" w:hAnsi="Arial" w:cs="Arial"/>
            <w:color w:val="0F7BE9"/>
            <w:sz w:val="24"/>
            <w:u w:val="single"/>
            <w:vertAlign w:val="superscript"/>
          </w:rPr>
          <w:t>a1049</w:t>
        </w:r>
      </w:hyperlink>
      <w:r>
        <w:rPr>
          <w:rFonts w:ascii="Arial" w:eastAsia="Arial" w:hAnsi="Arial" w:cs="Arial"/>
          <w:color w:val="000000"/>
          <w:sz w:val="24"/>
          <w:vertAlign w:val="superscript"/>
        </w:rPr>
        <w:t>] [</w:t>
      </w:r>
      <w:hyperlink r:id="rId243" w:history="1">
        <w:r>
          <w:rPr>
            <w:rFonts w:ascii="Arial" w:eastAsia="Arial" w:hAnsi="Arial" w:cs="Arial"/>
            <w:color w:val="0F7BE9"/>
            <w:sz w:val="24"/>
            <w:u w:val="single"/>
            <w:vertAlign w:val="superscript"/>
          </w:rPr>
          <w:t>a2034</w:t>
        </w:r>
      </w:hyperlink>
      <w:r>
        <w:rPr>
          <w:rFonts w:ascii="Arial" w:eastAsia="Arial" w:hAnsi="Arial" w:cs="Arial"/>
          <w:color w:val="000000"/>
          <w:sz w:val="24"/>
          <w:vertAlign w:val="superscript"/>
        </w:rPr>
        <w:t>]</w:t>
      </w:r>
      <w:r>
        <w:rPr>
          <w:rFonts w:ascii="Arial" w:eastAsia="Arial" w:hAnsi="Arial" w:cs="Arial"/>
          <w:color w:val="000000"/>
          <w:sz w:val="24"/>
        </w:rPr>
        <w:t xml:space="preserve"> Wer Verbrechen benennt, wird nicht widerlegt, sondern medial diskreditiert, inhaftiert oder getötet; Beweismaterial verschwindet, Ermittlungen werden verschleppt. </w:t>
      </w:r>
      <w:r>
        <w:rPr>
          <w:rFonts w:ascii="Arial" w:eastAsia="Arial" w:hAnsi="Arial" w:cs="Arial"/>
          <w:color w:val="000000"/>
          <w:sz w:val="24"/>
        </w:rPr>
        <w:br/>
      </w:r>
      <w:r>
        <w:rPr>
          <w:rFonts w:ascii="Arial" w:eastAsia="Arial" w:hAnsi="Arial" w:cs="Arial"/>
          <w:color w:val="000000"/>
          <w:sz w:val="24"/>
          <w:vertAlign w:val="superscript"/>
        </w:rPr>
        <w:t>[</w:t>
      </w:r>
      <w:hyperlink r:id="rId244" w:history="1">
        <w:r>
          <w:rPr>
            <w:rFonts w:ascii="Arial" w:eastAsia="Arial" w:hAnsi="Arial" w:cs="Arial"/>
            <w:color w:val="0F7BE9"/>
            <w:sz w:val="24"/>
            <w:u w:val="single"/>
            <w:vertAlign w:val="superscript"/>
          </w:rPr>
          <w:t>R0335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45" w:history="1">
        <w:r>
          <w:rPr>
            <w:rFonts w:ascii="Arial" w:eastAsia="Arial" w:hAnsi="Arial" w:cs="Arial"/>
            <w:color w:val="0F7BE9"/>
            <w:sz w:val="24"/>
            <w:u w:val="single"/>
            <w:vertAlign w:val="superscript"/>
          </w:rPr>
          <w:t>R0540</w:t>
        </w:r>
      </w:hyperlink>
      <w:r>
        <w:rPr>
          <w:rFonts w:ascii="Arial" w:eastAsia="Arial" w:hAnsi="Arial" w:cs="Arial"/>
          <w:color w:val="000000"/>
          <w:sz w:val="24"/>
          <w:vertAlign w:val="superscript"/>
        </w:rPr>
        <w:t>]</w:t>
      </w:r>
      <w:r>
        <w:rPr>
          <w:rFonts w:ascii="Arial" w:eastAsia="Arial" w:hAnsi="Arial" w:cs="Arial"/>
          <w:color w:val="000000"/>
          <w:sz w:val="24"/>
        </w:rPr>
        <w:t xml:space="preserve"> Immer dasselbe!</w:t>
      </w:r>
    </w:p>
    <w:p w14:paraId="61808974" w14:textId="7779AA2A" w:rsidR="00241328" w:rsidRDefault="00241328" w:rsidP="00241328">
      <w:pPr>
        <w:rPr>
          <w:sz w:val="24"/>
        </w:rPr>
      </w:pPr>
    </w:p>
    <w:p w14:paraId="1B26022E" w14:textId="77777777" w:rsidR="00241328" w:rsidRDefault="00241328" w:rsidP="00241328">
      <w:pPr>
        <w:rPr>
          <w:sz w:val="24"/>
        </w:rPr>
      </w:pPr>
      <w:r>
        <w:rPr>
          <w:rFonts w:ascii="Arial" w:eastAsia="Arial" w:hAnsi="Arial" w:cs="Arial"/>
          <w:b/>
          <w:color w:val="000000"/>
          <w:sz w:val="24"/>
          <w:u w:val="single"/>
        </w:rPr>
        <w:t>Denselben Mechanismus zeigen Finanz- und Eugenik-Zirkel:</w:t>
      </w:r>
      <w:r>
        <w:rPr>
          <w:rFonts w:ascii="Arial" w:eastAsia="Arial" w:hAnsi="Arial" w:cs="Arial"/>
          <w:color w:val="000000"/>
          <w:sz w:val="24"/>
        </w:rPr>
        <w:t xml:space="preserve"> </w:t>
      </w:r>
    </w:p>
    <w:p w14:paraId="1C2E6CCA" w14:textId="77777777" w:rsidR="00241328" w:rsidRDefault="00241328" w:rsidP="00241328">
      <w:pPr>
        <w:rPr>
          <w:sz w:val="24"/>
        </w:rPr>
      </w:pPr>
      <w:r>
        <w:rPr>
          <w:rFonts w:ascii="Arial" w:eastAsia="Arial" w:hAnsi="Arial" w:cs="Arial"/>
          <w:color w:val="000000"/>
          <w:sz w:val="24"/>
        </w:rPr>
        <w:t xml:space="preserve">Weltweit operieren, wie erwähnt, etwa </w:t>
      </w:r>
      <w:r>
        <w:rPr>
          <w:rFonts w:ascii="Arial" w:eastAsia="Arial" w:hAnsi="Arial" w:cs="Arial"/>
          <w:b/>
          <w:color w:val="000000"/>
          <w:sz w:val="24"/>
        </w:rPr>
        <w:t>6 Millionen Freimaurer</w:t>
      </w:r>
      <w:r>
        <w:rPr>
          <w:rFonts w:ascii="Arial" w:eastAsia="Arial" w:hAnsi="Arial" w:cs="Arial"/>
          <w:color w:val="000000"/>
          <w:sz w:val="24"/>
        </w:rPr>
        <w:t xml:space="preserve"> – man schätzt in </w:t>
      </w:r>
      <w:r>
        <w:rPr>
          <w:rFonts w:ascii="Arial" w:eastAsia="Arial" w:hAnsi="Arial" w:cs="Arial"/>
          <w:b/>
          <w:color w:val="000000"/>
          <w:sz w:val="24"/>
        </w:rPr>
        <w:t>30.000 bis 50.000 Logen</w:t>
      </w:r>
      <w:r>
        <w:rPr>
          <w:rFonts w:ascii="Arial" w:eastAsia="Arial" w:hAnsi="Arial" w:cs="Arial"/>
          <w:color w:val="000000"/>
          <w:sz w:val="24"/>
        </w:rPr>
        <w:t xml:space="preserve"> –, obgleich ihre Spitze, die Hochgrad-Freimaurerei, ganz offen Satan als einzigen Gott bekennt.</w:t>
      </w:r>
      <w:r>
        <w:rPr>
          <w:rFonts w:ascii="Arial" w:eastAsia="Arial" w:hAnsi="Arial" w:cs="Arial"/>
          <w:color w:val="000000"/>
          <w:sz w:val="24"/>
          <w:vertAlign w:val="superscript"/>
        </w:rPr>
        <w:t xml:space="preserve"> [</w:t>
      </w:r>
      <w:hyperlink r:id="rId246" w:history="1">
        <w:r>
          <w:rPr>
            <w:rFonts w:ascii="Arial" w:eastAsia="Arial" w:hAnsi="Arial" w:cs="Arial"/>
            <w:color w:val="0F7BE9"/>
            <w:sz w:val="24"/>
            <w:u w:val="single"/>
            <w:vertAlign w:val="superscript"/>
          </w:rPr>
          <w:t>R0280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47" w:history="1">
        <w:r>
          <w:rPr>
            <w:rFonts w:ascii="Arial" w:eastAsia="Arial" w:hAnsi="Arial" w:cs="Arial"/>
            <w:color w:val="0F7BE9"/>
            <w:sz w:val="24"/>
            <w:u w:val="single"/>
            <w:vertAlign w:val="superscript"/>
          </w:rPr>
          <w:t>a2193</w:t>
        </w:r>
      </w:hyperlink>
      <w:r>
        <w:rPr>
          <w:rFonts w:ascii="Arial" w:eastAsia="Arial" w:hAnsi="Arial" w:cs="Arial"/>
          <w:color w:val="000000"/>
          <w:sz w:val="24"/>
          <w:vertAlign w:val="superscript"/>
        </w:rPr>
        <w:t>] [</w:t>
      </w:r>
      <w:hyperlink r:id="rId248" w:history="1">
        <w:r>
          <w:rPr>
            <w:rFonts w:ascii="Arial" w:eastAsia="Arial" w:hAnsi="Arial" w:cs="Arial"/>
            <w:color w:val="0F7BE9"/>
            <w:sz w:val="24"/>
            <w:u w:val="single"/>
            <w:vertAlign w:val="superscript"/>
          </w:rPr>
          <w:t>Z2416</w:t>
        </w:r>
      </w:hyperlink>
      <w:r>
        <w:rPr>
          <w:rFonts w:ascii="Arial" w:eastAsia="Arial" w:hAnsi="Arial" w:cs="Arial"/>
          <w:color w:val="000000"/>
          <w:sz w:val="24"/>
          <w:vertAlign w:val="superscript"/>
        </w:rPr>
        <w:t>]</w:t>
      </w:r>
    </w:p>
    <w:p w14:paraId="3C103F33" w14:textId="77777777" w:rsidR="00241328" w:rsidRDefault="00241328" w:rsidP="00241328">
      <w:pPr>
        <w:rPr>
          <w:sz w:val="24"/>
        </w:rPr>
      </w:pPr>
      <w:r>
        <w:rPr>
          <w:rFonts w:ascii="Arial" w:eastAsia="Arial" w:hAnsi="Arial" w:cs="Arial"/>
          <w:color w:val="000000"/>
          <w:sz w:val="24"/>
        </w:rPr>
        <w:t xml:space="preserve">Die freimaurerischen Unternehmungen UNESCO, Rockefeller Foundation und Bill Gates steuern über Impfungen und Gesundheitsrichtlinien Fortpflanzung und Kindererziehung. </w:t>
      </w:r>
      <w:r>
        <w:rPr>
          <w:rFonts w:ascii="Arial" w:eastAsia="Arial" w:hAnsi="Arial" w:cs="Arial"/>
          <w:color w:val="000000"/>
          <w:sz w:val="24"/>
          <w:vertAlign w:val="superscript"/>
        </w:rPr>
        <w:t>[</w:t>
      </w:r>
      <w:hyperlink r:id="rId249" w:history="1">
        <w:r>
          <w:rPr>
            <w:rFonts w:ascii="Arial" w:eastAsia="Arial" w:hAnsi="Arial" w:cs="Arial"/>
            <w:color w:val="0F7BE9"/>
            <w:sz w:val="24"/>
            <w:u w:val="single"/>
            <w:vertAlign w:val="superscript"/>
          </w:rPr>
          <w:t>R0290</w:t>
        </w:r>
      </w:hyperlink>
      <w:r>
        <w:rPr>
          <w:rFonts w:ascii="Arial" w:eastAsia="Arial" w:hAnsi="Arial" w:cs="Arial"/>
          <w:color w:val="000000"/>
          <w:sz w:val="24"/>
          <w:vertAlign w:val="superscript"/>
        </w:rPr>
        <w:t>]</w:t>
      </w:r>
      <w:r>
        <w:rPr>
          <w:rFonts w:ascii="Arial" w:eastAsia="Arial" w:hAnsi="Arial" w:cs="Arial"/>
          <w:color w:val="000000"/>
          <w:sz w:val="24"/>
        </w:rPr>
        <w:t xml:space="preserve"> Medien stempeln alle freien Aufklärer, die das </w:t>
      </w:r>
      <w:proofErr w:type="spellStart"/>
      <w:r>
        <w:rPr>
          <w:rFonts w:ascii="Arial" w:eastAsia="Arial" w:hAnsi="Arial" w:cs="Arial"/>
          <w:color w:val="000000"/>
          <w:sz w:val="24"/>
        </w:rPr>
        <w:t>aufdecken</w:t>
      </w:r>
      <w:proofErr w:type="spellEnd"/>
      <w:r>
        <w:rPr>
          <w:rFonts w:ascii="Arial" w:eastAsia="Arial" w:hAnsi="Arial" w:cs="Arial"/>
          <w:color w:val="000000"/>
          <w:sz w:val="24"/>
        </w:rPr>
        <w:t xml:space="preserve">, notorisch als „Verschwörungstheoretiker“ ab, deklarieren Beweise als „Fake News“ und stoppen eingereichte Berichte. </w:t>
      </w:r>
    </w:p>
    <w:p w14:paraId="56555BBF" w14:textId="50C31130" w:rsidR="00241328" w:rsidRDefault="00241328" w:rsidP="00241328">
      <w:pPr>
        <w:rPr>
          <w:sz w:val="24"/>
        </w:rPr>
      </w:pPr>
    </w:p>
    <w:p w14:paraId="54415FE1" w14:textId="52C45378" w:rsidR="00241328" w:rsidRPr="00194708" w:rsidRDefault="00241328">
      <w:pPr>
        <w:numPr>
          <w:ilvl w:val="0"/>
          <w:numId w:val="25"/>
        </w:numPr>
        <w:autoSpaceDE w:val="0"/>
        <w:autoSpaceDN w:val="0"/>
        <w:spacing w:after="0"/>
        <w:rPr>
          <w:b/>
        </w:rPr>
      </w:pPr>
      <w:r>
        <w:rPr>
          <w:rFonts w:ascii="Arial" w:eastAsia="Arial" w:hAnsi="Arial" w:cs="Arial"/>
          <w:b/>
          <w:color w:val="000000"/>
          <w:sz w:val="28"/>
        </w:rPr>
        <w:t xml:space="preserve"> Bildung und Erziehung</w:t>
      </w:r>
    </w:p>
    <w:p w14:paraId="6B08133A" w14:textId="77777777" w:rsidR="00241328" w:rsidRDefault="00241328" w:rsidP="00241328">
      <w:pPr>
        <w:rPr>
          <w:sz w:val="24"/>
        </w:rPr>
      </w:pPr>
      <w:r>
        <w:rPr>
          <w:rFonts w:ascii="Arial" w:eastAsia="Arial" w:hAnsi="Arial" w:cs="Arial"/>
          <w:color w:val="000000"/>
          <w:sz w:val="24"/>
        </w:rPr>
        <w:t xml:space="preserve">Die Rubrik Bildung und Erziehung dokumentiert über </w:t>
      </w:r>
      <w:r>
        <w:rPr>
          <w:rFonts w:ascii="Arial" w:eastAsia="Arial" w:hAnsi="Arial" w:cs="Arial"/>
          <w:b/>
          <w:color w:val="000000"/>
          <w:sz w:val="24"/>
        </w:rPr>
        <w:t>17.980.400 vermisste Kinder</w:t>
      </w:r>
      <w:r>
        <w:rPr>
          <w:rFonts w:ascii="Arial" w:eastAsia="Arial" w:hAnsi="Arial" w:cs="Arial"/>
          <w:color w:val="000000"/>
          <w:sz w:val="24"/>
        </w:rPr>
        <w:t xml:space="preserve"> weltweit, dokumentiert </w:t>
      </w:r>
      <w:r>
        <w:rPr>
          <w:rFonts w:ascii="Arial" w:eastAsia="Arial" w:hAnsi="Arial" w:cs="Arial"/>
          <w:b/>
          <w:color w:val="000000"/>
          <w:sz w:val="24"/>
        </w:rPr>
        <w:t>2.655.199 Kinder-Inobhutnahmen</w:t>
      </w:r>
      <w:r>
        <w:rPr>
          <w:rFonts w:ascii="Arial" w:eastAsia="Arial" w:hAnsi="Arial" w:cs="Arial"/>
          <w:color w:val="000000"/>
          <w:sz w:val="24"/>
        </w:rPr>
        <w:t xml:space="preserve"> in sechs Ländern und </w:t>
      </w:r>
      <w:r>
        <w:rPr>
          <w:rFonts w:ascii="Arial" w:eastAsia="Arial" w:hAnsi="Arial" w:cs="Arial"/>
          <w:b/>
          <w:color w:val="000000"/>
          <w:sz w:val="24"/>
        </w:rPr>
        <w:t>15.600.000 Kinder</w:t>
      </w:r>
      <w:r>
        <w:rPr>
          <w:rFonts w:ascii="Arial" w:eastAsia="Arial" w:hAnsi="Arial" w:cs="Arial"/>
          <w:color w:val="000000"/>
          <w:sz w:val="24"/>
        </w:rPr>
        <w:t xml:space="preserve">, die allein im deutschsprachigen Raum nach WHO-Standards sexualpädagogisch indoktriniert werden sollen. </w:t>
      </w:r>
      <w:r>
        <w:rPr>
          <w:rFonts w:ascii="Arial" w:eastAsia="Arial" w:hAnsi="Arial" w:cs="Arial"/>
          <w:color w:val="000000"/>
          <w:sz w:val="24"/>
          <w:vertAlign w:val="superscript"/>
        </w:rPr>
        <w:t>[</w:t>
      </w:r>
      <w:hyperlink r:id="rId250" w:history="1">
        <w:r>
          <w:rPr>
            <w:rFonts w:ascii="Arial" w:eastAsia="Arial" w:hAnsi="Arial" w:cs="Arial"/>
            <w:color w:val="0F7BE9"/>
            <w:sz w:val="24"/>
            <w:u w:val="single"/>
            <w:vertAlign w:val="superscript"/>
          </w:rPr>
          <w:t>R0150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51" w:history="1">
        <w:r>
          <w:rPr>
            <w:rFonts w:ascii="Arial" w:eastAsia="Arial" w:hAnsi="Arial" w:cs="Arial"/>
            <w:color w:val="0F7BE9"/>
            <w:sz w:val="24"/>
            <w:u w:val="single"/>
            <w:vertAlign w:val="superscript"/>
          </w:rPr>
          <w:t>R0145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52" w:history="1">
        <w:r>
          <w:rPr>
            <w:rFonts w:ascii="Arial" w:eastAsia="Arial" w:hAnsi="Arial" w:cs="Arial"/>
            <w:color w:val="0F7BE9"/>
            <w:sz w:val="24"/>
            <w:u w:val="single"/>
            <w:vertAlign w:val="superscript"/>
          </w:rPr>
          <w:t>R0325</w:t>
        </w:r>
      </w:hyperlink>
      <w:r>
        <w:rPr>
          <w:rFonts w:ascii="Arial" w:eastAsia="Arial" w:hAnsi="Arial" w:cs="Arial"/>
          <w:color w:val="000000"/>
          <w:sz w:val="24"/>
          <w:vertAlign w:val="superscript"/>
        </w:rPr>
        <w:t>] [</w:t>
      </w:r>
      <w:hyperlink r:id="rId253" w:history="1">
        <w:r>
          <w:rPr>
            <w:rFonts w:ascii="Arial" w:eastAsia="Arial" w:hAnsi="Arial" w:cs="Arial"/>
            <w:color w:val="0F7BE9"/>
            <w:sz w:val="24"/>
            <w:u w:val="single"/>
            <w:vertAlign w:val="superscript"/>
          </w:rPr>
          <w:t>Z2307</w:t>
        </w:r>
      </w:hyperlink>
      <w:r>
        <w:rPr>
          <w:rFonts w:ascii="Arial" w:eastAsia="Arial" w:hAnsi="Arial" w:cs="Arial"/>
          <w:color w:val="000000"/>
          <w:sz w:val="24"/>
          <w:vertAlign w:val="superscript"/>
        </w:rPr>
        <w:t>] [</w:t>
      </w:r>
      <w:hyperlink r:id="rId254" w:history="1">
        <w:r>
          <w:rPr>
            <w:rFonts w:ascii="Arial" w:eastAsia="Arial" w:hAnsi="Arial" w:cs="Arial"/>
            <w:color w:val="0F7BE9"/>
            <w:sz w:val="24"/>
            <w:u w:val="single"/>
            <w:vertAlign w:val="superscript"/>
          </w:rPr>
          <w:t>Z2305</w:t>
        </w:r>
      </w:hyperlink>
      <w:r>
        <w:rPr>
          <w:rFonts w:ascii="Arial" w:eastAsia="Arial" w:hAnsi="Arial" w:cs="Arial"/>
          <w:color w:val="000000"/>
          <w:sz w:val="24"/>
          <w:vertAlign w:val="superscript"/>
        </w:rPr>
        <w:t>] [</w:t>
      </w:r>
      <w:hyperlink r:id="rId255" w:history="1">
        <w:r>
          <w:rPr>
            <w:rFonts w:ascii="Arial" w:eastAsia="Arial" w:hAnsi="Arial" w:cs="Arial"/>
            <w:color w:val="0F7BE9"/>
            <w:sz w:val="24"/>
            <w:u w:val="single"/>
            <w:vertAlign w:val="superscript"/>
          </w:rPr>
          <w:t>Z2392</w:t>
        </w:r>
      </w:hyperlink>
      <w:r>
        <w:rPr>
          <w:rFonts w:ascii="Arial" w:eastAsia="Arial" w:hAnsi="Arial" w:cs="Arial"/>
          <w:color w:val="000000"/>
          <w:sz w:val="24"/>
          <w:vertAlign w:val="superscript"/>
        </w:rPr>
        <w:t>]</w:t>
      </w:r>
      <w:r>
        <w:rPr>
          <w:rFonts w:ascii="Arial" w:eastAsia="Arial" w:hAnsi="Arial" w:cs="Arial"/>
          <w:color w:val="000000"/>
          <w:sz w:val="24"/>
        </w:rPr>
        <w:t xml:space="preserve"> Über </w:t>
      </w:r>
      <w:r>
        <w:rPr>
          <w:rFonts w:ascii="Arial" w:eastAsia="Arial" w:hAnsi="Arial" w:cs="Arial"/>
          <w:b/>
          <w:color w:val="000000"/>
          <w:sz w:val="24"/>
        </w:rPr>
        <w:t>57 Milliarden Euro</w:t>
      </w:r>
      <w:r>
        <w:rPr>
          <w:rFonts w:ascii="Arial" w:eastAsia="Arial" w:hAnsi="Arial" w:cs="Arial"/>
          <w:color w:val="000000"/>
          <w:sz w:val="24"/>
        </w:rPr>
        <w:t xml:space="preserve">, </w:t>
      </w:r>
      <w:r>
        <w:rPr>
          <w:rFonts w:ascii="Arial" w:eastAsia="Arial" w:hAnsi="Arial" w:cs="Arial"/>
          <w:b/>
          <w:color w:val="000000"/>
          <w:sz w:val="24"/>
        </w:rPr>
        <w:t>624 Millionen Dollar</w:t>
      </w:r>
      <w:r>
        <w:rPr>
          <w:rFonts w:ascii="Arial" w:eastAsia="Arial" w:hAnsi="Arial" w:cs="Arial"/>
          <w:color w:val="000000"/>
          <w:sz w:val="24"/>
        </w:rPr>
        <w:t xml:space="preserve"> und </w:t>
      </w:r>
      <w:r>
        <w:rPr>
          <w:rFonts w:ascii="Arial" w:eastAsia="Arial" w:hAnsi="Arial" w:cs="Arial"/>
          <w:b/>
          <w:color w:val="000000"/>
          <w:sz w:val="24"/>
        </w:rPr>
        <w:t>100 Millionen Franken</w:t>
      </w:r>
      <w:r>
        <w:rPr>
          <w:rFonts w:ascii="Arial" w:eastAsia="Arial" w:hAnsi="Arial" w:cs="Arial"/>
          <w:color w:val="000000"/>
          <w:sz w:val="24"/>
        </w:rPr>
        <w:t xml:space="preserve"> fließen in Kanäle, die Kindern schaden statt nützen. </w:t>
      </w:r>
      <w:r>
        <w:rPr>
          <w:rFonts w:ascii="Arial" w:eastAsia="Arial" w:hAnsi="Arial" w:cs="Arial"/>
          <w:color w:val="000000"/>
          <w:sz w:val="24"/>
          <w:vertAlign w:val="superscript"/>
        </w:rPr>
        <w:t>[</w:t>
      </w:r>
      <w:hyperlink r:id="rId256" w:history="1">
        <w:r>
          <w:rPr>
            <w:rFonts w:ascii="Arial" w:eastAsia="Arial" w:hAnsi="Arial" w:cs="Arial"/>
            <w:color w:val="0F7BE9"/>
            <w:sz w:val="24"/>
            <w:u w:val="single"/>
            <w:vertAlign w:val="superscript"/>
          </w:rPr>
          <w:t>R0800</w:t>
        </w:r>
      </w:hyperlink>
      <w:r>
        <w:rPr>
          <w:rFonts w:ascii="Arial" w:eastAsia="Arial" w:hAnsi="Arial" w:cs="Arial"/>
          <w:color w:val="000000"/>
          <w:sz w:val="24"/>
          <w:vertAlign w:val="superscript"/>
        </w:rPr>
        <w:t>] [</w:t>
      </w:r>
      <w:hyperlink r:id="rId257" w:history="1">
        <w:r>
          <w:rPr>
            <w:rFonts w:ascii="Arial" w:eastAsia="Arial" w:hAnsi="Arial" w:cs="Arial"/>
            <w:color w:val="0F7BE9"/>
            <w:sz w:val="24"/>
            <w:u w:val="single"/>
            <w:vertAlign w:val="superscript"/>
          </w:rPr>
          <w:t>a1504</w:t>
        </w:r>
      </w:hyperlink>
      <w:r>
        <w:rPr>
          <w:rFonts w:ascii="Arial" w:eastAsia="Arial" w:hAnsi="Arial" w:cs="Arial"/>
          <w:color w:val="000000"/>
          <w:sz w:val="24"/>
          <w:vertAlign w:val="superscript"/>
        </w:rPr>
        <w:t>] [</w:t>
      </w:r>
      <w:hyperlink r:id="rId258" w:history="1">
        <w:r>
          <w:rPr>
            <w:rFonts w:ascii="Arial" w:eastAsia="Arial" w:hAnsi="Arial" w:cs="Arial"/>
            <w:color w:val="0F7BE9"/>
            <w:sz w:val="24"/>
            <w:u w:val="single"/>
            <w:vertAlign w:val="superscript"/>
          </w:rPr>
          <w:t>Z2346</w:t>
        </w:r>
      </w:hyperlink>
      <w:r>
        <w:rPr>
          <w:rFonts w:ascii="Arial" w:eastAsia="Arial" w:hAnsi="Arial" w:cs="Arial"/>
          <w:color w:val="000000"/>
          <w:sz w:val="24"/>
          <w:vertAlign w:val="superscript"/>
        </w:rPr>
        <w:t>]</w:t>
      </w:r>
      <w:r>
        <w:rPr>
          <w:rFonts w:ascii="Arial" w:eastAsia="Arial" w:hAnsi="Arial" w:cs="Arial"/>
          <w:color w:val="000000"/>
          <w:sz w:val="24"/>
        </w:rPr>
        <w:t xml:space="preserve"> Die Breite der Befunde spannt sich von bewahrheiteten Verschwörungstheorien, über Strafanzeigen mit unterlassener Ermittlung bis hin zu Whistleblowern, die das Unrecht aus dem Inneren aufgedeckt haben. </w:t>
      </w:r>
      <w:r>
        <w:rPr>
          <w:rFonts w:ascii="Arial" w:eastAsia="Arial" w:hAnsi="Arial" w:cs="Arial"/>
          <w:color w:val="000000"/>
          <w:sz w:val="24"/>
          <w:vertAlign w:val="superscript"/>
        </w:rPr>
        <w:t>[</w:t>
      </w:r>
      <w:hyperlink r:id="rId259" w:history="1">
        <w:r>
          <w:rPr>
            <w:rFonts w:ascii="Arial" w:eastAsia="Arial" w:hAnsi="Arial" w:cs="Arial"/>
            <w:color w:val="0F7BE9"/>
            <w:sz w:val="24"/>
            <w:u w:val="single"/>
            <w:vertAlign w:val="superscript"/>
          </w:rPr>
          <w:t>R0030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60" w:history="1">
        <w:r>
          <w:rPr>
            <w:rFonts w:ascii="Arial" w:eastAsia="Arial" w:hAnsi="Arial" w:cs="Arial"/>
            <w:color w:val="0F7BE9"/>
            <w:sz w:val="24"/>
            <w:u w:val="single"/>
            <w:vertAlign w:val="superscript"/>
          </w:rPr>
          <w:t>R0485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61" w:history="1">
        <w:r>
          <w:rPr>
            <w:rFonts w:ascii="Arial" w:eastAsia="Arial" w:hAnsi="Arial" w:cs="Arial"/>
            <w:color w:val="0F7BE9"/>
            <w:sz w:val="24"/>
            <w:u w:val="single"/>
            <w:vertAlign w:val="superscript"/>
          </w:rPr>
          <w:t>R0535</w:t>
        </w:r>
      </w:hyperlink>
      <w:r>
        <w:rPr>
          <w:rFonts w:ascii="Arial" w:eastAsia="Arial" w:hAnsi="Arial" w:cs="Arial"/>
          <w:color w:val="000000"/>
          <w:sz w:val="24"/>
          <w:vertAlign w:val="superscript"/>
        </w:rPr>
        <w:t>]</w:t>
      </w:r>
    </w:p>
    <w:p w14:paraId="2FD685C4" w14:textId="77777777" w:rsidR="00241328" w:rsidRDefault="00241328" w:rsidP="00241328">
      <w:pPr>
        <w:rPr>
          <w:sz w:val="24"/>
        </w:rPr>
      </w:pPr>
      <w:r>
        <w:rPr>
          <w:rFonts w:ascii="Arial" w:eastAsia="Arial" w:hAnsi="Arial" w:cs="Arial"/>
          <w:color w:val="000000"/>
          <w:sz w:val="24"/>
        </w:rPr>
        <w:t xml:space="preserve">Und nach diesem Muster läuft auch hier wieder alles ab: Internationale Organisationen, Geheimdienste und Finanzeliten sichern sich über Bildungspläne, Gesetze und Medien Zugang zu den Kindern − und blockieren gleichzeitig jede Gegenstimme, jedes Gegenargument. Der </w:t>
      </w:r>
      <w:r>
        <w:rPr>
          <w:rFonts w:ascii="Arial" w:eastAsia="Arial" w:hAnsi="Arial" w:cs="Arial"/>
          <w:b/>
          <w:color w:val="000000"/>
          <w:sz w:val="24"/>
        </w:rPr>
        <w:t>Profit- und Einflusszirkel</w:t>
      </w:r>
      <w:r>
        <w:rPr>
          <w:rFonts w:ascii="Arial" w:eastAsia="Arial" w:hAnsi="Arial" w:cs="Arial"/>
          <w:color w:val="000000"/>
          <w:sz w:val="24"/>
        </w:rPr>
        <w:t xml:space="preserve"> aus Geldgebern, Lobbygruppen und Regierungsbehörden fördert Frühsexualisierung, Geschlechterideologie und Digitalisierung, während Beweise verschwinden, Whistleblower inhaftiert werden und Mütter, die Missbrauch anzeigen, das Sorgerecht an die beschuldigten Väter verlieren.</w:t>
      </w:r>
      <w:r>
        <w:rPr>
          <w:rFonts w:ascii="Arial" w:eastAsia="Arial" w:hAnsi="Arial" w:cs="Arial"/>
          <w:color w:val="000000"/>
          <w:sz w:val="24"/>
          <w:vertAlign w:val="superscript"/>
        </w:rPr>
        <w:t xml:space="preserve"> [</w:t>
      </w:r>
      <w:hyperlink r:id="rId262" w:history="1">
        <w:r>
          <w:rPr>
            <w:rFonts w:ascii="Arial" w:eastAsia="Arial" w:hAnsi="Arial" w:cs="Arial"/>
            <w:color w:val="0F7BE9"/>
            <w:sz w:val="24"/>
            <w:u w:val="single"/>
            <w:vertAlign w:val="superscript"/>
          </w:rPr>
          <w:t>a1546</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63" w:history="1">
        <w:r>
          <w:rPr>
            <w:rFonts w:ascii="Arial" w:eastAsia="Arial" w:hAnsi="Arial" w:cs="Arial"/>
            <w:color w:val="0F7BE9"/>
            <w:sz w:val="24"/>
            <w:u w:val="single"/>
            <w:vertAlign w:val="superscript"/>
          </w:rPr>
          <w:t>R0800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64" w:history="1">
        <w:r>
          <w:rPr>
            <w:rFonts w:ascii="Arial" w:eastAsia="Arial" w:hAnsi="Arial" w:cs="Arial"/>
            <w:color w:val="0F7BE9"/>
            <w:sz w:val="24"/>
            <w:u w:val="single"/>
            <w:vertAlign w:val="superscript"/>
          </w:rPr>
          <w:t>R0485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65" w:history="1">
        <w:r>
          <w:rPr>
            <w:rFonts w:ascii="Arial" w:eastAsia="Arial" w:hAnsi="Arial" w:cs="Arial"/>
            <w:color w:val="0F7BE9"/>
            <w:sz w:val="24"/>
            <w:u w:val="single"/>
            <w:vertAlign w:val="superscript"/>
          </w:rPr>
          <w:t>R0535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66" w:history="1">
        <w:r>
          <w:rPr>
            <w:rFonts w:ascii="Arial" w:eastAsia="Arial" w:hAnsi="Arial" w:cs="Arial"/>
            <w:color w:val="0F7BE9"/>
            <w:sz w:val="24"/>
            <w:u w:val="single"/>
            <w:vertAlign w:val="superscript"/>
          </w:rPr>
          <w:t>R0220</w:t>
        </w:r>
      </w:hyperlink>
      <w:r>
        <w:rPr>
          <w:rFonts w:ascii="Arial" w:eastAsia="Arial" w:hAnsi="Arial" w:cs="Arial"/>
          <w:color w:val="000000"/>
          <w:sz w:val="24"/>
          <w:vertAlign w:val="superscript"/>
        </w:rPr>
        <w:t>]</w:t>
      </w:r>
      <w:r>
        <w:rPr>
          <w:rFonts w:ascii="Arial" w:eastAsia="Arial" w:hAnsi="Arial" w:cs="Arial"/>
          <w:color w:val="000000"/>
          <w:sz w:val="24"/>
        </w:rPr>
        <w:t xml:space="preserve"> Wer </w:t>
      </w:r>
      <w:r>
        <w:rPr>
          <w:rFonts w:ascii="Arial" w:eastAsia="Arial" w:hAnsi="Arial" w:cs="Arial"/>
          <w:color w:val="000000"/>
          <w:sz w:val="24"/>
        </w:rPr>
        <w:lastRenderedPageBreak/>
        <w:t xml:space="preserve">ermittelt, wird kaltgestellt; wer warnt, wird diffamiert; wer Beweise sichert, riskiert sogar, ermordet zu werden. Aber wir machen trotzdem weiter. Dazu vereinigen wir uns heute, nicht wahr? Bei ihnen ist es so: Wer profitiert, entscheidet über die Regeln − und wer entscheidet, hält die Beweise zurück. </w:t>
      </w:r>
    </w:p>
    <w:p w14:paraId="53D6870B" w14:textId="77777777" w:rsidR="00241328" w:rsidRDefault="00241328" w:rsidP="00241328">
      <w:pPr>
        <w:rPr>
          <w:sz w:val="24"/>
        </w:rPr>
      </w:pPr>
      <w:r>
        <w:rPr>
          <w:rFonts w:ascii="Arial" w:eastAsia="Arial" w:hAnsi="Arial" w:cs="Arial"/>
          <w:b/>
          <w:color w:val="000000"/>
          <w:sz w:val="24"/>
        </w:rPr>
        <w:t> </w:t>
      </w:r>
    </w:p>
    <w:p w14:paraId="076582E3" w14:textId="7254F10D" w:rsidR="00241328" w:rsidRPr="00194708" w:rsidRDefault="00241328">
      <w:pPr>
        <w:numPr>
          <w:ilvl w:val="0"/>
          <w:numId w:val="3"/>
        </w:numPr>
        <w:autoSpaceDE w:val="0"/>
        <w:autoSpaceDN w:val="0"/>
        <w:spacing w:after="0"/>
      </w:pPr>
      <w:r>
        <w:rPr>
          <w:rFonts w:ascii="Arial" w:eastAsia="Arial" w:hAnsi="Arial" w:cs="Arial"/>
          <w:b/>
          <w:color w:val="000000"/>
          <w:sz w:val="28"/>
        </w:rPr>
        <w:t xml:space="preserve"> Kultur</w:t>
      </w:r>
    </w:p>
    <w:p w14:paraId="5C5AFDB4" w14:textId="77777777" w:rsidR="00241328" w:rsidRDefault="00241328" w:rsidP="00241328">
      <w:pPr>
        <w:rPr>
          <w:sz w:val="24"/>
          <w:shd w:val="clear" w:color="auto" w:fill="FFFFFF"/>
        </w:rPr>
      </w:pPr>
      <w:r>
        <w:rPr>
          <w:rFonts w:ascii="Arial" w:eastAsia="Arial" w:hAnsi="Arial" w:cs="Arial"/>
          <w:color w:val="000000"/>
          <w:sz w:val="24"/>
          <w:shd w:val="clear" w:color="auto" w:fill="FFFFFF"/>
        </w:rPr>
        <w:t>Die Rubrik Kultur dokumentiert in verschiedenen Recherchen</w:t>
      </w:r>
      <w:r>
        <w:rPr>
          <w:rFonts w:ascii="Arial" w:eastAsia="Arial" w:hAnsi="Arial" w:cs="Arial"/>
          <w:b/>
          <w:color w:val="000000"/>
          <w:sz w:val="24"/>
          <w:shd w:val="clear" w:color="auto" w:fill="FFFFFF"/>
        </w:rPr>
        <w:t xml:space="preserve"> </w:t>
      </w:r>
      <w:r>
        <w:rPr>
          <w:rFonts w:ascii="Arial" w:eastAsia="Arial" w:hAnsi="Arial" w:cs="Arial"/>
          <w:b/>
          <w:color w:val="000000"/>
          <w:sz w:val="24"/>
          <w:shd w:val="clear" w:color="auto" w:fill="FFFFFF"/>
        </w:rPr>
        <w:br/>
      </w:r>
      <w:r>
        <w:rPr>
          <w:rFonts w:ascii="Arial" w:eastAsia="Arial" w:hAnsi="Arial" w:cs="Arial"/>
          <w:b/>
          <w:color w:val="000000"/>
          <w:sz w:val="24"/>
          <w:u w:val="single"/>
          <w:shd w:val="clear" w:color="auto" w:fill="FFFFFF"/>
        </w:rPr>
        <w:t>8 bewahrheitete Verschwörungs-Theorien</w:t>
      </w:r>
      <w:r>
        <w:rPr>
          <w:rFonts w:ascii="Arial" w:eastAsia="Arial" w:hAnsi="Arial" w:cs="Arial"/>
          <w:color w:val="000000"/>
          <w:sz w:val="24"/>
          <w:u w:val="single"/>
          <w:shd w:val="clear" w:color="auto" w:fill="FFFFFF"/>
        </w:rPr>
        <w:t>:</w:t>
      </w:r>
      <w:r>
        <w:rPr>
          <w:rFonts w:ascii="Arial" w:eastAsia="Arial" w:hAnsi="Arial" w:cs="Arial"/>
          <w:color w:val="000000"/>
          <w:sz w:val="24"/>
          <w:shd w:val="clear" w:color="auto" w:fill="FFFFFF"/>
        </w:rPr>
        <w:t xml:space="preserve"> </w:t>
      </w:r>
    </w:p>
    <w:p w14:paraId="29C3C7EC" w14:textId="77777777" w:rsidR="00241328" w:rsidRDefault="00241328" w:rsidP="00241328">
      <w:pPr>
        <w:rPr>
          <w:sz w:val="24"/>
          <w:shd w:val="clear" w:color="auto" w:fill="FFFFFF"/>
        </w:rPr>
      </w:pPr>
      <w:r>
        <w:rPr>
          <w:rFonts w:ascii="Arial" w:eastAsia="Arial" w:hAnsi="Arial" w:cs="Arial"/>
          <w:color w:val="000000"/>
          <w:sz w:val="24"/>
          <w:shd w:val="clear" w:color="auto" w:fill="FFFFFF"/>
        </w:rPr>
        <w:t>Dort findest du</w:t>
      </w:r>
      <w:r>
        <w:rPr>
          <w:rFonts w:ascii="Arial" w:eastAsia="Arial" w:hAnsi="Arial" w:cs="Arial"/>
          <w:b/>
          <w:color w:val="000000"/>
          <w:sz w:val="24"/>
          <w:shd w:val="clear" w:color="auto" w:fill="FFFFFF"/>
        </w:rPr>
        <w:t xml:space="preserve"> 25 Befunde</w:t>
      </w:r>
      <w:r>
        <w:rPr>
          <w:rFonts w:ascii="Arial" w:eastAsia="Arial" w:hAnsi="Arial" w:cs="Arial"/>
          <w:color w:val="000000"/>
          <w:sz w:val="24"/>
          <w:shd w:val="clear" w:color="auto" w:fill="FFFFFF"/>
        </w:rPr>
        <w:t xml:space="preserve"> über real geführte hybride Kriegsführung. </w:t>
      </w:r>
    </w:p>
    <w:p w14:paraId="56D960EE" w14:textId="77777777" w:rsidR="00241328" w:rsidRDefault="00241328" w:rsidP="00241328">
      <w:pPr>
        <w:rPr>
          <w:sz w:val="24"/>
          <w:shd w:val="clear" w:color="auto" w:fill="FFFFFF"/>
        </w:rPr>
      </w:pPr>
      <w:r>
        <w:rPr>
          <w:rFonts w:ascii="Arial" w:eastAsia="Arial" w:hAnsi="Arial" w:cs="Arial"/>
          <w:color w:val="000000"/>
          <w:sz w:val="24"/>
          <w:shd w:val="clear" w:color="auto" w:fill="FFFFFF"/>
        </w:rPr>
        <w:t>Du findest</w:t>
      </w:r>
      <w:r>
        <w:rPr>
          <w:rFonts w:ascii="Arial" w:eastAsia="Arial" w:hAnsi="Arial" w:cs="Arial"/>
          <w:b/>
          <w:color w:val="000000"/>
          <w:sz w:val="24"/>
          <w:shd w:val="clear" w:color="auto" w:fill="FFFFFF"/>
        </w:rPr>
        <w:t xml:space="preserve"> 14 Beweise</w:t>
      </w:r>
      <w:r>
        <w:rPr>
          <w:rFonts w:ascii="Arial" w:eastAsia="Arial" w:hAnsi="Arial" w:cs="Arial"/>
          <w:color w:val="000000"/>
          <w:sz w:val="24"/>
          <w:shd w:val="clear" w:color="auto" w:fill="FFFFFF"/>
        </w:rPr>
        <w:t xml:space="preserve">, die die wahren Wirkungen und Absichten hinter Pornographie bei Jung und Alt belegen. </w:t>
      </w:r>
    </w:p>
    <w:p w14:paraId="6C686D24"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Dort reden </w:t>
      </w:r>
      <w:r>
        <w:rPr>
          <w:rFonts w:ascii="Arial" w:eastAsia="Arial" w:hAnsi="Arial" w:cs="Arial"/>
          <w:b/>
          <w:color w:val="000000"/>
          <w:sz w:val="24"/>
          <w:shd w:val="clear" w:color="auto" w:fill="FFFFFF"/>
        </w:rPr>
        <w:t>20 Whistleblower</w:t>
      </w:r>
      <w:r>
        <w:rPr>
          <w:rFonts w:ascii="Arial" w:eastAsia="Arial" w:hAnsi="Arial" w:cs="Arial"/>
          <w:color w:val="000000"/>
          <w:sz w:val="24"/>
          <w:shd w:val="clear" w:color="auto" w:fill="FFFFFF"/>
        </w:rPr>
        <w:t xml:space="preserve"> aus der Kulturindustrie einmal ganz klare Sprache. </w:t>
      </w:r>
      <w:r>
        <w:rPr>
          <w:rFonts w:ascii="Arial" w:eastAsia="Arial" w:hAnsi="Arial" w:cs="Arial"/>
          <w:color w:val="000000"/>
          <w:sz w:val="24"/>
          <w:shd w:val="clear" w:color="auto" w:fill="FFFFFF"/>
          <w:vertAlign w:val="superscript"/>
        </w:rPr>
        <w:t>[</w:t>
      </w:r>
      <w:hyperlink r:id="rId267" w:history="1">
        <w:r>
          <w:rPr>
            <w:rFonts w:ascii="Arial" w:eastAsia="Arial" w:hAnsi="Arial" w:cs="Arial"/>
            <w:color w:val="0F7BE9"/>
            <w:sz w:val="24"/>
            <w:u w:val="single"/>
            <w:shd w:val="clear" w:color="auto" w:fill="FFFFFF"/>
            <w:vertAlign w:val="superscript"/>
          </w:rPr>
          <w:t>R0045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68" w:history="1">
        <w:r>
          <w:rPr>
            <w:rFonts w:ascii="Arial" w:eastAsia="Arial" w:hAnsi="Arial" w:cs="Arial"/>
            <w:color w:val="0F7BE9"/>
            <w:sz w:val="24"/>
            <w:u w:val="single"/>
            <w:shd w:val="clear" w:color="auto" w:fill="FFFFFF"/>
            <w:vertAlign w:val="superscript"/>
          </w:rPr>
          <w:t>R0340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69" w:history="1">
        <w:r>
          <w:rPr>
            <w:rFonts w:ascii="Arial" w:eastAsia="Arial" w:hAnsi="Arial" w:cs="Arial"/>
            <w:color w:val="0F7BE9"/>
            <w:sz w:val="24"/>
            <w:u w:val="single"/>
            <w:shd w:val="clear" w:color="auto" w:fill="FFFFFF"/>
            <w:vertAlign w:val="superscript"/>
          </w:rPr>
          <w:t>R0410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70" w:history="1">
        <w:r>
          <w:rPr>
            <w:rFonts w:ascii="Arial" w:eastAsia="Arial" w:hAnsi="Arial" w:cs="Arial"/>
            <w:color w:val="0F7BE9"/>
            <w:sz w:val="24"/>
            <w:u w:val="single"/>
            <w:shd w:val="clear" w:color="auto" w:fill="FFFFFF"/>
            <w:vertAlign w:val="superscript"/>
          </w:rPr>
          <w:t>R0550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p>
    <w:p w14:paraId="7D2FE061" w14:textId="77777777" w:rsidR="00241328" w:rsidRDefault="00241328" w:rsidP="00241328">
      <w:pPr>
        <w:rPr>
          <w:sz w:val="24"/>
          <w:shd w:val="clear" w:color="auto" w:fill="FFFFFF"/>
        </w:rPr>
      </w:pPr>
      <w:r>
        <w:rPr>
          <w:rFonts w:ascii="Arial" w:eastAsia="Arial" w:hAnsi="Arial" w:cs="Arial"/>
          <w:color w:val="000000"/>
          <w:sz w:val="24"/>
          <w:shd w:val="clear" w:color="auto" w:fill="FFFFFF"/>
        </w:rPr>
        <w:t>Unter Rubrik Kultur findest du, wie die CIA ihre Beteiligung an der Filmindustrie sogar zugegeben hat und bestätigen musste.</w:t>
      </w:r>
      <w:r>
        <w:rPr>
          <w:rFonts w:ascii="Arial" w:eastAsia="Arial" w:hAnsi="Arial" w:cs="Arial"/>
          <w:color w:val="000000"/>
          <w:sz w:val="24"/>
          <w:shd w:val="clear" w:color="auto" w:fill="FFFFFF"/>
          <w:vertAlign w:val="superscript"/>
        </w:rPr>
        <w:t xml:space="preserve"> [</w:t>
      </w:r>
      <w:hyperlink r:id="rId271" w:history="1">
        <w:r>
          <w:rPr>
            <w:rFonts w:ascii="Arial" w:eastAsia="Arial" w:hAnsi="Arial" w:cs="Arial"/>
            <w:color w:val="0F7BE9"/>
            <w:sz w:val="24"/>
            <w:u w:val="single"/>
            <w:shd w:val="clear" w:color="auto" w:fill="FFFFFF"/>
            <w:vertAlign w:val="superscript"/>
          </w:rPr>
          <w:t>a264</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Die CIA hat dort über 400 eingeschleuste Journalisten für sich im Einsatz gehabt.</w:t>
      </w:r>
      <w:r>
        <w:rPr>
          <w:rFonts w:ascii="Arial" w:eastAsia="Arial" w:hAnsi="Arial" w:cs="Arial"/>
          <w:color w:val="000000"/>
          <w:sz w:val="24"/>
          <w:shd w:val="clear" w:color="auto" w:fill="FFFFFF"/>
          <w:vertAlign w:val="superscript"/>
        </w:rPr>
        <w:t xml:space="preserve"> [</w:t>
      </w:r>
      <w:hyperlink r:id="rId272" w:history="1">
        <w:r>
          <w:rPr>
            <w:rFonts w:ascii="Arial" w:eastAsia="Arial" w:hAnsi="Arial" w:cs="Arial"/>
            <w:color w:val="0F7BE9"/>
            <w:sz w:val="24"/>
            <w:u w:val="single"/>
            <w:shd w:val="clear" w:color="auto" w:fill="FFFFFF"/>
            <w:vertAlign w:val="superscript"/>
          </w:rPr>
          <w:t>a755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p>
    <w:p w14:paraId="30BFF56E" w14:textId="77777777" w:rsidR="00241328" w:rsidRDefault="00241328" w:rsidP="00241328">
      <w:pPr>
        <w:rPr>
          <w:sz w:val="24"/>
          <w:shd w:val="clear" w:color="auto" w:fill="FFFFFF"/>
        </w:rPr>
      </w:pPr>
      <w:r>
        <w:rPr>
          <w:rFonts w:ascii="Arial" w:eastAsia="Arial" w:hAnsi="Arial" w:cs="Arial"/>
          <w:b/>
          <w:color w:val="000000"/>
          <w:sz w:val="24"/>
          <w:shd w:val="clear" w:color="auto" w:fill="FFFFFF"/>
        </w:rPr>
        <w:t>Dort siehst du auch, dass bereits 2006 rund 4,2 Millionen pornografische Websites gezählt wurden, damals 12 % aller Websites.</w:t>
      </w:r>
      <w:r>
        <w:rPr>
          <w:rFonts w:ascii="Arial" w:eastAsia="Arial" w:hAnsi="Arial" w:cs="Arial"/>
          <w:color w:val="000000"/>
          <w:sz w:val="24"/>
          <w:shd w:val="clear" w:color="auto" w:fill="FFFFFF"/>
          <w:vertAlign w:val="superscript"/>
        </w:rPr>
        <w:t xml:space="preserve"> [</w:t>
      </w:r>
      <w:hyperlink r:id="rId273" w:history="1">
        <w:r>
          <w:rPr>
            <w:rFonts w:ascii="Arial" w:eastAsia="Arial" w:hAnsi="Arial" w:cs="Arial"/>
            <w:color w:val="0F7BE9"/>
            <w:sz w:val="24"/>
            <w:u w:val="single"/>
            <w:shd w:val="clear" w:color="auto" w:fill="FFFFFF"/>
            <w:vertAlign w:val="superscript"/>
          </w:rPr>
          <w:t>a264</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74" w:history="1">
        <w:r>
          <w:rPr>
            <w:rFonts w:ascii="Arial" w:eastAsia="Arial" w:hAnsi="Arial" w:cs="Arial"/>
            <w:color w:val="0F7BE9"/>
            <w:sz w:val="24"/>
            <w:u w:val="single"/>
            <w:shd w:val="clear" w:color="auto" w:fill="FFFFFF"/>
            <w:vertAlign w:val="superscript"/>
          </w:rPr>
          <w:t>a755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275" w:history="1">
        <w:r>
          <w:rPr>
            <w:rFonts w:ascii="Arial" w:eastAsia="Arial" w:hAnsi="Arial" w:cs="Arial"/>
            <w:color w:val="0F7BE9"/>
            <w:sz w:val="24"/>
            <w:u w:val="single"/>
            <w:shd w:val="clear" w:color="auto" w:fill="FFFFFF"/>
            <w:vertAlign w:val="superscript"/>
          </w:rPr>
          <w:t>a704</w:t>
        </w:r>
      </w:hyperlink>
      <w:r>
        <w:rPr>
          <w:rFonts w:ascii="Arial" w:eastAsia="Arial" w:hAnsi="Arial" w:cs="Arial"/>
          <w:color w:val="000000"/>
          <w:sz w:val="24"/>
          <w:shd w:val="clear" w:color="auto" w:fill="FFFFFF"/>
          <w:vertAlign w:val="superscript"/>
        </w:rPr>
        <w:t>] [</w:t>
      </w:r>
      <w:hyperlink r:id="rId276" w:history="1">
        <w:r>
          <w:rPr>
            <w:rFonts w:ascii="Arial" w:eastAsia="Arial" w:hAnsi="Arial" w:cs="Arial"/>
            <w:color w:val="0F7BE9"/>
            <w:sz w:val="24"/>
            <w:u w:val="single"/>
            <w:vertAlign w:val="superscript"/>
          </w:rPr>
          <w:t>Z2436</w:t>
        </w:r>
      </w:hyperlink>
      <w:r>
        <w:rPr>
          <w:rFonts w:ascii="Arial" w:eastAsia="Arial" w:hAnsi="Arial" w:cs="Arial"/>
          <w:color w:val="000000"/>
          <w:sz w:val="24"/>
          <w:shd w:val="clear" w:color="auto" w:fill="FFFFFF"/>
          <w:vertAlign w:val="superscript"/>
        </w:rPr>
        <w:t>]</w:t>
      </w:r>
    </w:p>
    <w:p w14:paraId="4F37511B"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Auch das dort übergreifende Muster zeichnet das Bild eines Machtnetzwerkes, sprich Geheimzirkels, aus Kontrolle und Ausschluss: Geheimdienste aller Gattung und Länder infiltrieren und manipulieren, zusammen mit internationalen Organisationen, Stiftungen und Medien, alle Branchen des Films, der Musik, der Kunst, des Sports bis hin zu den Bildungseinrichtungen − und zwar von Grund auf. </w:t>
      </w:r>
      <w:r>
        <w:rPr>
          <w:rFonts w:ascii="Arial" w:eastAsia="Arial" w:hAnsi="Arial" w:cs="Arial"/>
          <w:color w:val="000000"/>
          <w:sz w:val="24"/>
          <w:shd w:val="clear" w:color="auto" w:fill="FFFFFF"/>
          <w:vertAlign w:val="superscript"/>
        </w:rPr>
        <w:t>[</w:t>
      </w:r>
      <w:hyperlink r:id="rId277" w:history="1">
        <w:r>
          <w:rPr>
            <w:rFonts w:ascii="Arial" w:eastAsia="Arial" w:hAnsi="Arial" w:cs="Arial"/>
            <w:color w:val="0F7BE9"/>
            <w:sz w:val="24"/>
            <w:u w:val="single"/>
            <w:shd w:val="clear" w:color="auto" w:fill="FFFFFF"/>
            <w:vertAlign w:val="superscript"/>
          </w:rPr>
          <w:t>a378</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So sieht das aus.</w:t>
      </w:r>
    </w:p>
    <w:p w14:paraId="6A689D23" w14:textId="77777777" w:rsidR="00241328" w:rsidRDefault="00241328" w:rsidP="00241328">
      <w:pPr>
        <w:rPr>
          <w:sz w:val="24"/>
        </w:rPr>
      </w:pPr>
      <w:r>
        <w:rPr>
          <w:rFonts w:ascii="Arial" w:eastAsia="Arial" w:hAnsi="Arial" w:cs="Arial"/>
          <w:color w:val="000000"/>
          <w:sz w:val="24"/>
        </w:rPr>
        <w:t xml:space="preserve">Die UNESCO betreibt unter dem Deckmantel des Kulturschutzes hybride Kriegsführung, die WHO fordert Pornografie-Nutzung im Schulunterricht. </w:t>
      </w:r>
      <w:r>
        <w:rPr>
          <w:rFonts w:ascii="Arial" w:eastAsia="Arial" w:hAnsi="Arial" w:cs="Arial"/>
          <w:color w:val="000000"/>
          <w:sz w:val="24"/>
          <w:vertAlign w:val="superscript"/>
        </w:rPr>
        <w:t>[</w:t>
      </w:r>
      <w:hyperlink r:id="rId278" w:history="1">
        <w:r>
          <w:rPr>
            <w:rFonts w:ascii="Arial" w:eastAsia="Arial" w:hAnsi="Arial" w:cs="Arial"/>
            <w:color w:val="0F7BE9"/>
            <w:sz w:val="24"/>
            <w:u w:val="single"/>
            <w:vertAlign w:val="superscript"/>
          </w:rPr>
          <w:t>a242</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79" w:history="1">
        <w:r>
          <w:rPr>
            <w:rFonts w:ascii="Arial" w:eastAsia="Arial" w:hAnsi="Arial" w:cs="Arial"/>
            <w:color w:val="0F7BE9"/>
            <w:sz w:val="24"/>
            <w:u w:val="single"/>
            <w:vertAlign w:val="superscript"/>
          </w:rPr>
          <w:t>a1358</w:t>
        </w:r>
      </w:hyperlink>
      <w:r>
        <w:rPr>
          <w:rFonts w:ascii="Arial" w:eastAsia="Arial" w:hAnsi="Arial" w:cs="Arial"/>
          <w:color w:val="000000"/>
          <w:sz w:val="24"/>
          <w:vertAlign w:val="superscript"/>
        </w:rPr>
        <w:t>]</w:t>
      </w:r>
      <w:r>
        <w:rPr>
          <w:rFonts w:ascii="Arial" w:eastAsia="Arial" w:hAnsi="Arial" w:cs="Arial"/>
          <w:color w:val="000000"/>
          <w:sz w:val="24"/>
        </w:rPr>
        <w:t xml:space="preserve"> Dabei wird die wissenschaftliche Beweislage zu den neurologischen Schäden durch Pornografie-Nutzung − vergleichbar mit Drogensucht − einfach hartnäckig ignoriert. </w:t>
      </w:r>
      <w:r>
        <w:rPr>
          <w:rFonts w:ascii="Arial" w:eastAsia="Arial" w:hAnsi="Arial" w:cs="Arial"/>
          <w:color w:val="000000"/>
          <w:sz w:val="24"/>
          <w:vertAlign w:val="superscript"/>
        </w:rPr>
        <w:t>[</w:t>
      </w:r>
      <w:hyperlink r:id="rId280" w:history="1">
        <w:r>
          <w:rPr>
            <w:rFonts w:ascii="Arial" w:eastAsia="Arial" w:hAnsi="Arial" w:cs="Arial"/>
            <w:color w:val="0F7BE9"/>
            <w:sz w:val="24"/>
            <w:u w:val="single"/>
            <w:vertAlign w:val="superscript"/>
          </w:rPr>
          <w:t>a1032</w:t>
        </w:r>
      </w:hyperlink>
      <w:r>
        <w:rPr>
          <w:rFonts w:ascii="Arial" w:eastAsia="Arial" w:hAnsi="Arial" w:cs="Arial"/>
          <w:color w:val="000000"/>
          <w:sz w:val="24"/>
          <w:vertAlign w:val="superscript"/>
        </w:rPr>
        <w:t>]</w:t>
      </w:r>
      <w:r>
        <w:rPr>
          <w:rFonts w:ascii="Arial" w:eastAsia="Arial" w:hAnsi="Arial" w:cs="Arial"/>
          <w:color w:val="000000"/>
          <w:sz w:val="24"/>
        </w:rPr>
        <w:t xml:space="preserve"> Wer die Strukturen benennt, wird als „Verschwörungstheoretiker“ diskreditiert. Und genau diese strategische Wortkeule wurde 1963 von der CIA selbst eingeführt und seitdem weltweit gegen jede Wahrheitsbewegung geschwungen.</w:t>
      </w:r>
      <w:r>
        <w:rPr>
          <w:rFonts w:ascii="Arial" w:eastAsia="Arial" w:hAnsi="Arial" w:cs="Arial"/>
          <w:color w:val="000000"/>
          <w:sz w:val="24"/>
          <w:vertAlign w:val="superscript"/>
        </w:rPr>
        <w:t xml:space="preserve"> [</w:t>
      </w:r>
      <w:hyperlink r:id="rId281" w:history="1">
        <w:r>
          <w:rPr>
            <w:rFonts w:ascii="Arial" w:eastAsia="Arial" w:hAnsi="Arial" w:cs="Arial"/>
            <w:color w:val="0F7BE9"/>
            <w:sz w:val="24"/>
            <w:u w:val="single"/>
            <w:vertAlign w:val="superscript"/>
          </w:rPr>
          <w:t>a175</w:t>
        </w:r>
      </w:hyperlink>
      <w:r>
        <w:rPr>
          <w:rFonts w:ascii="Arial" w:eastAsia="Arial" w:hAnsi="Arial" w:cs="Arial"/>
          <w:color w:val="000000"/>
          <w:sz w:val="24"/>
          <w:vertAlign w:val="superscript"/>
        </w:rPr>
        <w:t>]</w:t>
      </w:r>
    </w:p>
    <w:p w14:paraId="4A614632" w14:textId="77777777" w:rsidR="00241328" w:rsidRDefault="00241328" w:rsidP="00241328">
      <w:pPr>
        <w:rPr>
          <w:sz w:val="24"/>
        </w:rPr>
      </w:pPr>
      <w:r>
        <w:rPr>
          <w:rFonts w:ascii="Arial" w:eastAsia="Arial" w:hAnsi="Arial" w:cs="Arial"/>
          <w:color w:val="000000"/>
          <w:sz w:val="24"/>
        </w:rPr>
        <w:t> </w:t>
      </w:r>
    </w:p>
    <w:p w14:paraId="654FFFE6" w14:textId="73774652" w:rsidR="00241328" w:rsidRPr="00194708" w:rsidRDefault="00241328">
      <w:pPr>
        <w:numPr>
          <w:ilvl w:val="0"/>
          <w:numId w:val="10"/>
        </w:numPr>
        <w:autoSpaceDE w:val="0"/>
        <w:autoSpaceDN w:val="0"/>
        <w:spacing w:after="0"/>
      </w:pPr>
      <w:r>
        <w:rPr>
          <w:rFonts w:ascii="Arial" w:eastAsia="Arial" w:hAnsi="Arial" w:cs="Arial"/>
          <w:b/>
          <w:color w:val="000000"/>
          <w:sz w:val="28"/>
        </w:rPr>
        <w:t xml:space="preserve"> Terror</w:t>
      </w:r>
    </w:p>
    <w:p w14:paraId="49190687" w14:textId="77777777" w:rsidR="00241328" w:rsidRDefault="00241328" w:rsidP="00241328">
      <w:pPr>
        <w:rPr>
          <w:sz w:val="24"/>
        </w:rPr>
      </w:pPr>
      <w:r>
        <w:rPr>
          <w:rFonts w:ascii="Arial" w:eastAsia="Arial" w:hAnsi="Arial" w:cs="Arial"/>
          <w:color w:val="000000"/>
          <w:sz w:val="24"/>
        </w:rPr>
        <w:t>In der Rubrik Terror wird eine historisch umfassende Analyse vorgelegt. Über neun Jahrzehnte – von 1941 bis 2022 (Pearl Harbor bis Nord Stream) – dokumentieren wir staatlich organisierte Krisenfälle, erfundenen Kriegsbedarf und verdeckte Operationen.</w:t>
      </w:r>
      <w:r>
        <w:rPr>
          <w:rFonts w:ascii="Arial" w:eastAsia="Arial" w:hAnsi="Arial" w:cs="Arial"/>
          <w:color w:val="000000"/>
          <w:sz w:val="24"/>
          <w:vertAlign w:val="superscript"/>
        </w:rPr>
        <w:t xml:space="preserve"> [</w:t>
      </w:r>
      <w:hyperlink r:id="rId282" w:history="1">
        <w:r>
          <w:rPr>
            <w:rFonts w:ascii="Arial" w:eastAsia="Arial" w:hAnsi="Arial" w:cs="Arial"/>
            <w:color w:val="0F7BE9"/>
            <w:sz w:val="24"/>
            <w:u w:val="single"/>
            <w:vertAlign w:val="superscript"/>
          </w:rPr>
          <w:t>R0395</w:t>
        </w:r>
      </w:hyperlink>
      <w:r>
        <w:rPr>
          <w:rFonts w:ascii="Arial" w:eastAsia="Arial" w:hAnsi="Arial" w:cs="Arial"/>
          <w:color w:val="000000"/>
          <w:sz w:val="24"/>
          <w:vertAlign w:val="superscript"/>
        </w:rPr>
        <w:t>] [</w:t>
      </w:r>
      <w:hyperlink r:id="rId283" w:history="1">
        <w:r>
          <w:rPr>
            <w:rFonts w:ascii="Arial" w:eastAsia="Arial" w:hAnsi="Arial" w:cs="Arial"/>
            <w:color w:val="0F7BE9"/>
            <w:sz w:val="24"/>
            <w:u w:val="single"/>
            <w:vertAlign w:val="superscript"/>
          </w:rPr>
          <w:t>a285</w:t>
        </w:r>
      </w:hyperlink>
      <w:r>
        <w:rPr>
          <w:rFonts w:ascii="Arial" w:eastAsia="Arial" w:hAnsi="Arial" w:cs="Arial"/>
          <w:color w:val="000000"/>
          <w:sz w:val="24"/>
          <w:vertAlign w:val="superscript"/>
        </w:rPr>
        <w:t>] [</w:t>
      </w:r>
      <w:hyperlink r:id="rId284" w:history="1">
        <w:r>
          <w:rPr>
            <w:rFonts w:ascii="Arial" w:eastAsia="Arial" w:hAnsi="Arial" w:cs="Arial"/>
            <w:color w:val="0F7BE9"/>
            <w:sz w:val="24"/>
            <w:u w:val="single"/>
            <w:vertAlign w:val="superscript"/>
          </w:rPr>
          <w:t>a261</w:t>
        </w:r>
      </w:hyperlink>
      <w:r>
        <w:rPr>
          <w:rFonts w:ascii="Arial" w:eastAsia="Arial" w:hAnsi="Arial" w:cs="Arial"/>
          <w:color w:val="000000"/>
          <w:sz w:val="24"/>
          <w:vertAlign w:val="superscript"/>
        </w:rPr>
        <w:t>]</w:t>
      </w:r>
    </w:p>
    <w:p w14:paraId="601C3911" w14:textId="77777777" w:rsidR="00241328" w:rsidRDefault="00241328" w:rsidP="00241328">
      <w:pPr>
        <w:rPr>
          <w:sz w:val="24"/>
        </w:rPr>
      </w:pPr>
      <w:r>
        <w:rPr>
          <w:rFonts w:ascii="Arial" w:eastAsia="Arial" w:hAnsi="Arial" w:cs="Arial"/>
          <w:color w:val="000000"/>
          <w:sz w:val="24"/>
        </w:rPr>
        <w:lastRenderedPageBreak/>
        <w:t xml:space="preserve">Die Recherche analysiert sechs bekannte Kriegslügen und vier Geheimdienst-Operationen. Die Ergebnisse enthüllen auch die gigantischen Kosten: </w:t>
      </w:r>
      <w:r>
        <w:rPr>
          <w:rFonts w:ascii="Arial" w:eastAsia="Arial" w:hAnsi="Arial" w:cs="Arial"/>
          <w:color w:val="000000"/>
          <w:sz w:val="24"/>
        </w:rPr>
        <w:br/>
        <w:t xml:space="preserve"> </w:t>
      </w:r>
      <w:r>
        <w:rPr>
          <w:rFonts w:ascii="Arial" w:eastAsia="Arial" w:hAnsi="Arial" w:cs="Arial"/>
          <w:color w:val="000000"/>
          <w:sz w:val="24"/>
        </w:rPr>
        <w:br/>
        <w:t xml:space="preserve">Über </w:t>
      </w:r>
      <w:r>
        <w:rPr>
          <w:rFonts w:ascii="Arial" w:eastAsia="Arial" w:hAnsi="Arial" w:cs="Arial"/>
          <w:b/>
          <w:color w:val="000000"/>
          <w:sz w:val="24"/>
        </w:rPr>
        <w:t xml:space="preserve">10,8 Millionen Todesopfer </w:t>
      </w:r>
      <w:r>
        <w:rPr>
          <w:rFonts w:ascii="Arial" w:eastAsia="Arial" w:hAnsi="Arial" w:cs="Arial"/>
          <w:color w:val="000000"/>
          <w:sz w:val="24"/>
        </w:rPr>
        <w:t xml:space="preserve">und geschätzte globale kriegsbedingte Kosten von über </w:t>
      </w:r>
      <w:r>
        <w:rPr>
          <w:rFonts w:ascii="Arial" w:eastAsia="Arial" w:hAnsi="Arial" w:cs="Arial"/>
          <w:b/>
          <w:color w:val="000000"/>
          <w:sz w:val="24"/>
        </w:rPr>
        <w:t xml:space="preserve">9 Billionen Dollar </w:t>
      </w:r>
      <w:r>
        <w:rPr>
          <w:rFonts w:ascii="Arial" w:eastAsia="Arial" w:hAnsi="Arial" w:cs="Arial"/>
          <w:color w:val="000000"/>
          <w:sz w:val="24"/>
        </w:rPr>
        <w:t xml:space="preserve">− das sind über </w:t>
      </w:r>
      <w:r>
        <w:rPr>
          <w:rFonts w:ascii="Arial" w:eastAsia="Arial" w:hAnsi="Arial" w:cs="Arial"/>
          <w:b/>
          <w:color w:val="000000"/>
          <w:sz w:val="24"/>
        </w:rPr>
        <w:t>9.000 × 1 Milliarde</w:t>
      </w:r>
      <w:r>
        <w:rPr>
          <w:rFonts w:ascii="Arial" w:eastAsia="Arial" w:hAnsi="Arial" w:cs="Arial"/>
          <w:color w:val="000000"/>
          <w:sz w:val="24"/>
        </w:rPr>
        <w:t>.</w:t>
      </w:r>
      <w:r>
        <w:rPr>
          <w:rFonts w:ascii="Arial" w:eastAsia="Arial" w:hAnsi="Arial" w:cs="Arial"/>
          <w:color w:val="000000"/>
          <w:sz w:val="24"/>
          <w:vertAlign w:val="superscript"/>
        </w:rPr>
        <w:t xml:space="preserve"> [</w:t>
      </w:r>
      <w:hyperlink r:id="rId285" w:history="1">
        <w:r>
          <w:rPr>
            <w:rFonts w:ascii="Arial" w:eastAsia="Arial" w:hAnsi="Arial" w:cs="Arial"/>
            <w:color w:val="0F7BE9"/>
            <w:sz w:val="24"/>
            <w:u w:val="single"/>
            <w:vertAlign w:val="superscript"/>
          </w:rPr>
          <w:t>R0395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86" w:history="1">
        <w:r>
          <w:rPr>
            <w:rFonts w:ascii="Arial" w:eastAsia="Arial" w:hAnsi="Arial" w:cs="Arial"/>
            <w:color w:val="0F7BE9"/>
            <w:sz w:val="24"/>
            <w:u w:val="single"/>
            <w:vertAlign w:val="superscript"/>
          </w:rPr>
          <w:t>Z2311</w:t>
        </w:r>
      </w:hyperlink>
      <w:r>
        <w:rPr>
          <w:rFonts w:ascii="Arial" w:eastAsia="Arial" w:hAnsi="Arial" w:cs="Arial"/>
          <w:color w:val="000000"/>
          <w:sz w:val="24"/>
          <w:vertAlign w:val="superscript"/>
        </w:rPr>
        <w:t>] [</w:t>
      </w:r>
      <w:hyperlink r:id="rId287" w:history="1">
        <w:r>
          <w:rPr>
            <w:rFonts w:ascii="Arial" w:eastAsia="Arial" w:hAnsi="Arial" w:cs="Arial"/>
            <w:color w:val="0F7BE9"/>
            <w:sz w:val="24"/>
            <w:u w:val="single"/>
            <w:vertAlign w:val="superscript"/>
          </w:rPr>
          <w:t>R0315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 [</w:t>
      </w:r>
      <w:hyperlink r:id="rId288" w:history="1">
        <w:r>
          <w:rPr>
            <w:rFonts w:ascii="Arial" w:eastAsia="Arial" w:hAnsi="Arial" w:cs="Arial"/>
            <w:color w:val="0F7BE9"/>
            <w:sz w:val="24"/>
            <w:u w:val="single"/>
            <w:vertAlign w:val="superscript"/>
          </w:rPr>
          <w:t>Z2302</w:t>
        </w:r>
      </w:hyperlink>
      <w:r>
        <w:rPr>
          <w:rFonts w:ascii="Arial" w:eastAsia="Arial" w:hAnsi="Arial" w:cs="Arial"/>
          <w:color w:val="000000"/>
          <w:sz w:val="24"/>
          <w:vertAlign w:val="superscript"/>
        </w:rPr>
        <w:t>]</w:t>
      </w:r>
    </w:p>
    <w:p w14:paraId="0BFBBAA5" w14:textId="77777777" w:rsidR="00241328" w:rsidRDefault="00241328" w:rsidP="00241328">
      <w:pPr>
        <w:rPr>
          <w:sz w:val="24"/>
        </w:rPr>
      </w:pPr>
      <w:r>
        <w:rPr>
          <w:rFonts w:ascii="Arial" w:eastAsia="Arial" w:hAnsi="Arial" w:cs="Arial"/>
          <w:color w:val="000000"/>
          <w:sz w:val="24"/>
        </w:rPr>
        <w:t xml:space="preserve">Weitere </w:t>
      </w:r>
      <w:r>
        <w:rPr>
          <w:rFonts w:ascii="Arial" w:eastAsia="Arial" w:hAnsi="Arial" w:cs="Arial"/>
          <w:b/>
          <w:color w:val="000000"/>
          <w:sz w:val="24"/>
        </w:rPr>
        <w:t xml:space="preserve">18 Whistleblower </w:t>
      </w:r>
      <w:r>
        <w:rPr>
          <w:rFonts w:ascii="Arial" w:eastAsia="Arial" w:hAnsi="Arial" w:cs="Arial"/>
          <w:color w:val="000000"/>
          <w:sz w:val="24"/>
        </w:rPr>
        <w:t xml:space="preserve">decken dort </w:t>
      </w:r>
      <w:r>
        <w:rPr>
          <w:rFonts w:ascii="Arial" w:eastAsia="Arial" w:hAnsi="Arial" w:cs="Arial"/>
          <w:b/>
          <w:color w:val="000000"/>
          <w:sz w:val="24"/>
        </w:rPr>
        <w:t>über 6 Millionen Tote</w:t>
      </w:r>
      <w:r>
        <w:rPr>
          <w:rFonts w:ascii="Arial" w:eastAsia="Arial" w:hAnsi="Arial" w:cs="Arial"/>
          <w:color w:val="000000"/>
          <w:sz w:val="24"/>
        </w:rPr>
        <w:t xml:space="preserve"> durch verdeckte Operationen und </w:t>
      </w:r>
      <w:r>
        <w:rPr>
          <w:rFonts w:ascii="Arial" w:eastAsia="Arial" w:hAnsi="Arial" w:cs="Arial"/>
          <w:b/>
          <w:color w:val="000000"/>
          <w:sz w:val="24"/>
        </w:rPr>
        <w:t>303 Folterfälle</w:t>
      </w:r>
      <w:r>
        <w:rPr>
          <w:rFonts w:ascii="Arial" w:eastAsia="Arial" w:hAnsi="Arial" w:cs="Arial"/>
          <w:color w:val="000000"/>
          <w:sz w:val="24"/>
        </w:rPr>
        <w:t xml:space="preserve"> durch Besatzungstruppen auf. </w:t>
      </w:r>
      <w:r>
        <w:rPr>
          <w:rFonts w:ascii="Arial" w:eastAsia="Arial" w:hAnsi="Arial" w:cs="Arial"/>
          <w:color w:val="000000"/>
          <w:sz w:val="24"/>
          <w:vertAlign w:val="superscript"/>
        </w:rPr>
        <w:t>[</w:t>
      </w:r>
      <w:hyperlink r:id="rId289" w:history="1">
        <w:r>
          <w:rPr>
            <w:rFonts w:ascii="Arial" w:eastAsia="Arial" w:hAnsi="Arial" w:cs="Arial"/>
            <w:color w:val="0F7BE9"/>
            <w:sz w:val="24"/>
            <w:u w:val="single"/>
            <w:vertAlign w:val="superscript"/>
          </w:rPr>
          <w:t>R0570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290" w:history="1">
        <w:r>
          <w:rPr>
            <w:rFonts w:ascii="Arial" w:eastAsia="Arial" w:hAnsi="Arial" w:cs="Arial"/>
            <w:color w:val="0F7BE9"/>
            <w:sz w:val="24"/>
            <w:u w:val="single"/>
            <w:vertAlign w:val="superscript"/>
          </w:rPr>
          <w:t>Z2333</w:t>
        </w:r>
      </w:hyperlink>
      <w:r>
        <w:rPr>
          <w:rFonts w:ascii="Arial" w:eastAsia="Arial" w:hAnsi="Arial" w:cs="Arial"/>
          <w:color w:val="000000"/>
          <w:sz w:val="24"/>
          <w:vertAlign w:val="superscript"/>
        </w:rPr>
        <w:t>]</w:t>
      </w:r>
    </w:p>
    <w:p w14:paraId="53340F73" w14:textId="77777777" w:rsidR="00241328" w:rsidRDefault="00241328" w:rsidP="00241328">
      <w:pPr>
        <w:rPr>
          <w:sz w:val="24"/>
        </w:rPr>
      </w:pPr>
      <w:r>
        <w:rPr>
          <w:rFonts w:ascii="Arial" w:eastAsia="Arial" w:hAnsi="Arial" w:cs="Arial"/>
          <w:color w:val="000000"/>
          <w:sz w:val="24"/>
        </w:rPr>
        <w:t xml:space="preserve">Auch wird in der Rubrik Terror ersichtlich, dass schon allein </w:t>
      </w:r>
      <w:r>
        <w:rPr>
          <w:rFonts w:ascii="Arial" w:eastAsia="Arial" w:hAnsi="Arial" w:cs="Arial"/>
          <w:b/>
          <w:color w:val="000000"/>
          <w:sz w:val="24"/>
        </w:rPr>
        <w:t xml:space="preserve">14 </w:t>
      </w:r>
      <w:r>
        <w:rPr>
          <w:rFonts w:ascii="Arial" w:eastAsia="Arial" w:hAnsi="Arial" w:cs="Arial"/>
          <w:color w:val="000000"/>
          <w:sz w:val="24"/>
        </w:rPr>
        <w:t>als</w:t>
      </w:r>
      <w:r>
        <w:rPr>
          <w:rFonts w:ascii="Arial" w:eastAsia="Arial" w:hAnsi="Arial" w:cs="Arial"/>
          <w:b/>
          <w:color w:val="000000"/>
          <w:sz w:val="24"/>
        </w:rPr>
        <w:t xml:space="preserve"> Verschwörungstheorien</w:t>
      </w:r>
      <w:r>
        <w:rPr>
          <w:rFonts w:ascii="Arial" w:eastAsia="Arial" w:hAnsi="Arial" w:cs="Arial"/>
          <w:color w:val="000000"/>
          <w:sz w:val="24"/>
        </w:rPr>
        <w:t xml:space="preserve"> verschriene Warnungen zum </w:t>
      </w:r>
      <w:r>
        <w:rPr>
          <w:rFonts w:ascii="Arial" w:eastAsia="Arial" w:hAnsi="Arial" w:cs="Arial"/>
          <w:b/>
          <w:color w:val="000000"/>
          <w:sz w:val="24"/>
        </w:rPr>
        <w:t>Tod von 3.130.475</w:t>
      </w:r>
      <w:r>
        <w:rPr>
          <w:rFonts w:ascii="Arial" w:eastAsia="Arial" w:hAnsi="Arial" w:cs="Arial"/>
          <w:color w:val="000000"/>
          <w:sz w:val="24"/>
        </w:rPr>
        <w:t xml:space="preserve"> Menschen geführt haben.</w:t>
      </w:r>
      <w:r>
        <w:rPr>
          <w:rFonts w:ascii="Arial" w:eastAsia="Arial" w:hAnsi="Arial" w:cs="Arial"/>
          <w:b/>
          <w:color w:val="000000"/>
          <w:sz w:val="24"/>
        </w:rPr>
        <w:t xml:space="preserve"> </w:t>
      </w:r>
      <w:r>
        <w:rPr>
          <w:rFonts w:ascii="Arial" w:eastAsia="Arial" w:hAnsi="Arial" w:cs="Arial"/>
          <w:color w:val="000000"/>
          <w:sz w:val="24"/>
          <w:vertAlign w:val="superscript"/>
        </w:rPr>
        <w:t>[</w:t>
      </w:r>
      <w:hyperlink r:id="rId291" w:history="1">
        <w:r>
          <w:rPr>
            <w:rFonts w:ascii="Arial" w:eastAsia="Arial" w:hAnsi="Arial" w:cs="Arial"/>
            <w:color w:val="0F7BE9"/>
            <w:sz w:val="24"/>
            <w:u w:val="single"/>
            <w:vertAlign w:val="superscript"/>
          </w:rPr>
          <w:t>R006</w:t>
        </w:r>
      </w:hyperlink>
      <w:hyperlink r:id="rId292" w:history="1">
        <w:r>
          <w:rPr>
            <w:rFonts w:ascii="Arial" w:eastAsia="Arial" w:hAnsi="Arial" w:cs="Arial"/>
            <w:color w:val="0F7BE9"/>
            <w:sz w:val="24"/>
            <w:u w:val="single"/>
            <w:vertAlign w:val="superscript"/>
          </w:rPr>
          <w:t>5</w:t>
        </w:r>
      </w:hyperlink>
      <w:r>
        <w:rPr>
          <w:rFonts w:ascii="Arial" w:eastAsia="Arial" w:hAnsi="Arial" w:cs="Arial"/>
          <w:color w:val="000000"/>
          <w:sz w:val="24"/>
          <w:vertAlign w:val="superscript"/>
        </w:rPr>
        <w:t>] [</w:t>
      </w:r>
      <w:hyperlink r:id="rId293" w:history="1">
        <w:r>
          <w:rPr>
            <w:rFonts w:ascii="Arial" w:eastAsia="Arial" w:hAnsi="Arial" w:cs="Arial"/>
            <w:color w:val="0F7BE9"/>
            <w:sz w:val="24"/>
            <w:u w:val="single"/>
            <w:vertAlign w:val="superscript"/>
          </w:rPr>
          <w:t>Z2296</w:t>
        </w:r>
      </w:hyperlink>
      <w:r>
        <w:rPr>
          <w:rFonts w:ascii="Arial" w:eastAsia="Arial" w:hAnsi="Arial" w:cs="Arial"/>
          <w:color w:val="000000"/>
          <w:sz w:val="24"/>
          <w:vertAlign w:val="superscript"/>
        </w:rPr>
        <w:t xml:space="preserve">] </w:t>
      </w:r>
      <w:r>
        <w:rPr>
          <w:rFonts w:ascii="Arial" w:eastAsia="Arial" w:hAnsi="Arial" w:cs="Arial"/>
          <w:color w:val="000000"/>
          <w:sz w:val="24"/>
        </w:rPr>
        <w:t>Dies wird dort alles belegt. </w:t>
      </w:r>
    </w:p>
    <w:p w14:paraId="63EB9B7C" w14:textId="77777777" w:rsidR="00241328" w:rsidRDefault="00241328" w:rsidP="00241328">
      <w:pPr>
        <w:rPr>
          <w:sz w:val="24"/>
        </w:rPr>
      </w:pPr>
      <w:r>
        <w:rPr>
          <w:rFonts w:ascii="Arial" w:eastAsia="Arial" w:hAnsi="Arial" w:cs="Arial"/>
          <w:color w:val="000000"/>
          <w:sz w:val="24"/>
        </w:rPr>
        <w:t xml:space="preserve">Auch hier werden verborgene </w:t>
      </w:r>
      <w:r>
        <w:rPr>
          <w:rFonts w:ascii="Arial" w:eastAsia="Arial" w:hAnsi="Arial" w:cs="Arial"/>
          <w:b/>
          <w:color w:val="000000"/>
          <w:sz w:val="24"/>
        </w:rPr>
        <w:t>geschlossene Profitzirkel</w:t>
      </w:r>
      <w:r>
        <w:rPr>
          <w:rFonts w:ascii="Arial" w:eastAsia="Arial" w:hAnsi="Arial" w:cs="Arial"/>
          <w:color w:val="000000"/>
          <w:sz w:val="24"/>
        </w:rPr>
        <w:t xml:space="preserve"> in jeder Recherche offenbar. An Kriegen bereichern sich nicht nur Rüstungskonzerne, sondern auch Energieunternehmen und Geheimdienste. Und diese entscheiden zugleich, ob Kriege ausbrechen oder nicht. </w:t>
      </w:r>
      <w:r>
        <w:rPr>
          <w:rFonts w:ascii="Arial" w:eastAsia="Arial" w:hAnsi="Arial" w:cs="Arial"/>
          <w:color w:val="000000"/>
          <w:sz w:val="24"/>
          <w:vertAlign w:val="superscript"/>
        </w:rPr>
        <w:t>[</w:t>
      </w:r>
      <w:hyperlink r:id="rId294" w:history="1">
        <w:r>
          <w:rPr>
            <w:rFonts w:ascii="Arial" w:eastAsia="Arial" w:hAnsi="Arial" w:cs="Arial"/>
            <w:color w:val="0F7BE9"/>
            <w:sz w:val="24"/>
            <w:u w:val="single"/>
            <w:vertAlign w:val="superscript"/>
          </w:rPr>
          <w:t>R0315</w:t>
        </w:r>
      </w:hyperlink>
      <w:r>
        <w:rPr>
          <w:rFonts w:ascii="Arial" w:eastAsia="Arial" w:hAnsi="Arial" w:cs="Arial"/>
          <w:color w:val="000000"/>
          <w:sz w:val="24"/>
          <w:vertAlign w:val="superscript"/>
        </w:rPr>
        <w:t>]</w:t>
      </w:r>
      <w:r>
        <w:rPr>
          <w:rFonts w:ascii="Arial" w:eastAsia="Arial" w:hAnsi="Arial" w:cs="Arial"/>
          <w:color w:val="000000"/>
          <w:sz w:val="24"/>
        </w:rPr>
        <w:t xml:space="preserve"> Dazu ein deutliches Muster: Geheimdienste inszenieren selber Anschläge oder dulden solche ganz bewusst. Dann untersuchen sie sich anschließend selbst, vernichten dabei alle belastenden Beweise und nutzen die Ereignisse als Vorwand für weitere Kriege und Überwachungsgesetze. </w:t>
      </w:r>
      <w:r>
        <w:rPr>
          <w:rFonts w:ascii="Arial" w:eastAsia="Arial" w:hAnsi="Arial" w:cs="Arial"/>
          <w:color w:val="000000"/>
          <w:sz w:val="24"/>
          <w:vertAlign w:val="superscript"/>
        </w:rPr>
        <w:t>[</w:t>
      </w:r>
      <w:hyperlink r:id="rId295" w:history="1">
        <w:r>
          <w:rPr>
            <w:rFonts w:ascii="Arial" w:eastAsia="Arial" w:hAnsi="Arial" w:cs="Arial"/>
            <w:color w:val="0F7BE9"/>
            <w:sz w:val="24"/>
            <w:u w:val="single"/>
            <w:vertAlign w:val="superscript"/>
          </w:rPr>
          <w:t>R0065</w:t>
        </w:r>
      </w:hyperlink>
      <w:r>
        <w:rPr>
          <w:rFonts w:ascii="Arial" w:eastAsia="Arial" w:hAnsi="Arial" w:cs="Arial"/>
          <w:color w:val="000000"/>
          <w:sz w:val="24"/>
          <w:vertAlign w:val="superscript"/>
        </w:rPr>
        <w:t>]</w:t>
      </w:r>
      <w:r>
        <w:rPr>
          <w:rFonts w:ascii="Arial" w:eastAsia="Arial" w:hAnsi="Arial" w:cs="Arial"/>
          <w:color w:val="000000"/>
          <w:sz w:val="24"/>
        </w:rPr>
        <w:t xml:space="preserve"> Für sie ein wunderbarer Kreislauf, nicht?</w:t>
      </w:r>
    </w:p>
    <w:p w14:paraId="2EDFEB05" w14:textId="77777777" w:rsidR="00241328" w:rsidRDefault="00241328" w:rsidP="00241328">
      <w:pPr>
        <w:rPr>
          <w:sz w:val="24"/>
        </w:rPr>
      </w:pPr>
      <w:r>
        <w:rPr>
          <w:rFonts w:ascii="Arial" w:eastAsia="Arial" w:hAnsi="Arial" w:cs="Arial"/>
          <w:color w:val="000000"/>
          <w:sz w:val="24"/>
        </w:rPr>
        <w:t xml:space="preserve">Zuerst erzeugen sie also selber die Bedrohung, und dann liefern sie die längst bereitgestellten Lösungen − diese zeigen sich in immer mehr scheinbarer Sicherheit, mehr Überwachung, mehr Militär. </w:t>
      </w:r>
      <w:r>
        <w:rPr>
          <w:rFonts w:ascii="Arial" w:eastAsia="Arial" w:hAnsi="Arial" w:cs="Arial"/>
          <w:color w:val="000000"/>
          <w:sz w:val="24"/>
          <w:vertAlign w:val="superscript"/>
        </w:rPr>
        <w:t>[</w:t>
      </w:r>
      <w:hyperlink r:id="rId296" w:history="1">
        <w:r>
          <w:rPr>
            <w:rFonts w:ascii="Arial" w:eastAsia="Arial" w:hAnsi="Arial" w:cs="Arial"/>
            <w:color w:val="0F7BE9"/>
            <w:sz w:val="24"/>
            <w:u w:val="single"/>
            <w:vertAlign w:val="superscript"/>
          </w:rPr>
          <w:t>R0360</w:t>
        </w:r>
      </w:hyperlink>
      <w:r>
        <w:rPr>
          <w:rFonts w:ascii="Arial" w:eastAsia="Arial" w:hAnsi="Arial" w:cs="Arial"/>
          <w:color w:val="000000"/>
          <w:sz w:val="24"/>
          <w:vertAlign w:val="superscript"/>
        </w:rPr>
        <w:t>]</w:t>
      </w:r>
      <w:r>
        <w:rPr>
          <w:rFonts w:ascii="Arial" w:eastAsia="Arial" w:hAnsi="Arial" w:cs="Arial"/>
          <w:color w:val="000000"/>
          <w:sz w:val="24"/>
        </w:rPr>
        <w:t xml:space="preserve"> Auch hier werden Whistleblower nicht mit Fakten widerlegt, sondern kurzerhand verlästert und kriminalisiert – auch nicht verwunderlich, wenn Täter über sich selbst ermitteln. </w:t>
      </w:r>
      <w:r>
        <w:rPr>
          <w:rFonts w:ascii="Arial" w:eastAsia="Arial" w:hAnsi="Arial" w:cs="Arial"/>
          <w:color w:val="000000"/>
          <w:sz w:val="24"/>
          <w:vertAlign w:val="superscript"/>
        </w:rPr>
        <w:t>[</w:t>
      </w:r>
      <w:hyperlink r:id="rId297" w:history="1">
        <w:r>
          <w:rPr>
            <w:rFonts w:ascii="Arial" w:eastAsia="Arial" w:hAnsi="Arial" w:cs="Arial"/>
            <w:color w:val="0F7BE9"/>
            <w:sz w:val="24"/>
            <w:u w:val="single"/>
            <w:vertAlign w:val="superscript"/>
          </w:rPr>
          <w:t>R0570</w:t>
        </w:r>
      </w:hyperlink>
      <w:r>
        <w:rPr>
          <w:rFonts w:ascii="Arial" w:eastAsia="Arial" w:hAnsi="Arial" w:cs="Arial"/>
          <w:color w:val="000000"/>
          <w:sz w:val="24"/>
          <w:vertAlign w:val="superscript"/>
        </w:rPr>
        <w:t>]</w:t>
      </w:r>
      <w:r>
        <w:rPr>
          <w:rFonts w:ascii="Arial" w:eastAsia="Arial" w:hAnsi="Arial" w:cs="Arial"/>
          <w:color w:val="000000"/>
          <w:sz w:val="24"/>
        </w:rPr>
        <w:t xml:space="preserve"> </w:t>
      </w:r>
    </w:p>
    <w:p w14:paraId="5F47ED0A" w14:textId="77777777" w:rsidR="00241328" w:rsidRDefault="00241328" w:rsidP="00241328">
      <w:pPr>
        <w:rPr>
          <w:sz w:val="24"/>
        </w:rPr>
      </w:pPr>
      <w:r>
        <w:rPr>
          <w:rFonts w:ascii="Arial" w:eastAsia="Arial" w:hAnsi="Arial" w:cs="Arial"/>
          <w:color w:val="000000"/>
          <w:sz w:val="24"/>
        </w:rPr>
        <w:t xml:space="preserve">Der Arabische Frühling z.B. wurde nicht nur von solchen Machtzirkeln langfristig geplant − die Umsetzung mit </w:t>
      </w:r>
      <w:r>
        <w:rPr>
          <w:rFonts w:ascii="Arial" w:eastAsia="Arial" w:hAnsi="Arial" w:cs="Arial"/>
          <w:b/>
          <w:color w:val="000000"/>
          <w:sz w:val="24"/>
        </w:rPr>
        <w:t>1.031.838 gezählten Toten</w:t>
      </w:r>
      <w:r>
        <w:rPr>
          <w:rFonts w:ascii="Arial" w:eastAsia="Arial" w:hAnsi="Arial" w:cs="Arial"/>
          <w:color w:val="000000"/>
          <w:sz w:val="24"/>
        </w:rPr>
        <w:t xml:space="preserve"> und </w:t>
      </w:r>
      <w:r>
        <w:rPr>
          <w:rFonts w:ascii="Arial" w:eastAsia="Arial" w:hAnsi="Arial" w:cs="Arial"/>
          <w:b/>
          <w:color w:val="000000"/>
          <w:sz w:val="24"/>
        </w:rPr>
        <w:t xml:space="preserve">13 Millionen Flüchtlingen </w:t>
      </w:r>
      <w:r>
        <w:rPr>
          <w:rFonts w:ascii="Arial" w:eastAsia="Arial" w:hAnsi="Arial" w:cs="Arial"/>
          <w:color w:val="000000"/>
          <w:sz w:val="24"/>
        </w:rPr>
        <w:t>wird hernach auch noch von denselben Machtzirkeln zensiert.</w:t>
      </w:r>
      <w:r>
        <w:rPr>
          <w:rFonts w:ascii="Arial" w:eastAsia="Arial" w:hAnsi="Arial" w:cs="Arial"/>
          <w:color w:val="000000"/>
          <w:sz w:val="24"/>
          <w:vertAlign w:val="superscript"/>
        </w:rPr>
        <w:t> [</w:t>
      </w:r>
      <w:hyperlink r:id="rId298" w:history="1">
        <w:r>
          <w:rPr>
            <w:rFonts w:ascii="Arial" w:eastAsia="Arial" w:hAnsi="Arial" w:cs="Arial"/>
            <w:color w:val="0F7BE9"/>
            <w:sz w:val="24"/>
            <w:u w:val="single"/>
            <w:vertAlign w:val="superscript"/>
          </w:rPr>
          <w:t>R0240</w:t>
        </w:r>
      </w:hyperlink>
      <w:r>
        <w:rPr>
          <w:rFonts w:ascii="Arial" w:eastAsia="Arial" w:hAnsi="Arial" w:cs="Arial"/>
          <w:color w:val="000000"/>
          <w:sz w:val="24"/>
          <w:vertAlign w:val="superscript"/>
        </w:rPr>
        <w:t>] [</w:t>
      </w:r>
      <w:hyperlink r:id="rId299" w:history="1">
        <w:r>
          <w:rPr>
            <w:rFonts w:ascii="Arial" w:eastAsia="Arial" w:hAnsi="Arial" w:cs="Arial"/>
            <w:color w:val="0F7BE9"/>
            <w:sz w:val="24"/>
            <w:u w:val="single"/>
            <w:vertAlign w:val="superscript"/>
          </w:rPr>
          <w:t>Z2300</w:t>
        </w:r>
      </w:hyperlink>
      <w:r>
        <w:rPr>
          <w:rFonts w:ascii="Arial" w:eastAsia="Arial" w:hAnsi="Arial" w:cs="Arial"/>
          <w:color w:val="000000"/>
          <w:sz w:val="24"/>
          <w:vertAlign w:val="superscript"/>
        </w:rPr>
        <w:t>]</w:t>
      </w:r>
      <w:r>
        <w:rPr>
          <w:rFonts w:ascii="Arial" w:eastAsia="Arial" w:hAnsi="Arial" w:cs="Arial"/>
          <w:color w:val="000000"/>
          <w:sz w:val="24"/>
        </w:rPr>
        <w:t xml:space="preserve"> Zensur ist die große Thematik hier.</w:t>
      </w:r>
    </w:p>
    <w:p w14:paraId="655D8ABF" w14:textId="77777777" w:rsidR="00241328" w:rsidRDefault="00241328" w:rsidP="00241328">
      <w:pPr>
        <w:rPr>
          <w:sz w:val="24"/>
        </w:rPr>
      </w:pPr>
      <w:r>
        <w:rPr>
          <w:rFonts w:ascii="Arial" w:eastAsia="Arial" w:hAnsi="Arial" w:cs="Arial"/>
          <w:color w:val="000000"/>
          <w:sz w:val="24"/>
        </w:rPr>
        <w:t> </w:t>
      </w:r>
    </w:p>
    <w:p w14:paraId="401BC774" w14:textId="11F7FB01" w:rsidR="00241328" w:rsidRPr="00194708" w:rsidRDefault="00241328">
      <w:pPr>
        <w:numPr>
          <w:ilvl w:val="0"/>
          <w:numId w:val="21"/>
        </w:numPr>
        <w:autoSpaceDE w:val="0"/>
        <w:autoSpaceDN w:val="0"/>
        <w:spacing w:after="0"/>
      </w:pPr>
      <w:r>
        <w:rPr>
          <w:rFonts w:ascii="Arial" w:eastAsia="Arial" w:hAnsi="Arial" w:cs="Arial"/>
          <w:b/>
          <w:color w:val="000000"/>
          <w:sz w:val="28"/>
        </w:rPr>
        <w:t xml:space="preserve"> Wirtschaft</w:t>
      </w:r>
    </w:p>
    <w:p w14:paraId="04BF81AA" w14:textId="77777777" w:rsidR="00241328" w:rsidRDefault="00241328" w:rsidP="00241328">
      <w:pPr>
        <w:rPr>
          <w:sz w:val="24"/>
        </w:rPr>
      </w:pPr>
      <w:r>
        <w:rPr>
          <w:rFonts w:ascii="Arial" w:eastAsia="Arial" w:hAnsi="Arial" w:cs="Arial"/>
          <w:color w:val="000000"/>
          <w:sz w:val="24"/>
        </w:rPr>
        <w:t xml:space="preserve">Die Rubrik Wirtschaft dokumentiert neue Gesetzgebungen, die bewusst so kompliziert formuliert wurden, dass die Mehrheit sie gar nicht verstehen kann. </w:t>
      </w:r>
      <w:r>
        <w:rPr>
          <w:rFonts w:ascii="Arial" w:eastAsia="Arial" w:hAnsi="Arial" w:cs="Arial"/>
          <w:i/>
          <w:color w:val="000000"/>
          <w:sz w:val="24"/>
        </w:rPr>
        <w:t>Unzensiert</w:t>
      </w:r>
      <w:r>
        <w:rPr>
          <w:rFonts w:ascii="Arial" w:eastAsia="Arial" w:hAnsi="Arial" w:cs="Arial"/>
          <w:color w:val="000000"/>
          <w:sz w:val="24"/>
        </w:rPr>
        <w:t xml:space="preserve"> garantieren diese neuen Gesetze aber wenigen Superreichen das Recht, nach einer Wirtschaftskrise nahezu alle </w:t>
      </w:r>
      <w:r>
        <w:rPr>
          <w:rFonts w:ascii="Arial" w:eastAsia="Arial" w:hAnsi="Arial" w:cs="Arial"/>
          <w:b/>
          <w:color w:val="000000"/>
          <w:sz w:val="24"/>
        </w:rPr>
        <w:t>privaten</w:t>
      </w:r>
      <w:r>
        <w:rPr>
          <w:rFonts w:ascii="Arial" w:eastAsia="Arial" w:hAnsi="Arial" w:cs="Arial"/>
          <w:color w:val="000000"/>
          <w:sz w:val="24"/>
        </w:rPr>
        <w:t xml:space="preserve"> </w:t>
      </w:r>
      <w:r>
        <w:rPr>
          <w:rFonts w:ascii="Arial" w:eastAsia="Arial" w:hAnsi="Arial" w:cs="Arial"/>
          <w:b/>
          <w:color w:val="000000"/>
          <w:sz w:val="24"/>
        </w:rPr>
        <w:t>und öffentlichen</w:t>
      </w:r>
      <w:r>
        <w:rPr>
          <w:rFonts w:ascii="Arial" w:eastAsia="Arial" w:hAnsi="Arial" w:cs="Arial"/>
          <w:color w:val="000000"/>
          <w:sz w:val="24"/>
        </w:rPr>
        <w:t xml:space="preserve"> Güter zu übernehmen. </w:t>
      </w:r>
      <w:r>
        <w:rPr>
          <w:rFonts w:ascii="Arial" w:eastAsia="Arial" w:hAnsi="Arial" w:cs="Arial"/>
          <w:color w:val="000000"/>
          <w:sz w:val="24"/>
          <w:vertAlign w:val="superscript"/>
        </w:rPr>
        <w:t>[</w:t>
      </w:r>
      <w:hyperlink r:id="rId300" w:history="1">
        <w:r>
          <w:rPr>
            <w:rFonts w:ascii="Arial" w:eastAsia="Arial" w:hAnsi="Arial" w:cs="Arial"/>
            <w:color w:val="0F7BE9"/>
            <w:sz w:val="24"/>
            <w:u w:val="single"/>
            <w:vertAlign w:val="superscript"/>
          </w:rPr>
          <w:t>a1851</w:t>
        </w:r>
      </w:hyperlink>
      <w:r>
        <w:rPr>
          <w:rFonts w:ascii="Arial" w:eastAsia="Arial" w:hAnsi="Arial" w:cs="Arial"/>
          <w:color w:val="000000"/>
          <w:sz w:val="24"/>
          <w:vertAlign w:val="superscript"/>
        </w:rPr>
        <w:t xml:space="preserve">] </w:t>
      </w:r>
      <w:r>
        <w:rPr>
          <w:rFonts w:ascii="Arial" w:eastAsia="Arial" w:hAnsi="Arial" w:cs="Arial"/>
          <w:color w:val="000000"/>
          <w:sz w:val="24"/>
        </w:rPr>
        <w:t>Gut verstanden? Auch die öffentlichen!</w:t>
      </w:r>
    </w:p>
    <w:p w14:paraId="41DE060A" w14:textId="77777777" w:rsidR="00241328" w:rsidRDefault="00241328" w:rsidP="00241328">
      <w:pPr>
        <w:rPr>
          <w:sz w:val="24"/>
        </w:rPr>
      </w:pPr>
      <w:r>
        <w:rPr>
          <w:rFonts w:ascii="Arial" w:eastAsia="Arial" w:hAnsi="Arial" w:cs="Arial"/>
          <w:color w:val="000000"/>
          <w:sz w:val="24"/>
        </w:rPr>
        <w:t xml:space="preserve">Die Rubrik Wirtschaft dokumentiert aber auch </w:t>
      </w:r>
      <w:r>
        <w:rPr>
          <w:rFonts w:ascii="Arial" w:eastAsia="Arial" w:hAnsi="Arial" w:cs="Arial"/>
          <w:b/>
          <w:color w:val="000000"/>
          <w:sz w:val="24"/>
        </w:rPr>
        <w:t>132,8 Millionen Tote, die dem Zentralbankensystem zugerechnet werden</w:t>
      </w:r>
      <w:r>
        <w:rPr>
          <w:rFonts w:ascii="Arial" w:eastAsia="Arial" w:hAnsi="Arial" w:cs="Arial"/>
          <w:color w:val="000000"/>
          <w:sz w:val="24"/>
        </w:rPr>
        <w:t xml:space="preserve">. Und warum das? Weil die Finanzmafia eben Länder attackiert oder mit Kriegen überzieht, die sich gegen ihre privaten Banksysteme sträuben oder gesträubt haben. Diese Staaten wurden wegen ihrer selbst kontrollierten Banksysteme zu allzu großen wirtschaftlichen Rivalen. </w:t>
      </w:r>
      <w:r>
        <w:rPr>
          <w:rFonts w:ascii="Arial" w:eastAsia="Arial" w:hAnsi="Arial" w:cs="Arial"/>
          <w:color w:val="000000"/>
          <w:sz w:val="24"/>
        </w:rPr>
        <w:lastRenderedPageBreak/>
        <w:t xml:space="preserve">Dieser unkontrollierbare Erfolg hat die Macht und Gewinne auch der Rothschilds bedroht. Hinzu kommen rund </w:t>
      </w:r>
      <w:r>
        <w:rPr>
          <w:rFonts w:ascii="Arial" w:eastAsia="Arial" w:hAnsi="Arial" w:cs="Arial"/>
          <w:b/>
          <w:color w:val="000000"/>
          <w:sz w:val="24"/>
        </w:rPr>
        <w:t>9 Mio. Hungertote pro Jahr</w:t>
      </w:r>
      <w:r>
        <w:rPr>
          <w:rFonts w:ascii="Arial" w:eastAsia="Arial" w:hAnsi="Arial" w:cs="Arial"/>
          <w:color w:val="000000"/>
          <w:sz w:val="24"/>
        </w:rPr>
        <w:t xml:space="preserve">, die die Hochfinanz durch ihr Finanzausbeutungssystem zu verantworten hat. </w:t>
      </w:r>
      <w:r>
        <w:rPr>
          <w:rFonts w:ascii="Arial" w:eastAsia="Arial" w:hAnsi="Arial" w:cs="Arial"/>
          <w:color w:val="000000"/>
          <w:sz w:val="24"/>
          <w:vertAlign w:val="superscript"/>
        </w:rPr>
        <w:t>[</w:t>
      </w:r>
      <w:hyperlink r:id="rId301" w:history="1">
        <w:r>
          <w:rPr>
            <w:rFonts w:ascii="Arial" w:eastAsia="Arial" w:hAnsi="Arial" w:cs="Arial"/>
            <w:color w:val="0F7BE9"/>
            <w:sz w:val="24"/>
            <w:u w:val="single"/>
            <w:vertAlign w:val="superscript"/>
          </w:rPr>
          <w:t>R0375</w:t>
        </w:r>
      </w:hyperlink>
      <w:r>
        <w:rPr>
          <w:rFonts w:ascii="Arial" w:eastAsia="Arial" w:hAnsi="Arial" w:cs="Arial"/>
          <w:color w:val="000000"/>
          <w:sz w:val="24"/>
          <w:vertAlign w:val="superscript"/>
        </w:rPr>
        <w:t>] [</w:t>
      </w:r>
      <w:hyperlink r:id="rId302" w:history="1">
        <w:r>
          <w:rPr>
            <w:rFonts w:ascii="Arial" w:eastAsia="Arial" w:hAnsi="Arial" w:cs="Arial"/>
            <w:color w:val="0F7BE9"/>
            <w:sz w:val="24"/>
            <w:u w:val="single"/>
            <w:vertAlign w:val="superscript"/>
          </w:rPr>
          <w:t>a569</w:t>
        </w:r>
      </w:hyperlink>
      <w:r>
        <w:rPr>
          <w:rFonts w:ascii="Arial" w:eastAsia="Arial" w:hAnsi="Arial" w:cs="Arial"/>
          <w:color w:val="000000"/>
          <w:sz w:val="24"/>
          <w:vertAlign w:val="superscript"/>
        </w:rPr>
        <w:t>] [</w:t>
      </w:r>
      <w:hyperlink r:id="rId303" w:history="1">
        <w:r>
          <w:rPr>
            <w:rFonts w:ascii="Arial" w:eastAsia="Arial" w:hAnsi="Arial" w:cs="Arial"/>
            <w:color w:val="0F7BE9"/>
            <w:sz w:val="24"/>
            <w:u w:val="single"/>
            <w:vertAlign w:val="superscript"/>
          </w:rPr>
          <w:t>Z2414</w:t>
        </w:r>
      </w:hyperlink>
      <w:r>
        <w:rPr>
          <w:rFonts w:ascii="Arial" w:eastAsia="Arial" w:hAnsi="Arial" w:cs="Arial"/>
          <w:color w:val="000000"/>
          <w:sz w:val="24"/>
          <w:vertAlign w:val="superscript"/>
        </w:rPr>
        <w:t xml:space="preserve">] </w:t>
      </w:r>
      <w:r>
        <w:rPr>
          <w:rFonts w:ascii="Arial" w:eastAsia="Arial" w:hAnsi="Arial" w:cs="Arial"/>
          <w:color w:val="000000"/>
          <w:sz w:val="24"/>
        </w:rPr>
        <w:t>Dies wird dort alles im Detail beschrieben.</w:t>
      </w:r>
    </w:p>
    <w:p w14:paraId="2A15B81C" w14:textId="77777777" w:rsidR="00241328" w:rsidRDefault="00241328" w:rsidP="00241328">
      <w:pPr>
        <w:rPr>
          <w:sz w:val="24"/>
        </w:rPr>
      </w:pPr>
      <w:r>
        <w:rPr>
          <w:rFonts w:ascii="Arial" w:eastAsia="Arial" w:hAnsi="Arial" w:cs="Arial"/>
          <w:b/>
          <w:color w:val="000000"/>
          <w:sz w:val="24"/>
        </w:rPr>
        <w:t>Weitere Enthüllungen im Wirtschaftssektor belegen</w:t>
      </w:r>
      <w:r>
        <w:rPr>
          <w:rFonts w:ascii="Arial" w:eastAsia="Arial" w:hAnsi="Arial" w:cs="Arial"/>
          <w:color w:val="000000"/>
          <w:sz w:val="24"/>
        </w:rPr>
        <w:t>,</w:t>
      </w:r>
    </w:p>
    <w:p w14:paraId="1E44C37F" w14:textId="77777777" w:rsidR="00241328" w:rsidRDefault="00241328">
      <w:pPr>
        <w:numPr>
          <w:ilvl w:val="0"/>
          <w:numId w:val="15"/>
        </w:numPr>
        <w:autoSpaceDE w:val="0"/>
        <w:autoSpaceDN w:val="0"/>
        <w:spacing w:after="0"/>
        <w:rPr>
          <w:sz w:val="24"/>
        </w:rPr>
      </w:pPr>
      <w:r>
        <w:rPr>
          <w:rFonts w:ascii="Arial" w:eastAsia="Arial" w:hAnsi="Arial" w:cs="Arial"/>
          <w:color w:val="000000"/>
          <w:sz w:val="24"/>
        </w:rPr>
        <w:t xml:space="preserve">dass etwa </w:t>
      </w:r>
      <w:r>
        <w:rPr>
          <w:rFonts w:ascii="Arial" w:eastAsia="Arial" w:hAnsi="Arial" w:cs="Arial"/>
          <w:b/>
          <w:color w:val="000000"/>
          <w:sz w:val="24"/>
        </w:rPr>
        <w:t>391 Milliarden US-Dollar</w:t>
      </w:r>
      <w:r>
        <w:rPr>
          <w:rFonts w:ascii="Arial" w:eastAsia="Arial" w:hAnsi="Arial" w:cs="Arial"/>
          <w:color w:val="000000"/>
          <w:sz w:val="24"/>
        </w:rPr>
        <w:t xml:space="preserve"> Krisenprofite allein aus dem Iran-Krieg 2026 generiert wurden. </w:t>
      </w:r>
      <w:r>
        <w:rPr>
          <w:rFonts w:ascii="Arial" w:eastAsia="Arial" w:hAnsi="Arial" w:cs="Arial"/>
          <w:color w:val="000000"/>
          <w:sz w:val="24"/>
          <w:vertAlign w:val="superscript"/>
        </w:rPr>
        <w:t>[</w:t>
      </w:r>
      <w:hyperlink r:id="rId304" w:history="1">
        <w:r>
          <w:rPr>
            <w:rFonts w:ascii="Arial" w:eastAsia="Arial" w:hAnsi="Arial" w:cs="Arial"/>
            <w:color w:val="0F7BE9"/>
            <w:sz w:val="24"/>
            <w:u w:val="single"/>
            <w:vertAlign w:val="superscript"/>
          </w:rPr>
          <w:t>R0270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05" w:history="1">
        <w:r>
          <w:rPr>
            <w:rFonts w:ascii="Arial" w:eastAsia="Arial" w:hAnsi="Arial" w:cs="Arial"/>
            <w:color w:val="0F7BE9"/>
            <w:sz w:val="24"/>
            <w:u w:val="single"/>
            <w:vertAlign w:val="superscript"/>
          </w:rPr>
          <w:t>Z2455</w:t>
        </w:r>
      </w:hyperlink>
      <w:r>
        <w:rPr>
          <w:rFonts w:ascii="Arial" w:eastAsia="Arial" w:hAnsi="Arial" w:cs="Arial"/>
          <w:color w:val="000000"/>
          <w:sz w:val="24"/>
          <w:vertAlign w:val="superscript"/>
        </w:rPr>
        <w:t>]</w:t>
      </w:r>
    </w:p>
    <w:p w14:paraId="4F0C90E3" w14:textId="77777777" w:rsidR="00241328" w:rsidRDefault="00241328">
      <w:pPr>
        <w:numPr>
          <w:ilvl w:val="0"/>
          <w:numId w:val="15"/>
        </w:numPr>
        <w:autoSpaceDE w:val="0"/>
        <w:autoSpaceDN w:val="0"/>
        <w:spacing w:after="0"/>
        <w:rPr>
          <w:sz w:val="24"/>
        </w:rPr>
      </w:pPr>
      <w:r>
        <w:rPr>
          <w:rFonts w:ascii="Arial" w:eastAsia="Arial" w:hAnsi="Arial" w:cs="Arial"/>
          <w:color w:val="000000"/>
          <w:sz w:val="24"/>
        </w:rPr>
        <w:t xml:space="preserve">dass BlackRock und Vanguard zusammen rund </w:t>
      </w:r>
      <w:r>
        <w:rPr>
          <w:rFonts w:ascii="Arial" w:eastAsia="Arial" w:hAnsi="Arial" w:cs="Arial"/>
          <w:b/>
          <w:color w:val="000000"/>
          <w:sz w:val="24"/>
        </w:rPr>
        <w:t>22 Billionen US-Dollar</w:t>
      </w:r>
      <w:r>
        <w:rPr>
          <w:rFonts w:ascii="Arial" w:eastAsia="Arial" w:hAnsi="Arial" w:cs="Arial"/>
          <w:color w:val="000000"/>
          <w:sz w:val="24"/>
        </w:rPr>
        <w:t xml:space="preserve"> verwalten, im Besonderen von Rüstungs-, Öl- und Pharmakonzernen, bei denen sie zugleich Hauptaktionäre, sprich Anteilseigner sind. </w:t>
      </w:r>
      <w:r>
        <w:rPr>
          <w:rFonts w:ascii="Arial" w:eastAsia="Arial" w:hAnsi="Arial" w:cs="Arial"/>
          <w:color w:val="000000"/>
          <w:sz w:val="24"/>
          <w:vertAlign w:val="superscript"/>
        </w:rPr>
        <w:t>[</w:t>
      </w:r>
      <w:hyperlink r:id="rId306" w:history="1">
        <w:r>
          <w:rPr>
            <w:rFonts w:ascii="Arial" w:eastAsia="Arial" w:hAnsi="Arial" w:cs="Arial"/>
            <w:color w:val="0F7BE9"/>
            <w:sz w:val="24"/>
            <w:u w:val="single"/>
            <w:vertAlign w:val="superscript"/>
          </w:rPr>
          <w:t>R0080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07" w:history="1">
        <w:r>
          <w:rPr>
            <w:rFonts w:ascii="Arial" w:eastAsia="Arial" w:hAnsi="Arial" w:cs="Arial"/>
            <w:color w:val="0F7BE9"/>
            <w:sz w:val="24"/>
            <w:u w:val="single"/>
            <w:vertAlign w:val="superscript"/>
          </w:rPr>
          <w:t>R0255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08" w:history="1">
        <w:r>
          <w:rPr>
            <w:rFonts w:ascii="Arial" w:eastAsia="Arial" w:hAnsi="Arial" w:cs="Arial"/>
            <w:color w:val="0F7BE9"/>
            <w:sz w:val="24"/>
            <w:u w:val="single"/>
            <w:vertAlign w:val="superscript"/>
          </w:rPr>
          <w:t>R0265</w:t>
        </w:r>
      </w:hyperlink>
      <w:r>
        <w:rPr>
          <w:rFonts w:ascii="Arial" w:eastAsia="Arial" w:hAnsi="Arial" w:cs="Arial"/>
          <w:color w:val="000000"/>
          <w:sz w:val="24"/>
          <w:vertAlign w:val="superscript"/>
        </w:rPr>
        <w:t>] [</w:t>
      </w:r>
      <w:hyperlink r:id="rId309" w:history="1">
        <w:r>
          <w:rPr>
            <w:rFonts w:ascii="Arial" w:eastAsia="Arial" w:hAnsi="Arial" w:cs="Arial"/>
            <w:color w:val="0F7BE9"/>
            <w:sz w:val="24"/>
            <w:u w:val="single"/>
            <w:vertAlign w:val="superscript"/>
          </w:rPr>
          <w:t>Z2443</w:t>
        </w:r>
      </w:hyperlink>
      <w:r>
        <w:rPr>
          <w:rFonts w:ascii="Arial" w:eastAsia="Arial" w:hAnsi="Arial" w:cs="Arial"/>
          <w:color w:val="000000"/>
          <w:sz w:val="24"/>
          <w:vertAlign w:val="superscript"/>
        </w:rPr>
        <w:t>]</w:t>
      </w:r>
    </w:p>
    <w:p w14:paraId="301F45AF" w14:textId="77777777" w:rsidR="00241328" w:rsidRDefault="00241328">
      <w:pPr>
        <w:numPr>
          <w:ilvl w:val="0"/>
          <w:numId w:val="15"/>
        </w:numPr>
        <w:autoSpaceDE w:val="0"/>
        <w:autoSpaceDN w:val="0"/>
        <w:spacing w:after="0"/>
        <w:rPr>
          <w:sz w:val="24"/>
        </w:rPr>
      </w:pPr>
      <w:r>
        <w:rPr>
          <w:rFonts w:ascii="Arial" w:eastAsia="Arial" w:hAnsi="Arial" w:cs="Arial"/>
          <w:color w:val="000000"/>
          <w:sz w:val="24"/>
        </w:rPr>
        <w:t xml:space="preserve">dass auch State Street bei denselben Konzernen zu den größten Anteilseignern gehört, ebenso bei Mobilfunkkonzernen. </w:t>
      </w:r>
      <w:r>
        <w:rPr>
          <w:rFonts w:ascii="Arial" w:eastAsia="Arial" w:hAnsi="Arial" w:cs="Arial"/>
          <w:color w:val="000000"/>
          <w:sz w:val="24"/>
          <w:vertAlign w:val="superscript"/>
        </w:rPr>
        <w:t>[</w:t>
      </w:r>
      <w:hyperlink r:id="rId310" w:history="1">
        <w:r>
          <w:rPr>
            <w:rFonts w:ascii="Arial" w:eastAsia="Arial" w:hAnsi="Arial" w:cs="Arial"/>
            <w:color w:val="0F7BE9"/>
            <w:sz w:val="24"/>
            <w:u w:val="single"/>
            <w:vertAlign w:val="superscript"/>
          </w:rPr>
          <w:t>R0270</w:t>
        </w:r>
      </w:hyperlink>
      <w:r>
        <w:rPr>
          <w:rFonts w:ascii="Arial" w:eastAsia="Arial" w:hAnsi="Arial" w:cs="Arial"/>
          <w:color w:val="000000"/>
          <w:sz w:val="24"/>
          <w:vertAlign w:val="superscript"/>
        </w:rPr>
        <w:t>]</w:t>
      </w:r>
    </w:p>
    <w:p w14:paraId="3AC10FA9" w14:textId="77777777" w:rsidR="00241328" w:rsidRDefault="00241328" w:rsidP="00241328">
      <w:pPr>
        <w:rPr>
          <w:sz w:val="24"/>
        </w:rPr>
      </w:pPr>
      <w:r>
        <w:rPr>
          <w:rFonts w:ascii="Arial" w:eastAsia="Arial" w:hAnsi="Arial" w:cs="Arial"/>
          <w:color w:val="000000"/>
          <w:sz w:val="24"/>
        </w:rPr>
        <w:t> </w:t>
      </w:r>
    </w:p>
    <w:p w14:paraId="1B828C01" w14:textId="77777777" w:rsidR="00241328" w:rsidRDefault="00241328" w:rsidP="00241328">
      <w:pPr>
        <w:rPr>
          <w:sz w:val="24"/>
        </w:rPr>
      </w:pPr>
      <w:r>
        <w:rPr>
          <w:rFonts w:ascii="Arial" w:eastAsia="Arial" w:hAnsi="Arial" w:cs="Arial"/>
          <w:color w:val="000000"/>
          <w:sz w:val="24"/>
        </w:rPr>
        <w:t xml:space="preserve">Weitere Enthüllungen belegen die Existenz von wieder anderen geschlossenen Interessengruppen und -zirkeln – diese operieren quer durch alle Bereiche: von der Geldschöpfung über Rüstungsgewinne bis hin zur Klima-Politik. Dokumentiert ist das Ganze in </w:t>
      </w:r>
      <w:r>
        <w:rPr>
          <w:rFonts w:ascii="Arial" w:eastAsia="Arial" w:hAnsi="Arial" w:cs="Arial"/>
          <w:b/>
          <w:color w:val="000000"/>
          <w:sz w:val="24"/>
        </w:rPr>
        <w:t>10 Recherchen mit 51 Fällen.</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11" w:history="1">
        <w:r>
          <w:rPr>
            <w:rFonts w:ascii="Arial" w:eastAsia="Arial" w:hAnsi="Arial" w:cs="Arial"/>
            <w:color w:val="0F7BE9"/>
            <w:sz w:val="24"/>
            <w:u w:val="single"/>
            <w:vertAlign w:val="superscript"/>
          </w:rPr>
          <w:t>Z2443</w:t>
        </w:r>
      </w:hyperlink>
      <w:r>
        <w:rPr>
          <w:rFonts w:ascii="Arial" w:eastAsia="Arial" w:hAnsi="Arial" w:cs="Arial"/>
          <w:color w:val="000000"/>
          <w:sz w:val="24"/>
          <w:vertAlign w:val="superscript"/>
        </w:rPr>
        <w:t>] [</w:t>
      </w:r>
      <w:hyperlink r:id="rId312" w:history="1">
        <w:r>
          <w:rPr>
            <w:rFonts w:ascii="Arial" w:eastAsia="Arial" w:hAnsi="Arial" w:cs="Arial"/>
            <w:color w:val="0F7BE9"/>
            <w:sz w:val="24"/>
            <w:u w:val="single"/>
            <w:vertAlign w:val="superscript"/>
          </w:rPr>
          <w:t>Z2414</w:t>
        </w:r>
      </w:hyperlink>
      <w:r>
        <w:rPr>
          <w:rFonts w:ascii="Arial" w:eastAsia="Arial" w:hAnsi="Arial" w:cs="Arial"/>
          <w:color w:val="000000"/>
          <w:sz w:val="24"/>
          <w:vertAlign w:val="superscript"/>
        </w:rPr>
        <w:t>] [</w:t>
      </w:r>
      <w:hyperlink r:id="rId313" w:history="1">
        <w:r>
          <w:rPr>
            <w:rFonts w:ascii="Arial" w:eastAsia="Arial" w:hAnsi="Arial" w:cs="Arial"/>
            <w:color w:val="0F7BE9"/>
            <w:sz w:val="24"/>
            <w:u w:val="single"/>
            <w:vertAlign w:val="superscript"/>
          </w:rPr>
          <w:t>Z2456</w:t>
        </w:r>
      </w:hyperlink>
      <w:r>
        <w:rPr>
          <w:rFonts w:ascii="Arial" w:eastAsia="Arial" w:hAnsi="Arial" w:cs="Arial"/>
          <w:color w:val="000000"/>
          <w:sz w:val="24"/>
          <w:vertAlign w:val="superscript"/>
        </w:rPr>
        <w:t>] [</w:t>
      </w:r>
      <w:hyperlink r:id="rId314" w:history="1">
        <w:r>
          <w:rPr>
            <w:rFonts w:ascii="Arial" w:eastAsia="Arial" w:hAnsi="Arial" w:cs="Arial"/>
            <w:color w:val="0F7BE9"/>
            <w:sz w:val="24"/>
            <w:u w:val="single"/>
            <w:vertAlign w:val="superscript"/>
          </w:rPr>
          <w:t>Z2454</w:t>
        </w:r>
      </w:hyperlink>
      <w:r>
        <w:rPr>
          <w:rFonts w:ascii="Arial" w:eastAsia="Arial" w:hAnsi="Arial" w:cs="Arial"/>
          <w:color w:val="000000"/>
          <w:sz w:val="24"/>
          <w:vertAlign w:val="superscript"/>
        </w:rPr>
        <w:t>] [</w:t>
      </w:r>
      <w:hyperlink r:id="rId315" w:history="1">
        <w:r>
          <w:rPr>
            <w:rFonts w:ascii="Arial" w:eastAsia="Arial" w:hAnsi="Arial" w:cs="Arial"/>
            <w:color w:val="0F7BE9"/>
            <w:sz w:val="24"/>
            <w:u w:val="single"/>
            <w:vertAlign w:val="superscript"/>
          </w:rPr>
          <w:t>Z2455</w:t>
        </w:r>
      </w:hyperlink>
      <w:r>
        <w:rPr>
          <w:rFonts w:ascii="Arial" w:eastAsia="Arial" w:hAnsi="Arial" w:cs="Arial"/>
          <w:color w:val="000000"/>
          <w:sz w:val="24"/>
          <w:vertAlign w:val="superscript"/>
        </w:rPr>
        <w:t>] [</w:t>
      </w:r>
      <w:hyperlink r:id="rId316" w:history="1">
        <w:r>
          <w:rPr>
            <w:rFonts w:ascii="Arial" w:eastAsia="Arial" w:hAnsi="Arial" w:cs="Arial"/>
            <w:color w:val="0F7BE9"/>
            <w:sz w:val="24"/>
            <w:u w:val="single"/>
            <w:vertAlign w:val="superscript"/>
          </w:rPr>
          <w:t>Z2415</w:t>
        </w:r>
      </w:hyperlink>
      <w:r>
        <w:rPr>
          <w:rFonts w:ascii="Arial" w:eastAsia="Arial" w:hAnsi="Arial" w:cs="Arial"/>
          <w:color w:val="000000"/>
          <w:sz w:val="24"/>
          <w:vertAlign w:val="superscript"/>
        </w:rPr>
        <w:t>] [</w:t>
      </w:r>
      <w:hyperlink r:id="rId317" w:history="1">
        <w:r>
          <w:rPr>
            <w:rFonts w:ascii="Arial" w:eastAsia="Arial" w:hAnsi="Arial" w:cs="Arial"/>
            <w:color w:val="0F7BE9"/>
            <w:sz w:val="24"/>
            <w:u w:val="single"/>
            <w:vertAlign w:val="superscript"/>
          </w:rPr>
          <w:t>Z2421</w:t>
        </w:r>
      </w:hyperlink>
      <w:r>
        <w:rPr>
          <w:rFonts w:ascii="Arial" w:eastAsia="Arial" w:hAnsi="Arial" w:cs="Arial"/>
          <w:color w:val="000000"/>
          <w:sz w:val="24"/>
          <w:vertAlign w:val="superscript"/>
        </w:rPr>
        <w:t>]</w:t>
      </w:r>
    </w:p>
    <w:p w14:paraId="4A30F981" w14:textId="77777777" w:rsidR="00241328" w:rsidRDefault="00241328" w:rsidP="00241328">
      <w:pPr>
        <w:rPr>
          <w:sz w:val="24"/>
        </w:rPr>
      </w:pPr>
      <w:r>
        <w:rPr>
          <w:rFonts w:ascii="Arial" w:eastAsia="Arial" w:hAnsi="Arial" w:cs="Arial"/>
          <w:color w:val="000000"/>
          <w:sz w:val="24"/>
        </w:rPr>
        <w:t xml:space="preserve">Auch hier wieder das durchgehende Muster: Wer über Geldschöpfung, Rüstungsbudgets, Strahlenrichtwerte, Pandemie-Maßnahmen usw. entscheidet, profitiert gleichzeitig selbst davon. </w:t>
      </w:r>
    </w:p>
    <w:p w14:paraId="53E0A619" w14:textId="77777777" w:rsidR="00241328" w:rsidRDefault="00241328" w:rsidP="00241328">
      <w:pPr>
        <w:rPr>
          <w:sz w:val="24"/>
        </w:rPr>
      </w:pPr>
      <w:r>
        <w:rPr>
          <w:rFonts w:ascii="Arial" w:eastAsia="Arial" w:hAnsi="Arial" w:cs="Arial"/>
          <w:b/>
          <w:color w:val="000000"/>
          <w:sz w:val="24"/>
        </w:rPr>
        <w:t>Die Entscheider sind also gleichzeitig die Profiteure</w:t>
      </w:r>
      <w:r>
        <w:rPr>
          <w:rFonts w:ascii="Arial" w:eastAsia="Arial" w:hAnsi="Arial" w:cs="Arial"/>
          <w:color w:val="000000"/>
          <w:sz w:val="24"/>
        </w:rPr>
        <w:t xml:space="preserve"> − private Bankiers schöpfen Geld aus dem Nichts und verleihen es gegen Zins; Finanzinvestoren halten Anteile an allen kriegs- und krisenprofitablen Konzernen; Politiker wechseln in Aufsichtsräte der Profiteure, und, und, und. </w:t>
      </w:r>
      <w:r>
        <w:rPr>
          <w:rFonts w:ascii="Arial" w:eastAsia="Arial" w:hAnsi="Arial" w:cs="Arial"/>
          <w:color w:val="000000"/>
          <w:sz w:val="24"/>
          <w:vertAlign w:val="superscript"/>
        </w:rPr>
        <w:t>[</w:t>
      </w:r>
      <w:hyperlink r:id="rId318" w:history="1">
        <w:r>
          <w:rPr>
            <w:rFonts w:ascii="Arial" w:eastAsia="Arial" w:hAnsi="Arial" w:cs="Arial"/>
            <w:color w:val="0F7BE9"/>
            <w:sz w:val="24"/>
            <w:u w:val="single"/>
            <w:vertAlign w:val="superscript"/>
          </w:rPr>
          <w:t>R0165</w:t>
        </w:r>
      </w:hyperlink>
      <w:r>
        <w:rPr>
          <w:rFonts w:ascii="Arial" w:eastAsia="Arial" w:hAnsi="Arial" w:cs="Arial"/>
          <w:color w:val="000000"/>
          <w:sz w:val="24"/>
          <w:vertAlign w:val="superscript"/>
        </w:rPr>
        <w:t>]</w:t>
      </w:r>
      <w:r>
        <w:rPr>
          <w:rFonts w:ascii="Arial" w:eastAsia="Arial" w:hAnsi="Arial" w:cs="Arial"/>
          <w:color w:val="000000"/>
          <w:sz w:val="24"/>
        </w:rPr>
        <w:t xml:space="preserve"> </w:t>
      </w:r>
    </w:p>
    <w:p w14:paraId="6C50FDEC" w14:textId="77777777" w:rsidR="00241328" w:rsidRDefault="00241328" w:rsidP="00241328">
      <w:pPr>
        <w:rPr>
          <w:sz w:val="24"/>
        </w:rPr>
      </w:pPr>
      <w:r>
        <w:rPr>
          <w:rFonts w:ascii="Arial" w:eastAsia="Arial" w:hAnsi="Arial" w:cs="Arial"/>
          <w:color w:val="000000"/>
          <w:sz w:val="24"/>
        </w:rPr>
        <w:t>Auch Rentenkassen werden zweckentfremdet und AHV-Milliarden einer US-Bank übertragen, bei uns in der Schweiz.</w:t>
      </w:r>
      <w:r>
        <w:rPr>
          <w:rFonts w:ascii="Arial" w:eastAsia="Arial" w:hAnsi="Arial" w:cs="Arial"/>
          <w:color w:val="000000"/>
          <w:sz w:val="24"/>
          <w:vertAlign w:val="superscript"/>
        </w:rPr>
        <w:t>[</w:t>
      </w:r>
      <w:hyperlink r:id="rId319" w:history="1">
        <w:r>
          <w:rPr>
            <w:rFonts w:ascii="Arial" w:eastAsia="Arial" w:hAnsi="Arial" w:cs="Arial"/>
            <w:color w:val="0F7BE9"/>
            <w:sz w:val="24"/>
            <w:u w:val="single"/>
            <w:vertAlign w:val="superscript"/>
          </w:rPr>
          <w:t>R0130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20" w:history="1">
        <w:r>
          <w:rPr>
            <w:rFonts w:ascii="Arial" w:eastAsia="Arial" w:hAnsi="Arial" w:cs="Arial"/>
            <w:color w:val="0F7BE9"/>
            <w:sz w:val="24"/>
            <w:u w:val="single"/>
            <w:vertAlign w:val="superscript"/>
          </w:rPr>
          <w:t>a420</w:t>
        </w:r>
      </w:hyperlink>
      <w:r>
        <w:rPr>
          <w:rFonts w:ascii="Arial" w:eastAsia="Arial" w:hAnsi="Arial" w:cs="Arial"/>
          <w:color w:val="000000"/>
          <w:sz w:val="24"/>
          <w:vertAlign w:val="superscript"/>
        </w:rPr>
        <w:t>] [</w:t>
      </w:r>
      <w:hyperlink r:id="rId321" w:history="1">
        <w:r>
          <w:rPr>
            <w:rFonts w:ascii="Arial" w:eastAsia="Arial" w:hAnsi="Arial" w:cs="Arial"/>
            <w:color w:val="0F7BE9"/>
            <w:sz w:val="24"/>
            <w:u w:val="single"/>
            <w:vertAlign w:val="superscript"/>
          </w:rPr>
          <w:t>a804</w:t>
        </w:r>
      </w:hyperlink>
      <w:r>
        <w:rPr>
          <w:rFonts w:ascii="Arial" w:eastAsia="Arial" w:hAnsi="Arial" w:cs="Arial"/>
          <w:color w:val="000000"/>
          <w:sz w:val="24"/>
          <w:vertAlign w:val="superscript"/>
        </w:rPr>
        <w:t>]</w:t>
      </w:r>
    </w:p>
    <w:p w14:paraId="7A2A35B3" w14:textId="77777777" w:rsidR="00241328" w:rsidRDefault="00241328" w:rsidP="00241328">
      <w:pPr>
        <w:rPr>
          <w:sz w:val="24"/>
        </w:rPr>
      </w:pPr>
      <w:r>
        <w:rPr>
          <w:rFonts w:ascii="Arial" w:eastAsia="Arial" w:hAnsi="Arial" w:cs="Arial"/>
          <w:color w:val="000000"/>
          <w:sz w:val="24"/>
        </w:rPr>
        <w:t xml:space="preserve">Wer das System reformieren wollte − wie z.B. fünf US-Präsidenten bis hin zu Zentralbankdirektor Goodson − wurde ermordet oder vergiftet. </w:t>
      </w:r>
      <w:r>
        <w:rPr>
          <w:rFonts w:ascii="Arial" w:eastAsia="Arial" w:hAnsi="Arial" w:cs="Arial"/>
          <w:color w:val="000000"/>
          <w:sz w:val="24"/>
          <w:vertAlign w:val="superscript"/>
        </w:rPr>
        <w:t>[</w:t>
      </w:r>
      <w:hyperlink r:id="rId322" w:history="1">
        <w:r>
          <w:rPr>
            <w:rFonts w:ascii="Arial" w:eastAsia="Arial" w:hAnsi="Arial" w:cs="Arial"/>
            <w:color w:val="0F7BE9"/>
            <w:sz w:val="24"/>
            <w:u w:val="single"/>
            <w:vertAlign w:val="superscript"/>
          </w:rPr>
          <w:t>a614</w:t>
        </w:r>
      </w:hyperlink>
      <w:r>
        <w:rPr>
          <w:rFonts w:ascii="Arial" w:eastAsia="Arial" w:hAnsi="Arial" w:cs="Arial"/>
          <w:color w:val="000000"/>
          <w:sz w:val="24"/>
          <w:vertAlign w:val="superscript"/>
        </w:rPr>
        <w:t>] [</w:t>
      </w:r>
      <w:hyperlink r:id="rId323" w:history="1">
        <w:r>
          <w:rPr>
            <w:rFonts w:ascii="Arial" w:eastAsia="Arial" w:hAnsi="Arial" w:cs="Arial"/>
            <w:color w:val="0F7BE9"/>
            <w:sz w:val="24"/>
            <w:u w:val="single"/>
            <w:vertAlign w:val="superscript"/>
          </w:rPr>
          <w:t>a924</w:t>
        </w:r>
      </w:hyperlink>
      <w:r>
        <w:rPr>
          <w:rFonts w:ascii="Arial" w:eastAsia="Arial" w:hAnsi="Arial" w:cs="Arial"/>
          <w:color w:val="000000"/>
          <w:sz w:val="24"/>
          <w:vertAlign w:val="superscript"/>
        </w:rPr>
        <w:t>] [</w:t>
      </w:r>
      <w:hyperlink r:id="rId324" w:history="1">
        <w:r>
          <w:rPr>
            <w:rFonts w:ascii="Arial" w:eastAsia="Arial" w:hAnsi="Arial" w:cs="Arial"/>
            <w:color w:val="0F7BE9"/>
            <w:sz w:val="24"/>
            <w:u w:val="single"/>
            <w:vertAlign w:val="superscript"/>
          </w:rPr>
          <w:t>a569</w:t>
        </w:r>
      </w:hyperlink>
      <w:r>
        <w:rPr>
          <w:rFonts w:ascii="Arial" w:eastAsia="Arial" w:hAnsi="Arial" w:cs="Arial"/>
          <w:color w:val="000000"/>
          <w:sz w:val="24"/>
          <w:vertAlign w:val="superscript"/>
        </w:rPr>
        <w:t>]</w:t>
      </w:r>
    </w:p>
    <w:p w14:paraId="405B14AE" w14:textId="77777777" w:rsidR="00241328" w:rsidRDefault="00241328" w:rsidP="00241328">
      <w:pPr>
        <w:rPr>
          <w:sz w:val="24"/>
        </w:rPr>
      </w:pPr>
    </w:p>
    <w:p w14:paraId="6FF55969" w14:textId="3CF6834F" w:rsidR="00241328" w:rsidRPr="00194708" w:rsidRDefault="00241328">
      <w:pPr>
        <w:numPr>
          <w:ilvl w:val="0"/>
          <w:numId w:val="29"/>
        </w:numPr>
        <w:autoSpaceDE w:val="0"/>
        <w:autoSpaceDN w:val="0"/>
        <w:spacing w:after="0"/>
        <w:rPr>
          <w:b/>
          <w:sz w:val="28"/>
        </w:rPr>
      </w:pPr>
      <w:r>
        <w:rPr>
          <w:rFonts w:ascii="Arial" w:eastAsia="Arial" w:hAnsi="Arial" w:cs="Arial"/>
          <w:b/>
          <w:color w:val="000000"/>
          <w:sz w:val="28"/>
        </w:rPr>
        <w:t xml:space="preserve"> Wissenschaft</w:t>
      </w:r>
    </w:p>
    <w:p w14:paraId="327403DD" w14:textId="77777777" w:rsidR="00241328" w:rsidRDefault="00241328" w:rsidP="00241328">
      <w:pPr>
        <w:rPr>
          <w:sz w:val="24"/>
        </w:rPr>
      </w:pPr>
      <w:r>
        <w:rPr>
          <w:rFonts w:ascii="Arial" w:eastAsia="Arial" w:hAnsi="Arial" w:cs="Arial"/>
          <w:color w:val="000000"/>
          <w:sz w:val="24"/>
        </w:rPr>
        <w:t>Alle Details und Quellennachweise auch in dieser Rubrik erwarten euch wieder auf FPA, der Freien Presseagentur. Den Link dazu findet ihr hinten eingeblendet und unter diesem Video in der Videobeschreibung. Ihr seht dort</w:t>
      </w:r>
    </w:p>
    <w:p w14:paraId="27C4F7E6" w14:textId="77777777" w:rsidR="00241328" w:rsidRDefault="00241328">
      <w:pPr>
        <w:numPr>
          <w:ilvl w:val="0"/>
          <w:numId w:val="11"/>
        </w:numPr>
        <w:autoSpaceDE w:val="0"/>
        <w:autoSpaceDN w:val="0"/>
        <w:spacing w:after="0"/>
        <w:rPr>
          <w:sz w:val="24"/>
        </w:rPr>
      </w:pPr>
      <w:r>
        <w:rPr>
          <w:rFonts w:ascii="Arial" w:eastAsia="Arial" w:hAnsi="Arial" w:cs="Arial"/>
          <w:b/>
          <w:color w:val="000000"/>
          <w:sz w:val="24"/>
        </w:rPr>
        <w:t xml:space="preserve">95 unterdrückte Erfindungen </w:t>
      </w:r>
      <w:r>
        <w:rPr>
          <w:rFonts w:ascii="Arial" w:eastAsia="Arial" w:hAnsi="Arial" w:cs="Arial"/>
          <w:color w:val="000000"/>
          <w:sz w:val="24"/>
        </w:rPr>
        <w:t xml:space="preserve">im Bereich freier Energie und </w:t>
      </w:r>
    </w:p>
    <w:p w14:paraId="4A66F863" w14:textId="77777777" w:rsidR="00241328" w:rsidRDefault="00241328">
      <w:pPr>
        <w:numPr>
          <w:ilvl w:val="0"/>
          <w:numId w:val="11"/>
        </w:numPr>
        <w:autoSpaceDE w:val="0"/>
        <w:autoSpaceDN w:val="0"/>
        <w:spacing w:after="0"/>
        <w:rPr>
          <w:sz w:val="24"/>
        </w:rPr>
      </w:pPr>
      <w:r>
        <w:rPr>
          <w:rFonts w:ascii="Arial" w:eastAsia="Arial" w:hAnsi="Arial" w:cs="Arial"/>
          <w:b/>
          <w:color w:val="000000"/>
          <w:sz w:val="24"/>
        </w:rPr>
        <w:t>72 zensierte Erfindungen</w:t>
      </w:r>
      <w:r>
        <w:rPr>
          <w:rFonts w:ascii="Arial" w:eastAsia="Arial" w:hAnsi="Arial" w:cs="Arial"/>
          <w:color w:val="000000"/>
          <w:sz w:val="24"/>
        </w:rPr>
        <w:t xml:space="preserve"> in sonstigen Bereichen − von Over-Unity-Generatoren über brennstofflose Fahrzeugantriebe bis hin zu Heilgeräten. </w:t>
      </w:r>
      <w:r>
        <w:rPr>
          <w:rFonts w:ascii="Arial" w:eastAsia="Arial" w:hAnsi="Arial" w:cs="Arial"/>
          <w:color w:val="000000"/>
          <w:sz w:val="24"/>
          <w:vertAlign w:val="superscript"/>
        </w:rPr>
        <w:t>[</w:t>
      </w:r>
      <w:hyperlink r:id="rId325" w:history="1">
        <w:r>
          <w:rPr>
            <w:rFonts w:ascii="Arial" w:eastAsia="Arial" w:hAnsi="Arial" w:cs="Arial"/>
            <w:color w:val="0F7BE9"/>
            <w:sz w:val="24"/>
            <w:u w:val="single"/>
            <w:vertAlign w:val="superscript"/>
          </w:rPr>
          <w:t>R0095</w:t>
        </w:r>
      </w:hyperlink>
      <w:r>
        <w:rPr>
          <w:rFonts w:ascii="Arial" w:eastAsia="Arial" w:hAnsi="Arial" w:cs="Arial"/>
          <w:color w:val="000000"/>
          <w:sz w:val="24"/>
          <w:vertAlign w:val="superscript"/>
        </w:rPr>
        <w:t>] [</w:t>
      </w:r>
      <w:hyperlink r:id="rId326" w:history="1">
        <w:r>
          <w:rPr>
            <w:rFonts w:ascii="Arial" w:eastAsia="Arial" w:hAnsi="Arial" w:cs="Arial"/>
            <w:color w:val="0F7BE9"/>
            <w:sz w:val="24"/>
            <w:u w:val="single"/>
            <w:vertAlign w:val="superscript"/>
          </w:rPr>
          <w:t>R0110</w:t>
        </w:r>
      </w:hyperlink>
      <w:r>
        <w:rPr>
          <w:rFonts w:ascii="Arial" w:eastAsia="Arial" w:hAnsi="Arial" w:cs="Arial"/>
          <w:color w:val="000000"/>
          <w:sz w:val="24"/>
          <w:vertAlign w:val="superscript"/>
        </w:rPr>
        <w:t>]</w:t>
      </w:r>
      <w:r>
        <w:rPr>
          <w:rFonts w:ascii="Arial" w:eastAsia="Arial" w:hAnsi="Arial" w:cs="Arial"/>
          <w:color w:val="000000"/>
          <w:sz w:val="24"/>
        </w:rPr>
        <w:t xml:space="preserve"> </w:t>
      </w:r>
    </w:p>
    <w:p w14:paraId="6B53D2E4" w14:textId="77777777" w:rsidR="00241328" w:rsidRDefault="00241328">
      <w:pPr>
        <w:numPr>
          <w:ilvl w:val="0"/>
          <w:numId w:val="11"/>
        </w:numPr>
        <w:autoSpaceDE w:val="0"/>
        <w:autoSpaceDN w:val="0"/>
        <w:spacing w:after="0"/>
        <w:rPr>
          <w:sz w:val="24"/>
        </w:rPr>
      </w:pPr>
      <w:r>
        <w:rPr>
          <w:rFonts w:ascii="Arial" w:eastAsia="Arial" w:hAnsi="Arial" w:cs="Arial"/>
          <w:color w:val="000000"/>
          <w:sz w:val="24"/>
        </w:rPr>
        <w:lastRenderedPageBreak/>
        <w:t>Unter der Recherche-Nu</w:t>
      </w:r>
      <w:r>
        <w:rPr>
          <w:rFonts w:ascii="Arial" w:eastAsia="Arial" w:hAnsi="Arial" w:cs="Arial"/>
          <w:color w:val="000000"/>
          <w:sz w:val="24"/>
          <w:shd w:val="clear" w:color="auto" w:fill="FFFFFF"/>
        </w:rPr>
        <w:t xml:space="preserve">mmer a1867 </w:t>
      </w:r>
      <w:r>
        <w:rPr>
          <w:rFonts w:ascii="Arial" w:eastAsia="Arial" w:hAnsi="Arial" w:cs="Arial"/>
          <w:color w:val="000000"/>
          <w:sz w:val="24"/>
          <w:shd w:val="clear" w:color="auto" w:fill="FFFFFF"/>
          <w:vertAlign w:val="superscript"/>
        </w:rPr>
        <w:t>[</w:t>
      </w:r>
      <w:hyperlink r:id="rId327" w:history="1">
        <w:r>
          <w:rPr>
            <w:rFonts w:ascii="Arial" w:eastAsia="Arial" w:hAnsi="Arial" w:cs="Arial"/>
            <w:color w:val="0F7BE9"/>
            <w:sz w:val="24"/>
            <w:u w:val="single"/>
            <w:shd w:val="clear" w:color="auto" w:fill="FFFFFF"/>
            <w:vertAlign w:val="superscript"/>
          </w:rPr>
          <w:t>a1867</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findet ihr den Beweis, dass viele solche Erfindungen auf staatlichen Befehl hin zensiert wurden.</w:t>
      </w:r>
    </w:p>
    <w:p w14:paraId="09CE685F" w14:textId="77777777" w:rsidR="00241328" w:rsidRDefault="00241328">
      <w:pPr>
        <w:numPr>
          <w:ilvl w:val="0"/>
          <w:numId w:val="11"/>
        </w:numPr>
        <w:autoSpaceDE w:val="0"/>
        <w:autoSpaceDN w:val="0"/>
        <w:spacing w:after="0"/>
        <w:rPr>
          <w:sz w:val="24"/>
        </w:rPr>
      </w:pPr>
      <w:r>
        <w:rPr>
          <w:rFonts w:ascii="Arial" w:eastAsia="Arial" w:hAnsi="Arial" w:cs="Arial"/>
          <w:color w:val="000000"/>
          <w:sz w:val="24"/>
          <w:shd w:val="clear" w:color="auto" w:fill="FFFFFF"/>
        </w:rPr>
        <w:t>Dort findet ihr zensierte Daten über</w:t>
      </w:r>
      <w:r>
        <w:rPr>
          <w:rFonts w:ascii="Arial" w:eastAsia="Arial" w:hAnsi="Arial" w:cs="Arial"/>
          <w:b/>
          <w:color w:val="000000"/>
          <w:sz w:val="24"/>
          <w:shd w:val="clear" w:color="auto" w:fill="FFFFFF"/>
        </w:rPr>
        <w:t xml:space="preserve"> 82 Wissenschaftler</w:t>
      </w:r>
      <w:r>
        <w:rPr>
          <w:rFonts w:ascii="Arial" w:eastAsia="Arial" w:hAnsi="Arial" w:cs="Arial"/>
          <w:color w:val="000000"/>
          <w:sz w:val="24"/>
          <w:shd w:val="clear" w:color="auto" w:fill="FFFFFF"/>
        </w:rPr>
        <w:t xml:space="preserve">, die gestorben sind unter unnatürlichen Umständen oder die einfach ermordet wurden. </w:t>
      </w:r>
      <w:r>
        <w:rPr>
          <w:rFonts w:ascii="Arial" w:eastAsia="Arial" w:hAnsi="Arial" w:cs="Arial"/>
          <w:color w:val="000000"/>
          <w:sz w:val="24"/>
          <w:shd w:val="clear" w:color="auto" w:fill="FFFFFF"/>
        </w:rPr>
        <w:br/>
      </w:r>
      <w:r>
        <w:rPr>
          <w:rFonts w:ascii="Arial" w:eastAsia="Arial" w:hAnsi="Arial" w:cs="Arial"/>
          <w:b/>
          <w:color w:val="000000"/>
          <w:sz w:val="24"/>
          <w:shd w:val="clear" w:color="auto" w:fill="FFFFFF"/>
        </w:rPr>
        <w:t>57 weitere</w:t>
      </w:r>
      <w:r>
        <w:rPr>
          <w:rFonts w:ascii="Arial" w:eastAsia="Arial" w:hAnsi="Arial" w:cs="Arial"/>
          <w:color w:val="000000"/>
          <w:sz w:val="24"/>
          <w:shd w:val="clear" w:color="auto" w:fill="FFFFFF"/>
        </w:rPr>
        <w:t xml:space="preserve"> wurden im Bereich freier Energie verfolgt, davon erhielten </w:t>
      </w:r>
      <w:r>
        <w:rPr>
          <w:rFonts w:ascii="Arial" w:eastAsia="Arial" w:hAnsi="Arial" w:cs="Arial"/>
          <w:color w:val="000000"/>
          <w:sz w:val="24"/>
          <w:shd w:val="clear" w:color="auto" w:fill="FFFFFF"/>
        </w:rPr>
        <w:br/>
        <w:t xml:space="preserve">32 Morddrohungen und 20 wurden getötet, vermisst oder verletzt. </w:t>
      </w:r>
      <w:r>
        <w:rPr>
          <w:rFonts w:ascii="Arial" w:eastAsia="Arial" w:hAnsi="Arial" w:cs="Arial"/>
          <w:color w:val="000000"/>
          <w:sz w:val="24"/>
          <w:shd w:val="clear" w:color="auto" w:fill="FFFFFF"/>
          <w:vertAlign w:val="superscript"/>
        </w:rPr>
        <w:t>[</w:t>
      </w:r>
      <w:hyperlink r:id="rId328" w:history="1">
        <w:r>
          <w:rPr>
            <w:rFonts w:ascii="Arial" w:eastAsia="Arial" w:hAnsi="Arial" w:cs="Arial"/>
            <w:color w:val="0F7BE9"/>
            <w:sz w:val="24"/>
            <w:u w:val="single"/>
            <w:shd w:val="clear" w:color="auto" w:fill="FFFFFF"/>
            <w:vertAlign w:val="superscript"/>
          </w:rPr>
          <w:t>R0815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329" w:history="1">
        <w:r>
          <w:rPr>
            <w:rFonts w:ascii="Arial" w:eastAsia="Arial" w:hAnsi="Arial" w:cs="Arial"/>
            <w:color w:val="0F7BE9"/>
            <w:sz w:val="24"/>
            <w:u w:val="single"/>
            <w:shd w:val="clear" w:color="auto" w:fill="FFFFFF"/>
            <w:vertAlign w:val="superscript"/>
          </w:rPr>
          <w:t>R0810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b/>
          <w:color w:val="000000"/>
          <w:sz w:val="24"/>
          <w:shd w:val="clear" w:color="auto" w:fill="FFFFFF"/>
        </w:rPr>
        <w:t>74 Indizien</w:t>
      </w:r>
      <w:r>
        <w:rPr>
          <w:rFonts w:ascii="Arial" w:eastAsia="Arial" w:hAnsi="Arial" w:cs="Arial"/>
          <w:color w:val="000000"/>
          <w:sz w:val="24"/>
          <w:shd w:val="clear" w:color="auto" w:fill="FFFFFF"/>
        </w:rPr>
        <w:t xml:space="preserve"> belegen gefälschtes NASA-Bildmaterial von Apollo 11 bis Artemis II, </w:t>
      </w:r>
      <w:r>
        <w:rPr>
          <w:rFonts w:ascii="Arial" w:eastAsia="Arial" w:hAnsi="Arial" w:cs="Arial"/>
          <w:b/>
          <w:color w:val="000000"/>
          <w:sz w:val="24"/>
          <w:shd w:val="clear" w:color="auto" w:fill="FFFFFF"/>
        </w:rPr>
        <w:t>17 Indizien</w:t>
      </w:r>
      <w:r>
        <w:rPr>
          <w:rFonts w:ascii="Arial" w:eastAsia="Arial" w:hAnsi="Arial" w:cs="Arial"/>
          <w:color w:val="000000"/>
          <w:sz w:val="24"/>
          <w:shd w:val="clear" w:color="auto" w:fill="FFFFFF"/>
        </w:rPr>
        <w:t xml:space="preserve"> deuten darauf hin, dass sechs der sieben Challenger-Astronauten unter neuen Identitäten weiterleben. </w:t>
      </w:r>
      <w:r>
        <w:rPr>
          <w:rFonts w:ascii="Arial" w:eastAsia="Arial" w:hAnsi="Arial" w:cs="Arial"/>
          <w:color w:val="000000"/>
          <w:sz w:val="24"/>
          <w:shd w:val="clear" w:color="auto" w:fill="FFFFFF"/>
          <w:vertAlign w:val="superscript"/>
        </w:rPr>
        <w:t>[</w:t>
      </w:r>
      <w:hyperlink r:id="rId330" w:history="1">
        <w:r>
          <w:rPr>
            <w:rFonts w:ascii="Arial" w:eastAsia="Arial" w:hAnsi="Arial" w:cs="Arial"/>
            <w:color w:val="0F7BE9"/>
            <w:sz w:val="24"/>
            <w:u w:val="single"/>
            <w:shd w:val="clear" w:color="auto" w:fill="FFFFFF"/>
            <w:vertAlign w:val="superscript"/>
          </w:rPr>
          <w:t>R0400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331" w:history="1">
        <w:r>
          <w:rPr>
            <w:rFonts w:ascii="Arial" w:eastAsia="Arial" w:hAnsi="Arial" w:cs="Arial"/>
            <w:color w:val="0F7BE9"/>
            <w:sz w:val="24"/>
            <w:u w:val="single"/>
            <w:shd w:val="clear" w:color="auto" w:fill="FFFFFF"/>
            <w:vertAlign w:val="superscript"/>
          </w:rPr>
          <w:t>R0405</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rPr>
        <w:br/>
        <w:t>Und dies obgleich die Challenger vor aller Augen explodiert ist.</w:t>
      </w:r>
    </w:p>
    <w:p w14:paraId="4E86BB95" w14:textId="77777777" w:rsidR="00241328" w:rsidRDefault="00241328">
      <w:pPr>
        <w:numPr>
          <w:ilvl w:val="0"/>
          <w:numId w:val="11"/>
        </w:numPr>
        <w:autoSpaceDE w:val="0"/>
        <w:autoSpaceDN w:val="0"/>
        <w:spacing w:after="0"/>
        <w:rPr>
          <w:sz w:val="24"/>
        </w:rPr>
      </w:pPr>
      <w:r>
        <w:rPr>
          <w:rFonts w:ascii="Arial" w:eastAsia="Arial" w:hAnsi="Arial" w:cs="Arial"/>
          <w:b/>
          <w:color w:val="000000"/>
          <w:sz w:val="24"/>
        </w:rPr>
        <w:t>53 Whistleblower</w:t>
      </w:r>
      <w:r>
        <w:rPr>
          <w:rFonts w:ascii="Arial" w:eastAsia="Arial" w:hAnsi="Arial" w:cs="Arial"/>
          <w:color w:val="000000"/>
          <w:sz w:val="24"/>
        </w:rPr>
        <w:t xml:space="preserve"> haben Unrecht aufgedeckt. </w:t>
      </w:r>
      <w:r>
        <w:rPr>
          <w:rFonts w:ascii="Arial" w:eastAsia="Arial" w:hAnsi="Arial" w:cs="Arial"/>
          <w:color w:val="000000"/>
          <w:sz w:val="24"/>
        </w:rPr>
        <w:br/>
      </w:r>
      <w:r>
        <w:rPr>
          <w:rFonts w:ascii="Arial" w:eastAsia="Arial" w:hAnsi="Arial" w:cs="Arial"/>
          <w:b/>
          <w:color w:val="000000"/>
          <w:sz w:val="24"/>
        </w:rPr>
        <w:t>10.189 Wissenschaftler</w:t>
      </w:r>
      <w:r>
        <w:rPr>
          <w:rFonts w:ascii="Arial" w:eastAsia="Arial" w:hAnsi="Arial" w:cs="Arial"/>
          <w:color w:val="000000"/>
          <w:sz w:val="24"/>
        </w:rPr>
        <w:t xml:space="preserve"> arbeiteten an geheimen Biowaffenprogrammen. </w:t>
      </w:r>
      <w:r>
        <w:rPr>
          <w:rFonts w:ascii="Arial" w:eastAsia="Arial" w:hAnsi="Arial" w:cs="Arial"/>
          <w:color w:val="000000"/>
          <w:sz w:val="24"/>
        </w:rPr>
        <w:br/>
      </w:r>
      <w:r>
        <w:rPr>
          <w:rFonts w:ascii="Arial" w:eastAsia="Arial" w:hAnsi="Arial" w:cs="Arial"/>
          <w:b/>
          <w:color w:val="000000"/>
          <w:sz w:val="24"/>
        </w:rPr>
        <w:t>5.000 als geheim eingestufte Patente</w:t>
      </w:r>
      <w:r>
        <w:rPr>
          <w:rFonts w:ascii="Arial" w:eastAsia="Arial" w:hAnsi="Arial" w:cs="Arial"/>
          <w:color w:val="000000"/>
          <w:sz w:val="24"/>
        </w:rPr>
        <w:t xml:space="preserve"> hält das US-Patentamt unter Verschluss. All das: zensiert, zensiert, zensiert! </w:t>
      </w:r>
      <w:r>
        <w:rPr>
          <w:rFonts w:ascii="Arial" w:eastAsia="Arial" w:hAnsi="Arial" w:cs="Arial"/>
          <w:color w:val="000000"/>
          <w:sz w:val="24"/>
          <w:vertAlign w:val="superscript"/>
        </w:rPr>
        <w:t>[</w:t>
      </w:r>
      <w:hyperlink r:id="rId332" w:history="1">
        <w:r>
          <w:rPr>
            <w:rFonts w:ascii="Arial" w:eastAsia="Arial" w:hAnsi="Arial" w:cs="Arial"/>
            <w:color w:val="0F7BE9"/>
            <w:sz w:val="24"/>
            <w:u w:val="single"/>
            <w:vertAlign w:val="superscript"/>
          </w:rPr>
          <w:t>R0585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33" w:history="1">
        <w:r>
          <w:rPr>
            <w:rFonts w:ascii="Arial" w:eastAsia="Arial" w:hAnsi="Arial" w:cs="Arial"/>
            <w:color w:val="0F7BE9"/>
            <w:sz w:val="24"/>
            <w:u w:val="single"/>
            <w:vertAlign w:val="superscript"/>
          </w:rPr>
          <w:t>R0380</w:t>
        </w:r>
      </w:hyperlink>
      <w:r>
        <w:rPr>
          <w:rFonts w:ascii="Arial" w:eastAsia="Arial" w:hAnsi="Arial" w:cs="Arial"/>
          <w:color w:val="000000"/>
          <w:sz w:val="24"/>
          <w:vertAlign w:val="superscript"/>
        </w:rPr>
        <w:t>] [</w:t>
      </w:r>
      <w:hyperlink r:id="rId334" w:history="1">
        <w:r>
          <w:rPr>
            <w:rFonts w:ascii="Arial" w:eastAsia="Arial" w:hAnsi="Arial" w:cs="Arial"/>
            <w:color w:val="0F7BE9"/>
            <w:sz w:val="24"/>
            <w:u w:val="single"/>
            <w:vertAlign w:val="superscript"/>
          </w:rPr>
          <w:t>Z2410</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35" w:history="1">
        <w:r>
          <w:rPr>
            <w:rFonts w:ascii="Arial" w:eastAsia="Arial" w:hAnsi="Arial" w:cs="Arial"/>
            <w:color w:val="0F7BE9"/>
            <w:sz w:val="24"/>
            <w:u w:val="single"/>
            <w:vertAlign w:val="superscript"/>
          </w:rPr>
          <w:t>R0810</w:t>
        </w:r>
      </w:hyperlink>
      <w:r>
        <w:rPr>
          <w:rFonts w:ascii="Arial" w:eastAsia="Arial" w:hAnsi="Arial" w:cs="Arial"/>
          <w:color w:val="000000"/>
          <w:sz w:val="24"/>
          <w:vertAlign w:val="superscript"/>
        </w:rPr>
        <w:t>]</w:t>
      </w:r>
    </w:p>
    <w:p w14:paraId="21D73060" w14:textId="77777777" w:rsidR="00241328" w:rsidRDefault="00241328" w:rsidP="00241328">
      <w:pPr>
        <w:rPr>
          <w:sz w:val="24"/>
        </w:rPr>
      </w:pPr>
    </w:p>
    <w:p w14:paraId="5767A645" w14:textId="77777777" w:rsidR="00241328" w:rsidRDefault="00241328" w:rsidP="00241328">
      <w:pPr>
        <w:rPr>
          <w:sz w:val="24"/>
        </w:rPr>
      </w:pPr>
      <w:r>
        <w:rPr>
          <w:rFonts w:ascii="Arial" w:eastAsia="Arial" w:hAnsi="Arial" w:cs="Arial"/>
          <w:color w:val="000000"/>
          <w:sz w:val="24"/>
        </w:rPr>
        <w:t xml:space="preserve">Über alle Recherchen hinweg wiederholt sich derselbe Mechanismus: </w:t>
      </w:r>
      <w:r>
        <w:rPr>
          <w:rFonts w:ascii="Arial" w:eastAsia="Arial" w:hAnsi="Arial" w:cs="Arial"/>
          <w:color w:val="000000"/>
          <w:sz w:val="24"/>
        </w:rPr>
        <w:br/>
      </w:r>
      <w:r>
        <w:rPr>
          <w:rFonts w:ascii="Arial" w:eastAsia="Arial" w:hAnsi="Arial" w:cs="Arial"/>
          <w:b/>
          <w:color w:val="000000"/>
          <w:sz w:val="24"/>
        </w:rPr>
        <w:t>Wer heimlich profitiert, entscheidet; wer entscheidet, profitiert heimlich.</w:t>
      </w:r>
      <w:r>
        <w:rPr>
          <w:rFonts w:ascii="Arial" w:eastAsia="Arial" w:hAnsi="Arial" w:cs="Arial"/>
          <w:color w:val="000000"/>
          <w:sz w:val="24"/>
        </w:rPr>
        <w:t xml:space="preserve"> Investoren entziehen Finanzierung, Behörden beschlagnahmen Prototypen, Akademien liefern Begründungen, Medien marginalisieren Kritiker − von Teslas Wardenclyffe Tower über das </w:t>
      </w:r>
      <w:proofErr w:type="spellStart"/>
      <w:r>
        <w:rPr>
          <w:rFonts w:ascii="Arial" w:eastAsia="Arial" w:hAnsi="Arial" w:cs="Arial"/>
          <w:color w:val="000000"/>
          <w:sz w:val="24"/>
        </w:rPr>
        <w:t>Phoebuskartell</w:t>
      </w:r>
      <w:proofErr w:type="spellEnd"/>
      <w:r>
        <w:rPr>
          <w:rFonts w:ascii="Arial" w:eastAsia="Arial" w:hAnsi="Arial" w:cs="Arial"/>
          <w:color w:val="000000"/>
          <w:sz w:val="24"/>
        </w:rPr>
        <w:t xml:space="preserve"> 1924 bis zu Wasserstoffmotoren 2024.</w:t>
      </w:r>
      <w:r>
        <w:rPr>
          <w:rFonts w:ascii="Arial" w:eastAsia="Arial" w:hAnsi="Arial" w:cs="Arial"/>
          <w:color w:val="000000"/>
          <w:sz w:val="24"/>
          <w:vertAlign w:val="superscript"/>
        </w:rPr>
        <w:t xml:space="preserve"> [</w:t>
      </w:r>
      <w:hyperlink r:id="rId336" w:history="1">
        <w:r>
          <w:rPr>
            <w:rFonts w:ascii="Arial" w:eastAsia="Arial" w:hAnsi="Arial" w:cs="Arial"/>
            <w:color w:val="0F7BE9"/>
            <w:sz w:val="24"/>
            <w:u w:val="single"/>
            <w:vertAlign w:val="superscript"/>
          </w:rPr>
          <w:t>a746</w:t>
        </w:r>
      </w:hyperlink>
      <w:r>
        <w:rPr>
          <w:rFonts w:ascii="Arial" w:eastAsia="Arial" w:hAnsi="Arial" w:cs="Arial"/>
          <w:color w:val="000000"/>
          <w:sz w:val="24"/>
          <w:vertAlign w:val="superscript"/>
        </w:rPr>
        <w:t>] [</w:t>
      </w:r>
      <w:hyperlink r:id="rId337" w:history="1">
        <w:r>
          <w:rPr>
            <w:rFonts w:ascii="Arial" w:eastAsia="Arial" w:hAnsi="Arial" w:cs="Arial"/>
            <w:color w:val="0F7BE9"/>
            <w:sz w:val="24"/>
            <w:u w:val="single"/>
            <w:vertAlign w:val="superscript"/>
          </w:rPr>
          <w:t>a452</w:t>
        </w:r>
      </w:hyperlink>
      <w:r>
        <w:rPr>
          <w:rFonts w:ascii="Arial" w:eastAsia="Arial" w:hAnsi="Arial" w:cs="Arial"/>
          <w:color w:val="000000"/>
          <w:sz w:val="24"/>
          <w:vertAlign w:val="superscript"/>
        </w:rPr>
        <w:t>] [</w:t>
      </w:r>
      <w:hyperlink r:id="rId338" w:history="1">
        <w:r>
          <w:rPr>
            <w:rFonts w:ascii="Arial" w:eastAsia="Arial" w:hAnsi="Arial" w:cs="Arial"/>
            <w:color w:val="0F7BE9"/>
            <w:sz w:val="24"/>
            <w:u w:val="single"/>
            <w:vertAlign w:val="superscript"/>
          </w:rPr>
          <w:t>a2077</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39" w:history="1">
        <w:r>
          <w:rPr>
            <w:rFonts w:ascii="Arial" w:eastAsia="Arial" w:hAnsi="Arial" w:cs="Arial"/>
            <w:color w:val="0F7BE9"/>
            <w:sz w:val="24"/>
            <w:u w:val="single"/>
            <w:vertAlign w:val="superscript"/>
          </w:rPr>
          <w:t>R0095</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40" w:history="1">
        <w:r>
          <w:rPr>
            <w:rFonts w:ascii="Arial" w:eastAsia="Arial" w:hAnsi="Arial" w:cs="Arial"/>
            <w:color w:val="0F7BE9"/>
            <w:sz w:val="24"/>
            <w:u w:val="single"/>
            <w:vertAlign w:val="superscript"/>
          </w:rPr>
          <w:t>R0110</w:t>
        </w:r>
      </w:hyperlink>
      <w:r>
        <w:rPr>
          <w:rFonts w:ascii="Arial" w:eastAsia="Arial" w:hAnsi="Arial" w:cs="Arial"/>
          <w:color w:val="000000"/>
          <w:sz w:val="24"/>
          <w:vertAlign w:val="superscript"/>
        </w:rPr>
        <w:t>]</w:t>
      </w:r>
      <w:r>
        <w:rPr>
          <w:rFonts w:ascii="Arial" w:eastAsia="Arial" w:hAnsi="Arial" w:cs="Arial"/>
          <w:color w:val="000000"/>
          <w:sz w:val="24"/>
        </w:rPr>
        <w:t xml:space="preserve"> Wer aufdeckt, riskiert alles − vom Berufsverbot bis zum Tod unter ungeklärten Umständen. Aber seht ihr, wenn wir alle zusammenhalten, hört das auf. Der Bogen reicht von CIA-Experimenten über gefälschte NASA-Missionen zu 10.189 Wissenschaftlern an geheimen Biowaffenprogrammen. </w:t>
      </w:r>
      <w:r>
        <w:rPr>
          <w:rFonts w:ascii="Arial" w:eastAsia="Arial" w:hAnsi="Arial" w:cs="Arial"/>
          <w:color w:val="000000"/>
          <w:sz w:val="24"/>
          <w:vertAlign w:val="superscript"/>
        </w:rPr>
        <w:t> [</w:t>
      </w:r>
      <w:hyperlink r:id="rId341" w:history="1">
        <w:r>
          <w:rPr>
            <w:rFonts w:ascii="Arial" w:eastAsia="Arial" w:hAnsi="Arial" w:cs="Arial"/>
            <w:color w:val="0F7BE9"/>
            <w:sz w:val="24"/>
            <w:u w:val="single"/>
            <w:vertAlign w:val="superscript"/>
          </w:rPr>
          <w:t>Z2410</w:t>
        </w:r>
      </w:hyperlink>
      <w:r>
        <w:rPr>
          <w:rFonts w:ascii="Arial" w:eastAsia="Arial" w:hAnsi="Arial" w:cs="Arial"/>
          <w:color w:val="000000"/>
          <w:sz w:val="24"/>
          <w:vertAlign w:val="superscript"/>
        </w:rPr>
        <w:t>]</w:t>
      </w:r>
    </w:p>
    <w:p w14:paraId="3E628546" w14:textId="77777777" w:rsidR="00241328" w:rsidRDefault="00241328" w:rsidP="00241328">
      <w:pPr>
        <w:rPr>
          <w:sz w:val="24"/>
        </w:rPr>
      </w:pPr>
      <w:r>
        <w:rPr>
          <w:rFonts w:ascii="Arial" w:eastAsia="Arial" w:hAnsi="Arial" w:cs="Arial"/>
          <w:color w:val="000000"/>
          <w:sz w:val="24"/>
        </w:rPr>
        <w:t> </w:t>
      </w:r>
    </w:p>
    <w:p w14:paraId="5D54A1BC" w14:textId="3E0E48B9" w:rsidR="00241328" w:rsidRPr="00194708" w:rsidRDefault="00241328">
      <w:pPr>
        <w:numPr>
          <w:ilvl w:val="0"/>
          <w:numId w:val="26"/>
        </w:numPr>
        <w:autoSpaceDE w:val="0"/>
        <w:autoSpaceDN w:val="0"/>
        <w:spacing w:after="0"/>
      </w:pPr>
      <w:r>
        <w:rPr>
          <w:rFonts w:ascii="Arial" w:eastAsia="Arial" w:hAnsi="Arial" w:cs="Arial"/>
          <w:b/>
          <w:color w:val="000000"/>
          <w:sz w:val="24"/>
        </w:rPr>
        <w:t xml:space="preserve"> </w:t>
      </w:r>
      <w:r>
        <w:rPr>
          <w:rFonts w:ascii="Arial" w:eastAsia="Arial" w:hAnsi="Arial" w:cs="Arial"/>
          <w:b/>
          <w:color w:val="000000"/>
          <w:sz w:val="28"/>
        </w:rPr>
        <w:t>Technik</w:t>
      </w:r>
    </w:p>
    <w:p w14:paraId="12CD975F" w14:textId="77777777" w:rsidR="00241328" w:rsidRDefault="00241328" w:rsidP="00241328">
      <w:pPr>
        <w:rPr>
          <w:sz w:val="24"/>
        </w:rPr>
      </w:pPr>
      <w:r>
        <w:rPr>
          <w:rFonts w:ascii="Arial" w:eastAsia="Arial" w:hAnsi="Arial" w:cs="Arial"/>
          <w:color w:val="000000"/>
          <w:sz w:val="24"/>
        </w:rPr>
        <w:t>Die Rubrik Technik dokumentiert z.B.:</w:t>
      </w:r>
    </w:p>
    <w:p w14:paraId="7434C477" w14:textId="77777777" w:rsidR="00241328" w:rsidRDefault="00241328" w:rsidP="00241328">
      <w:pPr>
        <w:rPr>
          <w:sz w:val="24"/>
        </w:rPr>
      </w:pPr>
      <w:r>
        <w:rPr>
          <w:rFonts w:ascii="Arial" w:eastAsia="Arial" w:hAnsi="Arial" w:cs="Arial"/>
          <w:color w:val="000000"/>
          <w:sz w:val="24"/>
        </w:rPr>
        <w:t xml:space="preserve">In den ersten sechs Monaten des Jahres 2025 haben Algorithmen und Moderatoren auf 363 Online-Plattformen insgesamt </w:t>
      </w:r>
      <w:r>
        <w:rPr>
          <w:rFonts w:ascii="Arial" w:eastAsia="Arial" w:hAnsi="Arial" w:cs="Arial"/>
          <w:b/>
          <w:color w:val="000000"/>
          <w:sz w:val="24"/>
        </w:rPr>
        <w:t>9 Milliarden Nutzerbeiträge gelöscht oder verändert</w:t>
      </w:r>
      <w:r>
        <w:rPr>
          <w:rFonts w:ascii="Arial" w:eastAsia="Arial" w:hAnsi="Arial" w:cs="Arial"/>
          <w:color w:val="000000"/>
          <w:sz w:val="24"/>
        </w:rPr>
        <w:t xml:space="preserve"> – und dies allein schon in der EU. 99 % solcher Zensuren beruhen aber nur auf Plattformregeln, nicht etwa auf Gesetzen. Jedes Jahr </w:t>
      </w:r>
      <w:proofErr w:type="gramStart"/>
      <w:r>
        <w:rPr>
          <w:rFonts w:ascii="Arial" w:eastAsia="Arial" w:hAnsi="Arial" w:cs="Arial"/>
          <w:color w:val="000000"/>
          <w:sz w:val="24"/>
        </w:rPr>
        <w:t>werden</w:t>
      </w:r>
      <w:proofErr w:type="gramEnd"/>
      <w:r>
        <w:rPr>
          <w:rFonts w:ascii="Arial" w:eastAsia="Arial" w:hAnsi="Arial" w:cs="Arial"/>
          <w:color w:val="000000"/>
          <w:sz w:val="24"/>
        </w:rPr>
        <w:t xml:space="preserve"> weltweit Milliarden Inhalte in gleicher Art moderiert, bzw. zensiert. </w:t>
      </w:r>
      <w:r>
        <w:rPr>
          <w:rFonts w:ascii="Arial" w:eastAsia="Arial" w:hAnsi="Arial" w:cs="Arial"/>
          <w:color w:val="000000"/>
          <w:sz w:val="24"/>
          <w:vertAlign w:val="superscript"/>
        </w:rPr>
        <w:t>[</w:t>
      </w:r>
      <w:hyperlink r:id="rId342" w:history="1">
        <w:r>
          <w:rPr>
            <w:rFonts w:ascii="Arial" w:eastAsia="Arial" w:hAnsi="Arial" w:cs="Arial"/>
            <w:color w:val="0F7BE9"/>
            <w:sz w:val="24"/>
            <w:u w:val="single"/>
            <w:vertAlign w:val="superscript"/>
          </w:rPr>
          <w:t>a2278</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43" w:history="1">
        <w:r>
          <w:rPr>
            <w:rFonts w:ascii="Arial" w:eastAsia="Arial" w:hAnsi="Arial" w:cs="Arial"/>
            <w:color w:val="0F7BE9"/>
            <w:sz w:val="24"/>
            <w:u w:val="single"/>
            <w:vertAlign w:val="superscript"/>
          </w:rPr>
          <w:t>R0566</w:t>
        </w:r>
      </w:hyperlink>
      <w:r>
        <w:rPr>
          <w:rFonts w:ascii="Arial" w:eastAsia="Arial" w:hAnsi="Arial" w:cs="Arial"/>
          <w:color w:val="000000"/>
          <w:sz w:val="24"/>
          <w:vertAlign w:val="superscript"/>
        </w:rPr>
        <w:t>] [</w:t>
      </w:r>
      <w:hyperlink r:id="rId344" w:history="1">
        <w:r>
          <w:rPr>
            <w:rFonts w:ascii="Arial" w:eastAsia="Arial" w:hAnsi="Arial" w:cs="Arial"/>
            <w:color w:val="0F7BE9"/>
            <w:sz w:val="24"/>
            <w:u w:val="single"/>
            <w:vertAlign w:val="superscript"/>
          </w:rPr>
          <w:t>Z2277</w:t>
        </w:r>
      </w:hyperlink>
      <w:r>
        <w:rPr>
          <w:rFonts w:ascii="Arial" w:eastAsia="Arial" w:hAnsi="Arial" w:cs="Arial"/>
          <w:color w:val="000000"/>
          <w:sz w:val="24"/>
          <w:vertAlign w:val="superscript"/>
        </w:rPr>
        <w:t>]</w:t>
      </w:r>
      <w:r>
        <w:rPr>
          <w:rFonts w:ascii="Arial" w:eastAsia="Arial" w:hAnsi="Arial" w:cs="Arial"/>
          <w:color w:val="000000"/>
          <w:sz w:val="24"/>
        </w:rPr>
        <w:t xml:space="preserve"> Über </w:t>
      </w:r>
      <w:r>
        <w:rPr>
          <w:rFonts w:ascii="Arial" w:eastAsia="Arial" w:hAnsi="Arial" w:cs="Arial"/>
          <w:b/>
          <w:color w:val="000000"/>
          <w:sz w:val="24"/>
        </w:rPr>
        <w:t>7.600 medizinisch-biologische Studien</w:t>
      </w:r>
      <w:r>
        <w:rPr>
          <w:rFonts w:ascii="Arial" w:eastAsia="Arial" w:hAnsi="Arial" w:cs="Arial"/>
          <w:color w:val="000000"/>
          <w:sz w:val="24"/>
        </w:rPr>
        <w:t xml:space="preserve"> belegen DNA-Schäden, Krebs und neurologische</w:t>
      </w:r>
      <w:r>
        <w:rPr>
          <w:rFonts w:ascii="Arial" w:eastAsia="Arial" w:hAnsi="Arial" w:cs="Arial"/>
          <w:color w:val="000000"/>
          <w:sz w:val="24"/>
          <w:shd w:val="clear" w:color="auto" w:fill="FFFFFF"/>
        </w:rPr>
        <w:t xml:space="preserve"> Störungen durch Mobilfunkstrahlung − habt ihr die Zahl gut verstanden? Über </w:t>
      </w:r>
      <w:r>
        <w:rPr>
          <w:rFonts w:ascii="Arial" w:eastAsia="Arial" w:hAnsi="Arial" w:cs="Arial"/>
          <w:b/>
          <w:color w:val="000000"/>
          <w:sz w:val="24"/>
          <w:shd w:val="clear" w:color="auto" w:fill="FFFFFF"/>
        </w:rPr>
        <w:t xml:space="preserve">7.600 medizinisch-biologische Studien </w:t>
      </w:r>
      <w:r>
        <w:rPr>
          <w:rFonts w:ascii="Arial" w:eastAsia="Arial" w:hAnsi="Arial" w:cs="Arial"/>
          <w:color w:val="000000"/>
          <w:sz w:val="24"/>
          <w:shd w:val="clear" w:color="auto" w:fill="FFFFFF"/>
        </w:rPr>
        <w:t xml:space="preserve">belegen, dass Mobilfunkstrahlung schwere Schäden verursacht. 2.498 Seiten davon hält das NIH unter Verschluss. </w:t>
      </w:r>
      <w:r>
        <w:rPr>
          <w:rFonts w:ascii="Arial" w:eastAsia="Arial" w:hAnsi="Arial" w:cs="Arial"/>
          <w:color w:val="000000"/>
          <w:sz w:val="24"/>
          <w:shd w:val="clear" w:color="auto" w:fill="FFFFFF"/>
          <w:vertAlign w:val="superscript"/>
        </w:rPr>
        <w:t>[</w:t>
      </w:r>
      <w:hyperlink r:id="rId345" w:history="1">
        <w:r>
          <w:rPr>
            <w:rFonts w:ascii="Arial" w:eastAsia="Arial" w:hAnsi="Arial" w:cs="Arial"/>
            <w:color w:val="0F7BE9"/>
            <w:sz w:val="24"/>
            <w:u w:val="single"/>
            <w:shd w:val="clear" w:color="auto" w:fill="FFFFFF"/>
            <w:vertAlign w:val="superscript"/>
          </w:rPr>
          <w:t>a1180</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346" w:history="1">
        <w:r>
          <w:rPr>
            <w:rFonts w:ascii="Arial" w:eastAsia="Arial" w:hAnsi="Arial" w:cs="Arial"/>
            <w:color w:val="0F7BE9"/>
            <w:sz w:val="24"/>
            <w:u w:val="single"/>
            <w:shd w:val="clear" w:color="auto" w:fill="FFFFFF"/>
            <w:vertAlign w:val="superscript"/>
          </w:rPr>
          <w:t>a1791</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vertAlign w:val="superscript"/>
        </w:rPr>
        <w:t>[</w:t>
      </w:r>
      <w:hyperlink r:id="rId347" w:history="1">
        <w:r>
          <w:rPr>
            <w:rFonts w:ascii="Arial" w:eastAsia="Arial" w:hAnsi="Arial" w:cs="Arial"/>
            <w:color w:val="0F7BE9"/>
            <w:sz w:val="24"/>
            <w:u w:val="single"/>
            <w:shd w:val="clear" w:color="auto" w:fill="FFFFFF"/>
            <w:vertAlign w:val="superscript"/>
          </w:rPr>
          <w:t>R0020</w:t>
        </w:r>
      </w:hyperlink>
      <w:r>
        <w:rPr>
          <w:rFonts w:ascii="Arial" w:eastAsia="Arial" w:hAnsi="Arial" w:cs="Arial"/>
          <w:color w:val="000000"/>
          <w:sz w:val="24"/>
          <w:shd w:val="clear" w:color="auto" w:fill="FFFFFF"/>
          <w:vertAlign w:val="superscript"/>
        </w:rPr>
        <w:t>] [</w:t>
      </w:r>
      <w:hyperlink r:id="rId348" w:history="1">
        <w:r>
          <w:rPr>
            <w:rFonts w:ascii="Arial" w:eastAsia="Arial" w:hAnsi="Arial" w:cs="Arial"/>
            <w:color w:val="0F7BE9"/>
            <w:sz w:val="24"/>
            <w:u w:val="single"/>
            <w:shd w:val="clear" w:color="auto" w:fill="FFFFFF"/>
            <w:vertAlign w:val="superscript"/>
          </w:rPr>
          <w:t>Z2257</w:t>
        </w:r>
      </w:hyperlink>
      <w:r>
        <w:rPr>
          <w:rFonts w:ascii="Arial" w:eastAsia="Arial" w:hAnsi="Arial" w:cs="Arial"/>
          <w:color w:val="000000"/>
          <w:sz w:val="24"/>
          <w:shd w:val="clear" w:color="auto" w:fill="FFFFFF"/>
          <w:vertAlign w:val="superscript"/>
        </w:rPr>
        <w:t>]</w:t>
      </w:r>
      <w:r>
        <w:rPr>
          <w:rFonts w:ascii="Arial" w:eastAsia="Arial" w:hAnsi="Arial" w:cs="Arial"/>
          <w:color w:val="000000"/>
          <w:sz w:val="24"/>
          <w:shd w:val="clear" w:color="auto" w:fill="FFFFFF"/>
        </w:rPr>
        <w:t xml:space="preserve"> Ein Machtzirkel aus Tech-Konzernen, Geheimdiensten und Finanzgiganten kontrolliert Infrastruktur und Kapital gleichzeitig.</w:t>
      </w:r>
    </w:p>
    <w:p w14:paraId="276208D6" w14:textId="77777777" w:rsidR="00241328" w:rsidRDefault="00241328" w:rsidP="00241328">
      <w:pPr>
        <w:rPr>
          <w:sz w:val="24"/>
        </w:rPr>
      </w:pPr>
      <w:r>
        <w:rPr>
          <w:rFonts w:ascii="Arial" w:eastAsia="Arial" w:hAnsi="Arial" w:cs="Arial"/>
          <w:color w:val="000000"/>
          <w:sz w:val="24"/>
        </w:rPr>
        <w:t xml:space="preserve">Dasselbe Muster wiederholt sich über alle </w:t>
      </w:r>
      <w:r>
        <w:rPr>
          <w:rFonts w:ascii="Arial" w:eastAsia="Arial" w:hAnsi="Arial" w:cs="Arial"/>
          <w:color w:val="000000"/>
          <w:sz w:val="24"/>
          <w:shd w:val="clear" w:color="auto" w:fill="FFFFFF"/>
        </w:rPr>
        <w:t xml:space="preserve">Recherchen: Ein </w:t>
      </w:r>
      <w:r>
        <w:rPr>
          <w:rFonts w:ascii="Arial" w:eastAsia="Arial" w:hAnsi="Arial" w:cs="Arial"/>
          <w:b/>
          <w:color w:val="000000"/>
          <w:sz w:val="24"/>
          <w:shd w:val="clear" w:color="auto" w:fill="FFFFFF"/>
        </w:rPr>
        <w:t>geschlossener Regulierungszirkel</w:t>
      </w:r>
      <w:r>
        <w:rPr>
          <w:rFonts w:ascii="Arial" w:eastAsia="Arial" w:hAnsi="Arial" w:cs="Arial"/>
          <w:color w:val="000000"/>
          <w:sz w:val="24"/>
          <w:shd w:val="clear" w:color="auto" w:fill="FFFFFF"/>
        </w:rPr>
        <w:t xml:space="preserve"> aus ICNIRP und Mobilfunkindustrie ignoriert auch hier nicht-thermische, biologische Wirkungen, die in tausenden Studien belegt sind, dass sie </w:t>
      </w:r>
      <w:r>
        <w:rPr>
          <w:rFonts w:ascii="Arial" w:eastAsia="Arial" w:hAnsi="Arial" w:cs="Arial"/>
          <w:color w:val="000000"/>
          <w:sz w:val="24"/>
          <w:shd w:val="clear" w:color="auto" w:fill="FFFFFF"/>
        </w:rPr>
        <w:lastRenderedPageBreak/>
        <w:t xml:space="preserve">uns schädigen. Grenzwerte werden nicht angepasst, kritische Studien einfach unter Verschluss gehalten. Ihr Lieben, das tötet ganz Völker mit der Zeit. Warnende Wissenschaftler werden aber einfach diskreditiert und zensiert. </w:t>
      </w:r>
      <w:r>
        <w:rPr>
          <w:rFonts w:ascii="Arial" w:eastAsia="Arial" w:hAnsi="Arial" w:cs="Arial"/>
          <w:color w:val="000000"/>
          <w:sz w:val="24"/>
          <w:shd w:val="clear" w:color="auto" w:fill="FFFFFF"/>
          <w:vertAlign w:val="superscript"/>
        </w:rPr>
        <w:t>[</w:t>
      </w:r>
      <w:hyperlink r:id="rId349" w:history="1">
        <w:r>
          <w:rPr>
            <w:rFonts w:ascii="Arial" w:eastAsia="Arial" w:hAnsi="Arial" w:cs="Arial"/>
            <w:color w:val="0F7BE9"/>
            <w:sz w:val="24"/>
            <w:u w:val="single"/>
            <w:shd w:val="clear" w:color="auto" w:fill="FFFFFF"/>
            <w:vertAlign w:val="superscript"/>
          </w:rPr>
          <w:t>a864</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50" w:history="1">
        <w:r>
          <w:rPr>
            <w:rFonts w:ascii="Arial" w:eastAsia="Arial" w:hAnsi="Arial" w:cs="Arial"/>
            <w:color w:val="0F7BE9"/>
            <w:sz w:val="24"/>
            <w:u w:val="single"/>
            <w:vertAlign w:val="superscript"/>
          </w:rPr>
          <w:t>a1698</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51" w:history="1">
        <w:r>
          <w:rPr>
            <w:rFonts w:ascii="Arial" w:eastAsia="Arial" w:hAnsi="Arial" w:cs="Arial"/>
            <w:color w:val="0F7BE9"/>
            <w:sz w:val="24"/>
            <w:u w:val="single"/>
            <w:vertAlign w:val="superscript"/>
          </w:rPr>
          <w:t>R0020</w:t>
        </w:r>
      </w:hyperlink>
      <w:r>
        <w:rPr>
          <w:rFonts w:ascii="Arial" w:eastAsia="Arial" w:hAnsi="Arial" w:cs="Arial"/>
          <w:color w:val="000000"/>
          <w:sz w:val="24"/>
          <w:vertAlign w:val="superscript"/>
        </w:rPr>
        <w:t>]</w:t>
      </w:r>
      <w:r>
        <w:rPr>
          <w:rFonts w:ascii="Arial" w:eastAsia="Arial" w:hAnsi="Arial" w:cs="Arial"/>
          <w:color w:val="000000"/>
          <w:sz w:val="24"/>
        </w:rPr>
        <w:t xml:space="preserve"> Gesetzliche Druckmittel wie DSA und NetzDG zwingen Plattformen zur Zensur, während </w:t>
      </w:r>
      <w:r>
        <w:rPr>
          <w:rFonts w:ascii="Arial" w:eastAsia="Arial" w:hAnsi="Arial" w:cs="Arial"/>
          <w:b/>
          <w:color w:val="000000"/>
          <w:sz w:val="24"/>
        </w:rPr>
        <w:t>über</w:t>
      </w:r>
      <w:r>
        <w:rPr>
          <w:rFonts w:ascii="Arial" w:eastAsia="Arial" w:hAnsi="Arial" w:cs="Arial"/>
          <w:color w:val="000000"/>
          <w:sz w:val="24"/>
        </w:rPr>
        <w:t xml:space="preserve"> </w:t>
      </w:r>
      <w:r>
        <w:rPr>
          <w:rFonts w:ascii="Arial" w:eastAsia="Arial" w:hAnsi="Arial" w:cs="Arial"/>
          <w:b/>
          <w:color w:val="000000"/>
          <w:sz w:val="24"/>
        </w:rPr>
        <w:t>400.000 Unterschriften</w:t>
      </w:r>
      <w:r>
        <w:rPr>
          <w:rFonts w:ascii="Arial" w:eastAsia="Arial" w:hAnsi="Arial" w:cs="Arial"/>
          <w:color w:val="000000"/>
          <w:sz w:val="24"/>
        </w:rPr>
        <w:t xml:space="preserve"> gegen 5G-Satelliten ohne irgendeine Reson</w:t>
      </w:r>
      <w:r>
        <w:rPr>
          <w:rFonts w:ascii="Arial" w:eastAsia="Arial" w:hAnsi="Arial" w:cs="Arial"/>
          <w:color w:val="000000"/>
          <w:sz w:val="24"/>
          <w:shd w:val="clear" w:color="auto" w:fill="FFFFFF"/>
        </w:rPr>
        <w:t>anz blieben.</w:t>
      </w:r>
      <w:r>
        <w:rPr>
          <w:rFonts w:ascii="Arial" w:eastAsia="Arial" w:hAnsi="Arial" w:cs="Arial"/>
          <w:color w:val="000000"/>
          <w:sz w:val="24"/>
          <w:shd w:val="clear" w:color="auto" w:fill="FFFFFF"/>
          <w:vertAlign w:val="superscript"/>
        </w:rPr>
        <w:t xml:space="preserve"> [</w:t>
      </w:r>
      <w:hyperlink r:id="rId352" w:history="1">
        <w:r>
          <w:rPr>
            <w:rFonts w:ascii="Arial" w:eastAsia="Arial" w:hAnsi="Arial" w:cs="Arial"/>
            <w:color w:val="0F7BE9"/>
            <w:sz w:val="24"/>
            <w:u w:val="single"/>
            <w:shd w:val="clear" w:color="auto" w:fill="FFFFFF"/>
            <w:vertAlign w:val="superscript"/>
          </w:rPr>
          <w:t>a1540</w:t>
        </w:r>
      </w:hyperlink>
      <w:r>
        <w:rPr>
          <w:rFonts w:ascii="Arial" w:eastAsia="Arial" w:hAnsi="Arial" w:cs="Arial"/>
          <w:color w:val="000000"/>
          <w:sz w:val="24"/>
          <w:shd w:val="clear" w:color="auto" w:fill="FFFFFF"/>
          <w:vertAlign w:val="superscript"/>
        </w:rPr>
        <w:t>] [</w:t>
      </w:r>
      <w:hyperlink r:id="rId353" w:history="1">
        <w:r>
          <w:rPr>
            <w:rFonts w:ascii="Arial" w:eastAsia="Arial" w:hAnsi="Arial" w:cs="Arial"/>
            <w:color w:val="0F7BE9"/>
            <w:sz w:val="24"/>
            <w:u w:val="single"/>
            <w:vertAlign w:val="superscript"/>
          </w:rPr>
          <w:t>a1128</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54" w:history="1">
        <w:r>
          <w:rPr>
            <w:rFonts w:ascii="Arial" w:eastAsia="Arial" w:hAnsi="Arial" w:cs="Arial"/>
            <w:color w:val="0F7BE9"/>
            <w:sz w:val="24"/>
            <w:u w:val="single"/>
            <w:vertAlign w:val="superscript"/>
          </w:rPr>
          <w:t>a1597</w:t>
        </w:r>
      </w:hyperlink>
      <w:r>
        <w:rPr>
          <w:rFonts w:ascii="Arial" w:eastAsia="Arial" w:hAnsi="Arial" w:cs="Arial"/>
          <w:color w:val="000000"/>
          <w:sz w:val="24"/>
          <w:vertAlign w:val="superscript"/>
        </w:rPr>
        <w:t>]</w:t>
      </w:r>
      <w:r>
        <w:rPr>
          <w:rFonts w:ascii="Arial" w:eastAsia="Arial" w:hAnsi="Arial" w:cs="Arial"/>
          <w:color w:val="000000"/>
          <w:sz w:val="24"/>
        </w:rPr>
        <w:t xml:space="preserve"> </w:t>
      </w:r>
      <w:r>
        <w:rPr>
          <w:rFonts w:ascii="Arial" w:eastAsia="Arial" w:hAnsi="Arial" w:cs="Arial"/>
          <w:color w:val="000000"/>
          <w:sz w:val="24"/>
          <w:vertAlign w:val="superscript"/>
        </w:rPr>
        <w:t>[</w:t>
      </w:r>
      <w:hyperlink r:id="rId355" w:history="1">
        <w:r>
          <w:rPr>
            <w:rFonts w:ascii="Arial" w:eastAsia="Arial" w:hAnsi="Arial" w:cs="Arial"/>
            <w:color w:val="0F7BE9"/>
            <w:sz w:val="24"/>
            <w:u w:val="single"/>
            <w:vertAlign w:val="superscript"/>
          </w:rPr>
          <w:t>R0370</w:t>
        </w:r>
      </w:hyperlink>
      <w:r>
        <w:rPr>
          <w:rFonts w:ascii="Arial" w:eastAsia="Arial" w:hAnsi="Arial" w:cs="Arial"/>
          <w:color w:val="000000"/>
          <w:sz w:val="24"/>
          <w:vertAlign w:val="superscript"/>
        </w:rPr>
        <w:t>] [</w:t>
      </w:r>
      <w:hyperlink r:id="rId356" w:history="1">
        <w:r>
          <w:rPr>
            <w:rFonts w:ascii="Arial" w:eastAsia="Arial" w:hAnsi="Arial" w:cs="Arial"/>
            <w:color w:val="0F7BE9"/>
            <w:sz w:val="24"/>
            <w:u w:val="single"/>
            <w:vertAlign w:val="superscript"/>
          </w:rPr>
          <w:t>Z2409</w:t>
        </w:r>
      </w:hyperlink>
      <w:r>
        <w:rPr>
          <w:rFonts w:ascii="Arial" w:eastAsia="Arial" w:hAnsi="Arial" w:cs="Arial"/>
          <w:color w:val="000000"/>
          <w:sz w:val="24"/>
          <w:vertAlign w:val="superscript"/>
        </w:rPr>
        <w:t>]</w:t>
      </w:r>
      <w:r>
        <w:rPr>
          <w:rFonts w:ascii="Arial" w:eastAsia="Arial" w:hAnsi="Arial" w:cs="Arial"/>
          <w:color w:val="000000"/>
          <w:sz w:val="24"/>
        </w:rPr>
        <w:t xml:space="preserve"> Auch hier wieder: Wer entscheidet, profitiert heimlich − und wer heimlich profitiert, entscheidet: Tech-Milliardäre mit Geheimdienstverbindungen beraten Regierungen, erhalten Milliardenaufträge und profitieren von den Entscheidungen, die sie selbst mitgestalten. Überall dasselbe. </w:t>
      </w:r>
    </w:p>
    <w:p w14:paraId="76F9BA1A" w14:textId="77777777" w:rsidR="00241328" w:rsidRDefault="00241328" w:rsidP="00241328">
      <w:pPr>
        <w:pStyle w:val="berschrift3"/>
        <w:rPr>
          <w:sz w:val="24"/>
          <w:shd w:val="clear" w:color="auto" w:fill="FFFFFF"/>
        </w:rPr>
      </w:pPr>
      <w:bookmarkStart w:id="1" w:name="kH6ArC25ok"/>
      <w:r>
        <w:rPr>
          <w:b/>
          <w:sz w:val="24"/>
          <w:shd w:val="clear" w:color="auto" w:fill="FFFFFF"/>
        </w:rPr>
        <w:t>Wir schauen uns noch an, welche Internetanbieter Zensur betreiben!</w:t>
      </w:r>
      <w:bookmarkEnd w:id="1"/>
    </w:p>
    <w:p w14:paraId="656578C5" w14:textId="77777777" w:rsidR="00241328" w:rsidRDefault="00241328" w:rsidP="00241328">
      <w:pPr>
        <w:rPr>
          <w:sz w:val="24"/>
        </w:rPr>
      </w:pPr>
      <w:r>
        <w:rPr>
          <w:rFonts w:ascii="Arial" w:eastAsia="Arial" w:hAnsi="Arial" w:cs="Arial"/>
          <w:b/>
          <w:color w:val="000000"/>
          <w:sz w:val="24"/>
        </w:rPr>
        <w:t xml:space="preserve">Alle großen und namhaften Plattformen im Internet beteiligen sich an breitflächiger Zensur: TikTok, X (Ex-Twitter), Facebook, Telegram, WeChat, Reddit, WhatsApp, Instagram, LinkedIn, YouTube und Snapchat, Pinterest, Wikipedia, Booking.com, Amazon Market Place, Apple App Store, </w:t>
      </w:r>
      <w:proofErr w:type="spellStart"/>
      <w:r>
        <w:rPr>
          <w:rFonts w:ascii="Arial" w:eastAsia="Arial" w:hAnsi="Arial" w:cs="Arial"/>
          <w:b/>
          <w:color w:val="000000"/>
          <w:sz w:val="24"/>
        </w:rPr>
        <w:t>AliExpress</w:t>
      </w:r>
      <w:proofErr w:type="spellEnd"/>
      <w:r>
        <w:rPr>
          <w:rFonts w:ascii="Arial" w:eastAsia="Arial" w:hAnsi="Arial" w:cs="Arial"/>
          <w:b/>
          <w:color w:val="000000"/>
          <w:sz w:val="24"/>
        </w:rPr>
        <w:t xml:space="preserve">, Zalando, Temu ... </w:t>
      </w:r>
      <w:r>
        <w:rPr>
          <w:rFonts w:ascii="Arial" w:eastAsia="Arial" w:hAnsi="Arial" w:cs="Arial"/>
          <w:color w:val="000000"/>
          <w:sz w:val="24"/>
        </w:rPr>
        <w:t xml:space="preserve">und </w:t>
      </w:r>
      <w:proofErr w:type="spellStart"/>
      <w:r>
        <w:rPr>
          <w:rFonts w:ascii="Arial" w:eastAsia="Arial" w:hAnsi="Arial" w:cs="Arial"/>
          <w:color w:val="000000"/>
          <w:sz w:val="24"/>
        </w:rPr>
        <w:t>und</w:t>
      </w:r>
      <w:proofErr w:type="spellEnd"/>
      <w:r>
        <w:rPr>
          <w:rFonts w:ascii="Arial" w:eastAsia="Arial" w:hAnsi="Arial" w:cs="Arial"/>
          <w:b/>
          <w:color w:val="000000"/>
          <w:sz w:val="24"/>
        </w:rPr>
        <w:t xml:space="preserve"> </w:t>
      </w:r>
      <w:proofErr w:type="spellStart"/>
      <w:r>
        <w:rPr>
          <w:rFonts w:ascii="Arial" w:eastAsia="Arial" w:hAnsi="Arial" w:cs="Arial"/>
          <w:color w:val="000000"/>
          <w:sz w:val="24"/>
        </w:rPr>
        <w:t>und</w:t>
      </w:r>
      <w:proofErr w:type="spellEnd"/>
      <w:r>
        <w:rPr>
          <w:rFonts w:ascii="Arial" w:eastAsia="Arial" w:hAnsi="Arial" w:cs="Arial"/>
          <w:color w:val="000000"/>
          <w:sz w:val="24"/>
        </w:rPr>
        <w:t xml:space="preserve"> – kein Wunder, etliche von ihnen sind auch wieder Freimaurergründungen oder stehen unter großem Einfluss derselben.</w:t>
      </w:r>
      <w:r>
        <w:rPr>
          <w:rFonts w:ascii="Arial" w:eastAsia="Arial" w:hAnsi="Arial" w:cs="Arial"/>
          <w:color w:val="000000"/>
          <w:sz w:val="24"/>
          <w:vertAlign w:val="superscript"/>
        </w:rPr>
        <w:t> [</w:t>
      </w:r>
      <w:hyperlink r:id="rId357" w:history="1">
        <w:r>
          <w:rPr>
            <w:rFonts w:ascii="Arial" w:eastAsia="Arial" w:hAnsi="Arial" w:cs="Arial"/>
            <w:color w:val="0F7BE9"/>
            <w:sz w:val="24"/>
            <w:u w:val="single"/>
            <w:vertAlign w:val="superscript"/>
          </w:rPr>
          <w:t>R0015</w:t>
        </w:r>
      </w:hyperlink>
      <w:r>
        <w:rPr>
          <w:rFonts w:ascii="Arial" w:eastAsia="Arial" w:hAnsi="Arial" w:cs="Arial"/>
          <w:color w:val="000000"/>
          <w:sz w:val="24"/>
          <w:vertAlign w:val="superscript"/>
        </w:rPr>
        <w:t>] [</w:t>
      </w:r>
      <w:hyperlink r:id="rId358" w:history="1">
        <w:r>
          <w:rPr>
            <w:rFonts w:ascii="Arial" w:eastAsia="Arial" w:hAnsi="Arial" w:cs="Arial"/>
            <w:color w:val="0F7BE9"/>
            <w:sz w:val="24"/>
            <w:u w:val="single"/>
            <w:vertAlign w:val="superscript"/>
          </w:rPr>
          <w:t>a1128</w:t>
        </w:r>
      </w:hyperlink>
      <w:r>
        <w:rPr>
          <w:rFonts w:ascii="Arial" w:eastAsia="Arial" w:hAnsi="Arial" w:cs="Arial"/>
          <w:color w:val="000000"/>
          <w:sz w:val="24"/>
          <w:vertAlign w:val="superscript"/>
        </w:rPr>
        <w:t>]</w:t>
      </w:r>
    </w:p>
    <w:p w14:paraId="54D5004F" w14:textId="77777777" w:rsidR="00241328" w:rsidRDefault="00241328" w:rsidP="00241328">
      <w:pPr>
        <w:rPr>
          <w:sz w:val="24"/>
        </w:rPr>
      </w:pPr>
      <w:r>
        <w:rPr>
          <w:rFonts w:ascii="Arial" w:eastAsia="Arial" w:hAnsi="Arial" w:cs="Arial"/>
          <w:color w:val="000000"/>
          <w:sz w:val="24"/>
        </w:rPr>
        <w:t xml:space="preserve">All diese hier verdichteten Daten bilden aber, wie gesagt, nur gerade das oberste Spitzchen eines gigantischen, vor der Weltöffentlichkeit verheimlichten, Zensurberges. Das müsst ihr verstehen. Und schaut, als ich vor etwa 20 Jahren öffentlich die kommende Zensur im Internet voraussagte, wurde ich als dummer Sektierer verunglimpft, als Grünschnabel, als Nichtkenner. Mit dieser Rede sage ich aber allen potentiellen Whistleblowern etwas </w:t>
      </w:r>
      <w:r>
        <w:rPr>
          <w:rFonts w:ascii="Arial" w:eastAsia="Arial" w:hAnsi="Arial" w:cs="Arial"/>
          <w:color w:val="000000"/>
          <w:sz w:val="24"/>
          <w:shd w:val="clear" w:color="auto" w:fill="FFFFFF"/>
        </w:rPr>
        <w:t>Neues voraus. Ich betone für die Neulinge noch einmal: Ein Whistleblower ist ei</w:t>
      </w:r>
      <w:r>
        <w:rPr>
          <w:rFonts w:ascii="Arial" w:eastAsia="Arial" w:hAnsi="Arial" w:cs="Arial"/>
          <w:color w:val="000000"/>
          <w:sz w:val="24"/>
        </w:rPr>
        <w:t>ne Person, die interne Informationen über Unrecht oder Miss</w:t>
      </w:r>
      <w:r>
        <w:rPr>
          <w:rFonts w:ascii="Arial" w:eastAsia="Arial" w:hAnsi="Arial" w:cs="Arial"/>
          <w:color w:val="000000"/>
          <w:sz w:val="24"/>
          <w:shd w:val="clear" w:color="auto" w:fill="FFFFFF"/>
        </w:rPr>
        <w:t>stände an Außenstehende weitergibt, um die Völker vor weiterem Schaden zu bewahren. Ich sage euch potentiellen Whistleblowern: Wählt jetzt, ob Ihr als Komplizen der hier aufgeführ</w:t>
      </w:r>
      <w:r>
        <w:rPr>
          <w:rFonts w:ascii="Arial" w:eastAsia="Arial" w:hAnsi="Arial" w:cs="Arial"/>
          <w:color w:val="000000"/>
          <w:sz w:val="24"/>
        </w:rPr>
        <w:t xml:space="preserve">ten Volksmörder, oder als Helden in die Geschichte eingehen wollt. Glaubt es besser: Es kommt der Tag, und er ist bereits angebrochen, wo es keine Grauzone mehr zwischen diesen zwei Möglichkeiten für Euch geben wird. </w:t>
      </w:r>
    </w:p>
    <w:p w14:paraId="7D14119F" w14:textId="0CFEF50F" w:rsidR="00241328" w:rsidRDefault="00241328" w:rsidP="00241328">
      <w:pPr>
        <w:rPr>
          <w:sz w:val="24"/>
        </w:rPr>
      </w:pPr>
      <w:r>
        <w:rPr>
          <w:rFonts w:ascii="Arial" w:eastAsia="Arial" w:hAnsi="Arial" w:cs="Arial"/>
          <w:color w:val="000000"/>
          <w:sz w:val="24"/>
        </w:rPr>
        <w:t>Ihr Lieben, diese Welt wird von Wahnsinnigen und sehr, sehr gefährlichen Machthabern beherrscht und gelenkt. Und diese kaltblütigen Menschenplünderer konnten wir fast allesamt als Glieder oder Komplizen des ältesten und mächtigsten Geheimbundes der Welt ausmachen. In meinen Red</w:t>
      </w:r>
      <w:r>
        <w:rPr>
          <w:rFonts w:ascii="Arial" w:eastAsia="Arial" w:hAnsi="Arial" w:cs="Arial"/>
          <w:color w:val="000000"/>
          <w:sz w:val="24"/>
          <w:shd w:val="clear" w:color="auto" w:fill="FFFFFF"/>
        </w:rPr>
        <w:t xml:space="preserve">en an die Nationen habe ich diesen Geheimbund als „den Kraken im Staatsgewand“ entlarvt </w:t>
      </w:r>
      <w:hyperlink r:id="rId359" w:history="1">
        <w:r>
          <w:rPr>
            <w:rFonts w:ascii="Arial" w:eastAsia="Arial" w:hAnsi="Arial" w:cs="Arial"/>
            <w:color w:val="0563C1"/>
            <w:sz w:val="24"/>
            <w:u w:val="single"/>
            <w:shd w:val="clear" w:color="auto" w:fill="FFFFFF"/>
          </w:rPr>
          <w:t>www.kla.tv/27396</w:t>
        </w:r>
      </w:hyperlink>
      <w:r>
        <w:rPr>
          <w:rFonts w:ascii="Arial" w:eastAsia="Arial" w:hAnsi="Arial" w:cs="Arial"/>
          <w:b/>
          <w:color w:val="000000"/>
          <w:sz w:val="24"/>
          <w:shd w:val="clear" w:color="auto" w:fill="FFFFFF"/>
        </w:rPr>
        <w:t xml:space="preserve"> </w:t>
      </w:r>
      <w:r>
        <w:rPr>
          <w:rFonts w:ascii="Arial" w:eastAsia="Arial" w:hAnsi="Arial" w:cs="Arial"/>
          <w:color w:val="000000"/>
          <w:sz w:val="24"/>
          <w:shd w:val="clear" w:color="auto" w:fill="FFFFFF"/>
        </w:rPr>
        <w:t xml:space="preserve">und bewiesen, dass unsere ahnungslose Welt im Netz der Hochgrad-Freimaurerei gefangen liegt </w:t>
      </w:r>
      <w:hyperlink r:id="rId360" w:history="1">
        <w:r>
          <w:rPr>
            <w:rFonts w:ascii="Arial" w:eastAsia="Arial" w:hAnsi="Arial" w:cs="Arial"/>
            <w:color w:val="0563C1"/>
            <w:sz w:val="24"/>
            <w:u w:val="single"/>
            <w:shd w:val="clear" w:color="auto" w:fill="FFFFFF"/>
          </w:rPr>
          <w:t>www.kla.tv/28269</w:t>
        </w:r>
      </w:hyperlink>
      <w:r>
        <w:rPr>
          <w:rFonts w:ascii="Arial" w:eastAsia="Arial" w:hAnsi="Arial" w:cs="Arial"/>
          <w:color w:val="000000"/>
          <w:sz w:val="24"/>
          <w:shd w:val="clear" w:color="auto" w:fill="FFFFFF"/>
        </w:rPr>
        <w:t xml:space="preserve">. </w:t>
      </w:r>
    </w:p>
    <w:p w14:paraId="05F5083C" w14:textId="77777777" w:rsidR="00241328" w:rsidRDefault="00241328" w:rsidP="00241328">
      <w:pPr>
        <w:rPr>
          <w:sz w:val="24"/>
        </w:rPr>
      </w:pPr>
      <w:r>
        <w:rPr>
          <w:rFonts w:ascii="Arial" w:eastAsia="Arial" w:hAnsi="Arial" w:cs="Arial"/>
          <w:color w:val="000000"/>
          <w:sz w:val="24"/>
          <w:shd w:val="clear" w:color="auto" w:fill="FFFFFF"/>
        </w:rPr>
        <w:t xml:space="preserve">Gefangen also von Größenwahnsinnigen, deren satanisches Glaubensbekenntnis ich in meiner 22. AZK-Rede offengelegt habe. Seht Euch auch diese Rede an, </w:t>
      </w:r>
      <w:r>
        <w:rPr>
          <w:rFonts w:ascii="Arial" w:eastAsia="Arial" w:hAnsi="Arial" w:cs="Arial"/>
          <w:color w:val="000000"/>
          <w:sz w:val="24"/>
          <w:shd w:val="clear" w:color="auto" w:fill="FFFFFF"/>
        </w:rPr>
        <w:br/>
        <w:t xml:space="preserve">dann habt Ihr keine Fragen mehr: </w:t>
      </w:r>
      <w:r>
        <w:rPr>
          <w:rFonts w:ascii="Arial" w:eastAsia="Arial" w:hAnsi="Arial" w:cs="Arial"/>
          <w:color w:val="000000"/>
          <w:sz w:val="24"/>
          <w:shd w:val="clear" w:color="auto" w:fill="FFFFFF"/>
        </w:rPr>
        <w:br/>
      </w:r>
      <w:r>
        <w:rPr>
          <w:rFonts w:ascii="Arial" w:eastAsia="Arial" w:hAnsi="Arial" w:cs="Arial"/>
          <w:b/>
          <w:color w:val="000000"/>
          <w:sz w:val="24"/>
          <w:shd w:val="clear" w:color="auto" w:fill="FFFFFF"/>
        </w:rPr>
        <w:t xml:space="preserve">Geheimlehre der Hochgrad-Freimaurer: „Satan ist Gott.“ </w:t>
      </w:r>
      <w:hyperlink r:id="rId361" w:history="1">
        <w:r>
          <w:rPr>
            <w:rFonts w:ascii="Arial" w:eastAsia="Arial" w:hAnsi="Arial" w:cs="Arial"/>
            <w:color w:val="0F7BE9"/>
            <w:sz w:val="24"/>
            <w:u w:val="single"/>
            <w:shd w:val="clear" w:color="auto" w:fill="FFFFFF"/>
          </w:rPr>
          <w:t>www.kla.tv/39402</w:t>
        </w:r>
      </w:hyperlink>
      <w:r>
        <w:rPr>
          <w:rFonts w:ascii="Arial" w:eastAsia="Arial" w:hAnsi="Arial" w:cs="Arial"/>
          <w:color w:val="000000"/>
          <w:sz w:val="24"/>
          <w:shd w:val="clear" w:color="auto" w:fill="FFFFFF"/>
        </w:rPr>
        <w:t xml:space="preserve"> </w:t>
      </w:r>
      <w:r>
        <w:rPr>
          <w:rFonts w:ascii="Arial" w:eastAsia="Arial" w:hAnsi="Arial" w:cs="Arial"/>
          <w:color w:val="000000"/>
          <w:sz w:val="24"/>
          <w:shd w:val="clear" w:color="auto" w:fill="FFFFFF"/>
        </w:rPr>
        <w:br/>
        <w:t>Ihr findet in unserer neuen freien</w:t>
      </w:r>
      <w:r>
        <w:rPr>
          <w:rFonts w:ascii="Arial" w:eastAsia="Arial" w:hAnsi="Arial" w:cs="Arial"/>
          <w:color w:val="000000"/>
          <w:sz w:val="24"/>
        </w:rPr>
        <w:t xml:space="preserve"> Presseagentur, kurz FPA, noch zahllos weitere Zensur-Gräuel samt Quellen.</w:t>
      </w:r>
      <w:r>
        <w:rPr>
          <w:rFonts w:ascii="Arial" w:eastAsia="Arial" w:hAnsi="Arial" w:cs="Arial"/>
          <w:color w:val="000000"/>
          <w:sz w:val="24"/>
          <w:vertAlign w:val="superscript"/>
        </w:rPr>
        <w:t xml:space="preserve"> [</w:t>
      </w:r>
      <w:hyperlink r:id="rId362" w:history="1">
        <w:r>
          <w:rPr>
            <w:rFonts w:ascii="Arial" w:eastAsia="Arial" w:hAnsi="Arial" w:cs="Arial"/>
            <w:color w:val="0F7BE9"/>
            <w:sz w:val="24"/>
            <w:u w:val="single"/>
            <w:vertAlign w:val="superscript"/>
          </w:rPr>
          <w:t>a794</w:t>
        </w:r>
      </w:hyperlink>
      <w:r>
        <w:rPr>
          <w:rFonts w:ascii="Arial" w:eastAsia="Arial" w:hAnsi="Arial" w:cs="Arial"/>
          <w:color w:val="000000"/>
          <w:sz w:val="24"/>
          <w:vertAlign w:val="superscript"/>
        </w:rPr>
        <w:t>]</w:t>
      </w:r>
    </w:p>
    <w:p w14:paraId="38DFC934" w14:textId="77777777" w:rsidR="00241328" w:rsidRDefault="00241328" w:rsidP="00241328">
      <w:pPr>
        <w:rPr>
          <w:sz w:val="24"/>
        </w:rPr>
      </w:pPr>
      <w:r>
        <w:rPr>
          <w:rFonts w:ascii="Arial" w:eastAsia="Arial" w:hAnsi="Arial" w:cs="Arial"/>
          <w:color w:val="000000"/>
          <w:sz w:val="24"/>
        </w:rPr>
        <w:lastRenderedPageBreak/>
        <w:t>Mit der Wiederholung eines Satzes vom Anfang setze ich nun langsam zur Landung an: Wer immer solch aufwändig nachgewiesene Verschwörungs</w:t>
      </w:r>
      <w:r>
        <w:rPr>
          <w:rFonts w:ascii="Arial" w:eastAsia="Arial" w:hAnsi="Arial" w:cs="Arial"/>
          <w:color w:val="000000"/>
          <w:sz w:val="24"/>
          <w:u w:val="single"/>
        </w:rPr>
        <w:t>tatsachen und -</w:t>
      </w:r>
      <w:proofErr w:type="spellStart"/>
      <w:r>
        <w:rPr>
          <w:rFonts w:ascii="Arial" w:eastAsia="Arial" w:hAnsi="Arial" w:cs="Arial"/>
          <w:color w:val="000000"/>
          <w:sz w:val="24"/>
          <w:u w:val="single"/>
        </w:rPr>
        <w:t>zir-kel</w:t>
      </w:r>
      <w:proofErr w:type="spellEnd"/>
      <w:r>
        <w:rPr>
          <w:rFonts w:ascii="Arial" w:eastAsia="Arial" w:hAnsi="Arial" w:cs="Arial"/>
          <w:color w:val="000000"/>
          <w:sz w:val="24"/>
        </w:rPr>
        <w:t xml:space="preserve"> zensiert und </w:t>
      </w:r>
      <w:r>
        <w:rPr>
          <w:rFonts w:ascii="Arial" w:eastAsia="Arial" w:hAnsi="Arial" w:cs="Arial"/>
          <w:color w:val="000000"/>
          <w:sz w:val="24"/>
          <w:shd w:val="clear" w:color="auto" w:fill="FFFFFF"/>
        </w:rPr>
        <w:t xml:space="preserve">vertuscht, muss dringend zu den schlimmsten und gefährlichsten Komplizen lebensbedrohlichster Kriegstreiber unter diesem Himmel gezählt werden. </w:t>
      </w:r>
    </w:p>
    <w:p w14:paraId="560F1424"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Um des eingeschlichenen </w:t>
      </w:r>
      <w:r>
        <w:rPr>
          <w:rFonts w:ascii="Arial" w:eastAsia="Arial" w:hAnsi="Arial" w:cs="Arial"/>
          <w:i/>
          <w:color w:val="000000"/>
          <w:sz w:val="24"/>
          <w:shd w:val="clear" w:color="auto" w:fill="FFFFFF"/>
        </w:rPr>
        <w:t>Kraken im Staatsgewand</w:t>
      </w:r>
      <w:r>
        <w:rPr>
          <w:rFonts w:ascii="Arial" w:eastAsia="Arial" w:hAnsi="Arial" w:cs="Arial"/>
          <w:color w:val="000000"/>
          <w:sz w:val="24"/>
          <w:shd w:val="clear" w:color="auto" w:fill="FFFFFF"/>
        </w:rPr>
        <w:t xml:space="preserve"> willen, braucht es eine Offenlegung sämtlicher Freimaurer Netzwerke. Ich schlage daher eine Transparenz-Initiative vor. Werdet aktiv ihr Menschen!</w:t>
      </w:r>
    </w:p>
    <w:p w14:paraId="1B84979A"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Es gibt insgesamt mehrere Millionen Freimaurer, darunter sehr viele praktizierende Satanisten in der ganzen Welt. Nicht alle sind Satanisten, bei den unteren Graden wissen viele überhaupt nichts von dem. Die </w:t>
      </w:r>
      <w:proofErr w:type="spellStart"/>
      <w:r>
        <w:rPr>
          <w:rFonts w:ascii="Arial" w:eastAsia="Arial" w:hAnsi="Arial" w:cs="Arial"/>
          <w:color w:val="000000"/>
          <w:sz w:val="24"/>
          <w:shd w:val="clear" w:color="auto" w:fill="FFFFFF"/>
        </w:rPr>
        <w:t>tasten</w:t>
      </w:r>
      <w:proofErr w:type="spellEnd"/>
      <w:r>
        <w:rPr>
          <w:rFonts w:ascii="Arial" w:eastAsia="Arial" w:hAnsi="Arial" w:cs="Arial"/>
          <w:color w:val="000000"/>
          <w:sz w:val="24"/>
          <w:shd w:val="clear" w:color="auto" w:fill="FFFFFF"/>
        </w:rPr>
        <w:t xml:space="preserve"> wir hier nicht an. Trotzdem muss jeder von dieser Sorte einmal sichtbar gemacht werden, und zwar mit Rang und Namen – mit Logenzugehörigkeit und Dauer der Mitgliedschaft. Alles muss transparent werden. Ebenfalls muss die Weltgemeinschaft genau wissen, wo überall Interessenskonflikte durch frühere, heutige und erst geplante Geschäfte dieser Zirkelsekte vorliegen. Es braucht eine klare Bilanz darüber, wie viel durch diese geheime Selbstbereicherung profitiert wurde.</w:t>
      </w:r>
    </w:p>
    <w:p w14:paraId="48B89F59" w14:textId="77777777" w:rsidR="00241328" w:rsidRDefault="00241328" w:rsidP="00241328">
      <w:pPr>
        <w:rPr>
          <w:sz w:val="24"/>
          <w:shd w:val="clear" w:color="auto" w:fill="FFFFFF"/>
        </w:rPr>
      </w:pPr>
      <w:r>
        <w:rPr>
          <w:rFonts w:ascii="Arial" w:eastAsia="Arial" w:hAnsi="Arial" w:cs="Arial"/>
          <w:color w:val="000000"/>
          <w:sz w:val="24"/>
          <w:shd w:val="clear" w:color="auto" w:fill="FFFFFF"/>
        </w:rPr>
        <w:t xml:space="preserve">Priorität aber hat die Offenlegung, in welchen Aufsichtsräten diese Menschen überall drinsitzen. An welchen Projekten haben sie sich beteiligt, und zwar vergangenheits-, gegenwarts- und zukunftsbezogen. In welchen Gremien sind sie vertreten? In welchen Kirchen, Denominationen, Parteien, Clubs, Vereinen, Stiftungen sind sie außerhalb der Freimaurerei eingenistet? In welchen Betrieben oder Interessengemeinschaften halten sie sich gegenwärtig auf? Gaben sie sich darin als Freimaurer zu erkennen oder handelten sie dabei verdeckt? Es gilt, jeden einzelnen Freimaurer daraufhin zu prüfen, ob er von den Taten und Plänen einer der obersten Chefs und Gründer der Freimaurer, nämlich des 33°-Freimaurers Albert Pike und Co. weiß. Es gilt zu prüfen, ob ein Wissen um den </w:t>
      </w:r>
      <w:proofErr w:type="spellStart"/>
      <w:r>
        <w:rPr>
          <w:rFonts w:ascii="Arial" w:eastAsia="Arial" w:hAnsi="Arial" w:cs="Arial"/>
          <w:color w:val="000000"/>
          <w:sz w:val="24"/>
          <w:shd w:val="clear" w:color="auto" w:fill="FFFFFF"/>
        </w:rPr>
        <w:t>Luziferkult</w:t>
      </w:r>
      <w:proofErr w:type="spellEnd"/>
      <w:r>
        <w:rPr>
          <w:rFonts w:ascii="Arial" w:eastAsia="Arial" w:hAnsi="Arial" w:cs="Arial"/>
          <w:color w:val="000000"/>
          <w:sz w:val="24"/>
          <w:shd w:val="clear" w:color="auto" w:fill="FFFFFF"/>
        </w:rPr>
        <w:t xml:space="preserve"> an oberster Freimaurerspitze vorliegt oder nicht. Wie gesagt: Viele wissen es nicht. Wir möchten auch von jedem einzelnen erfahren, ob er in irgendeiner Weise unter Erpressung steht oder leidet. Zusammenfassend muss die Zugehörigkeit auf allen gesellschaftlichen Ebenen sichtbar gemacht werden: politisch, religiös, ideologisch, wirtschaftlich, wissenschaftlich, kulturell, aber auch auf jeder Bildungsebene und in Bezug auf die Massenmedien usw. Im Besonderen interessiert natürlich jede Form regelmäßiger oder auch nur temporärer Verbindung zum Justizwesen, zu Sicherheitskräften, Polizei, Kriminalpolizei, Militär usw. Jede Verbindung zu sozialen Gruppen, zu NGOs oder zur Forschung muss klargestellt werden. All dies muss dringendst ans Licht gebracht werden, dass es aufhört.</w:t>
      </w:r>
    </w:p>
    <w:p w14:paraId="6002DA27" w14:textId="77777777" w:rsidR="00241328" w:rsidRDefault="00241328" w:rsidP="00241328">
      <w:pPr>
        <w:rPr>
          <w:sz w:val="24"/>
          <w:shd w:val="clear" w:color="auto" w:fill="FFFFFF"/>
        </w:rPr>
      </w:pPr>
      <w:r>
        <w:rPr>
          <w:rFonts w:ascii="Arial" w:eastAsia="Arial" w:hAnsi="Arial" w:cs="Arial"/>
          <w:color w:val="000000"/>
          <w:sz w:val="24"/>
          <w:shd w:val="clear" w:color="auto" w:fill="FFFFFF"/>
        </w:rPr>
        <w:t>Ich sage zum Schluss: Gerechtigkeitsliebende in aller Welt, ich rufe euch noch einmal auf: Steigt in alle Ämter und staatlichen Einrichtungen und kontrolliert sie bis hinein ins kleinste Detail! Lasst keine Volksentwicklung mehr in den Händen von Machtmissbrauchern und Willkürmächten dieser hier genannten Art! Überlasst nichts mehr einfach dem Schicksal oder Zufall! Übernehmt Verantwortung!</w:t>
      </w:r>
    </w:p>
    <w:p w14:paraId="6877EF65" w14:textId="77777777" w:rsidR="00241328" w:rsidRDefault="00241328" w:rsidP="00241328">
      <w:pPr>
        <w:rPr>
          <w:sz w:val="24"/>
          <w:shd w:val="clear" w:color="auto" w:fill="FFFFFF"/>
        </w:rPr>
      </w:pPr>
      <w:r>
        <w:rPr>
          <w:rFonts w:ascii="Arial" w:eastAsia="Arial" w:hAnsi="Arial" w:cs="Arial"/>
          <w:color w:val="000000"/>
          <w:sz w:val="24"/>
          <w:shd w:val="clear" w:color="auto" w:fill="FFFFFF"/>
        </w:rPr>
        <w:lastRenderedPageBreak/>
        <w:t xml:space="preserve">Wie so oft rufe ich einmal mehr alle Gerechten und Gläubigen/Heiligen aller Religionen dazu auf, die sich in der Justiz, oder in welcher Machtstellung auch immer befinden: Wenn euch wirklich das Wohl des Volkes und nicht bloß das Wohl irgendwelcher geheimer Eliten am Herzen liegt, dann erhebt euch gleichsam als Restjustiz, als Restregierung und Restpolitik usw.! Bringt mit uns zusammen all diese hier benannten Zirkel, diese Filze und Seilschaften an Licht. Beliefert uns mit Gesetzen, die potenziell noch greifen. Vereinigt euch, all ihr wirklich gerechten Politiker, verbindet euch mit allen wirklich volksorientierten Juristen, Rechtsanwälten, Staatsanwälten und Richtern. </w:t>
      </w:r>
      <w:r>
        <w:rPr>
          <w:rFonts w:ascii="Arial" w:eastAsia="Arial" w:hAnsi="Arial" w:cs="Arial"/>
          <w:color w:val="000000"/>
          <w:sz w:val="24"/>
        </w:rPr>
        <w:t>B</w:t>
      </w:r>
      <w:r>
        <w:rPr>
          <w:rFonts w:ascii="Arial" w:eastAsia="Arial" w:hAnsi="Arial" w:cs="Arial"/>
          <w:color w:val="000000"/>
          <w:sz w:val="24"/>
          <w:shd w:val="clear" w:color="auto" w:fill="FFFFFF"/>
        </w:rPr>
        <w:t xml:space="preserve">eseitigt alle ungerechten Gesetze! Beseitigt alle gottlosen Elemente aus Kirche und Staat! Völker, erhebt euch und seht zu, dass sämtliche Überwachungstechnologien einzig an jenen Machtmissbrauchern angewandt werden dürfen, die diese Weltgemeinschaft so ernsthaft bedrohen, wie wir es hier mit der FPA belegen! Die gesamten Überwachungstechnologien sind ja wie geschaffen zur Kontrolle dieser Geheimbündler und Volksplünderer. Man muss das mit ihnen tun, was sie mit der Weltgemeinschaft vorgehabt haben und noch vorhaben – und auch gerade im Begriff sind zu tun! Besser, wir verstehen das. Nicht die ganze Welt darf durch den von ihnen geplanten Great </w:t>
      </w:r>
      <w:proofErr w:type="spellStart"/>
      <w:r>
        <w:rPr>
          <w:rFonts w:ascii="Arial" w:eastAsia="Arial" w:hAnsi="Arial" w:cs="Arial"/>
          <w:color w:val="000000"/>
          <w:sz w:val="24"/>
          <w:shd w:val="clear" w:color="auto" w:fill="FFFFFF"/>
        </w:rPr>
        <w:t>Reset</w:t>
      </w:r>
      <w:proofErr w:type="spellEnd"/>
      <w:r>
        <w:rPr>
          <w:rFonts w:ascii="Arial" w:eastAsia="Arial" w:hAnsi="Arial" w:cs="Arial"/>
          <w:color w:val="000000"/>
          <w:sz w:val="24"/>
          <w:shd w:val="clear" w:color="auto" w:fill="FFFFFF"/>
        </w:rPr>
        <w:t xml:space="preserve"> total enteignet und unterjocht werden, sondern sie selber, diese Machtmissbraucher selber, müssen zur absoluten Untätigkeit geschwächt und gebunden werden! Ich bitte zum Schluss noch einmal alle Fachkräfte, allem voran euch Juristen, Anwälte und Staatsanwälte: Beteiligt euch ehrenamtlich an diesem Kampf, zum Schutz der gesamten wehrlosen Menschheit.</w:t>
      </w:r>
    </w:p>
    <w:p w14:paraId="0098EBD4" w14:textId="77777777" w:rsidR="00241328" w:rsidRDefault="00241328" w:rsidP="00241328">
      <w:pPr>
        <w:rPr>
          <w:sz w:val="24"/>
        </w:rPr>
      </w:pPr>
      <w:r>
        <w:rPr>
          <w:rFonts w:ascii="Arial" w:eastAsia="Arial" w:hAnsi="Arial" w:cs="Arial"/>
          <w:color w:val="000000"/>
          <w:sz w:val="24"/>
        </w:rPr>
        <w:t>Wir sind durch.</w:t>
      </w:r>
      <w:r>
        <w:rPr>
          <w:rFonts w:ascii="Arial" w:eastAsia="Arial" w:hAnsi="Arial" w:cs="Arial"/>
          <w:color w:val="000000"/>
          <w:sz w:val="24"/>
        </w:rPr>
        <w:br/>
        <w:t>Ich bin Ivo Sasek, der im 50. Jahr vor Gott steht.</w:t>
      </w:r>
    </w:p>
    <w:p w14:paraId="47B2226B" w14:textId="77777777" w:rsidR="00241328" w:rsidRDefault="00241328" w:rsidP="00241328">
      <w:pPr>
        <w:rPr>
          <w:sz w:val="24"/>
          <w:shd w:val="clear" w:color="auto" w:fill="FF00FF"/>
        </w:rPr>
      </w:pPr>
    </w:p>
    <w:p w14:paraId="17DF4823" w14:textId="77777777" w:rsidR="00241328" w:rsidRDefault="00241328" w:rsidP="00241328">
      <w:pPr>
        <w:rPr>
          <w:b/>
          <w:sz w:val="24"/>
        </w:rPr>
      </w:pPr>
      <w:r>
        <w:rPr>
          <w:rFonts w:ascii="Arial" w:eastAsia="Arial" w:hAnsi="Arial" w:cs="Arial"/>
          <w:b/>
          <w:color w:val="000000"/>
          <w:sz w:val="24"/>
        </w:rPr>
        <w:t xml:space="preserve">Alle Quellen zu finden auf </w:t>
      </w:r>
      <w:hyperlink r:id="rId363" w:history="1">
        <w:r>
          <w:rPr>
            <w:rFonts w:ascii="Arial" w:eastAsia="Arial" w:hAnsi="Arial" w:cs="Arial"/>
            <w:b/>
            <w:color w:val="0F7BE9"/>
            <w:sz w:val="24"/>
            <w:u w:val="single"/>
          </w:rPr>
          <w:t>www.fpa.one</w:t>
        </w:r>
      </w:hyperlink>
      <w:r>
        <w:rPr>
          <w:rFonts w:ascii="Arial" w:eastAsia="Arial" w:hAnsi="Arial" w:cs="Arial"/>
          <w:b/>
          <w:color w:val="000000"/>
          <w:sz w:val="24"/>
        </w:rPr>
        <w:t xml:space="preserve"> und </w:t>
      </w:r>
      <w:hyperlink r:id="rId364" w:history="1">
        <w:r>
          <w:rPr>
            <w:rFonts w:ascii="Arial" w:eastAsia="Arial" w:hAnsi="Arial" w:cs="Arial"/>
            <w:b/>
            <w:color w:val="0F7BE9"/>
            <w:sz w:val="24"/>
            <w:u w:val="single"/>
          </w:rPr>
          <w:t>www.vetopedia.org</w:t>
        </w:r>
      </w:hyperlink>
      <w:r>
        <w:rPr>
          <w:rFonts w:ascii="Arial" w:eastAsia="Arial" w:hAnsi="Arial" w:cs="Arial"/>
          <w:b/>
          <w:sz w:val="24"/>
        </w:rPr>
        <w:t xml:space="preserve"> </w:t>
      </w:r>
    </w:p>
    <w:p w14:paraId="38309E4E" w14:textId="7304C083" w:rsidR="00241328" w:rsidRDefault="00241328" w:rsidP="00241328">
      <w:pPr>
        <w:rPr>
          <w:sz w:val="24"/>
          <w:shd w:val="clear" w:color="auto" w:fill="FFFFFF"/>
        </w:rPr>
      </w:pPr>
      <w:r>
        <w:rPr>
          <w:rFonts w:ascii="Arial" w:eastAsia="Arial" w:hAnsi="Arial" w:cs="Arial"/>
          <w:b/>
          <w:color w:val="000000"/>
          <w:sz w:val="24"/>
        </w:rPr>
        <w:t>2+ Jingle</w:t>
      </w:r>
      <w:r w:rsidR="00194708">
        <w:rPr>
          <w:rFonts w:ascii="Arial" w:eastAsia="Arial" w:hAnsi="Arial" w:cs="Arial"/>
          <w:b/>
          <w:color w:val="000000"/>
          <w:sz w:val="24"/>
        </w:rPr>
        <w:br/>
      </w:r>
      <w:r>
        <w:rPr>
          <w:rFonts w:ascii="Arial" w:eastAsia="Arial" w:hAnsi="Arial" w:cs="Arial"/>
          <w:color w:val="000000"/>
          <w:sz w:val="24"/>
          <w:shd w:val="clear" w:color="auto" w:fill="FFFFFF"/>
        </w:rPr>
        <w:t>Hey, das ist das Kla.TV-Geschichtsarchiv. Sendungen im Arbeitswert von einer Milliarde Franken. Und das Beste: Es ist gratis für dich! Fülle gleich jetzt das Formular aus und du bekommst eine exklusive Gratis-Festplatte direkt aus den Händen deines regionalen Kla.TV-Mitarbeiters geschenkt. Wirklich gratis? Absolut! Der einzige Preis besteht darin, dass du unterstützt, dieses einzigartige Geschichtsarchiv zu kopieren und gratis an zwei Kontakte weiterzugeben. Die Veränderung der Welt kann so einfach sein. Fange heute damit an.</w:t>
      </w:r>
    </w:p>
    <w:p w14:paraId="41DA0516" w14:textId="6AC4D58B" w:rsidR="00241328" w:rsidRDefault="00241328" w:rsidP="00241328">
      <w:pPr>
        <w:rPr>
          <w:sz w:val="24"/>
        </w:rPr>
      </w:pPr>
      <w:r>
        <w:rPr>
          <w:rFonts w:ascii="Arial" w:eastAsia="Arial" w:hAnsi="Arial" w:cs="Arial"/>
          <w:b/>
          <w:color w:val="000000"/>
          <w:sz w:val="24"/>
        </w:rPr>
        <w:t>Ivo Nationenrede Jingle</w:t>
      </w:r>
      <w:r w:rsidR="00194708">
        <w:rPr>
          <w:rFonts w:ascii="Arial" w:eastAsia="Arial" w:hAnsi="Arial" w:cs="Arial"/>
          <w:b/>
          <w:color w:val="000000"/>
          <w:sz w:val="24"/>
        </w:rPr>
        <w:br/>
      </w:r>
      <w:r>
        <w:rPr>
          <w:rFonts w:ascii="Arial" w:eastAsia="Arial" w:hAnsi="Arial" w:cs="Arial"/>
          <w:color w:val="000000"/>
          <w:sz w:val="24"/>
        </w:rPr>
        <w:t>Reden von Ivo Sasek sind keine gewöhnlichen Reden - es sind Jahrhundert-Reden.</w:t>
      </w:r>
      <w:r w:rsidR="00194708">
        <w:rPr>
          <w:rFonts w:ascii="Arial" w:eastAsia="Arial" w:hAnsi="Arial" w:cs="Arial"/>
          <w:color w:val="000000"/>
          <w:sz w:val="24"/>
        </w:rPr>
        <w:br/>
      </w:r>
      <w:r>
        <w:rPr>
          <w:rFonts w:ascii="Arial" w:eastAsia="Arial" w:hAnsi="Arial" w:cs="Arial"/>
          <w:color w:val="000000"/>
          <w:sz w:val="24"/>
        </w:rPr>
        <w:t>Weitere Nationenreden von Ivo Sasek unter: www.kla.tv/IvoSasek</w:t>
      </w:r>
    </w:p>
    <w:p w14:paraId="05CC762F"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is</w:t>
      </w:r>
      <w:proofErr w:type="spellEnd"/>
      <w:r w:rsidRPr="00C534E6">
        <w:rPr>
          <w:rStyle w:val="edit"/>
          <w:rFonts w:ascii="Arial" w:hAnsi="Arial" w:cs="Arial"/>
          <w:b/>
          <w:color w:val="000000"/>
          <w:sz w:val="18"/>
          <w:szCs w:val="18"/>
        </w:rPr>
        <w:t>.</w:t>
      </w:r>
    </w:p>
    <w:p w14:paraId="0FDE92BD"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Quellen:</w:t>
      </w:r>
    </w:p>
    <w:p w14:paraId="68B00FD6" w14:textId="77777777" w:rsidR="00F202F1" w:rsidRDefault="00F202F1" w:rsidP="00C534E6">
      <w:pPr>
        <w:spacing w:after="160"/>
      </w:pPr>
      <w:r w:rsidRPr="002B28C8">
        <w:t>Sämtliche detaillierte Internetquellen finden Sie unter:</w:t>
      </w:r>
      <w:r>
        <w:br/>
      </w:r>
      <w:hyperlink r:id="rId365" w:history="1">
        <w:r w:rsidRPr="00F24C6F">
          <w:rPr>
            <w:rStyle w:val="Hyperlink"/>
            <w:sz w:val="18"/>
          </w:rPr>
          <w:t>www.fpa.one</w:t>
        </w:r>
      </w:hyperlink>
      <w:r>
        <w:br/>
      </w:r>
      <w:hyperlink r:id="rId366" w:history="1">
        <w:r w:rsidRPr="00F24C6F">
          <w:rPr>
            <w:rStyle w:val="Hyperlink"/>
            <w:sz w:val="18"/>
          </w:rPr>
          <w:t>www.vetopedia.org</w:t>
        </w:r>
      </w:hyperlink>
    </w:p>
    <w:p w14:paraId="6EBF2547" w14:textId="77777777" w:rsidR="00194708" w:rsidRPr="00C534E6" w:rsidRDefault="00194708" w:rsidP="00194708">
      <w:pPr>
        <w:pBdr>
          <w:bottom w:val="single" w:sz="4" w:space="1" w:color="auto"/>
        </w:pBdr>
        <w:spacing w:after="160"/>
        <w:rPr>
          <w:rStyle w:val="edit"/>
          <w:rFonts w:ascii="Arial" w:hAnsi="Arial" w:cs="Arial"/>
          <w:color w:val="000000"/>
          <w:szCs w:val="18"/>
        </w:rPr>
      </w:pPr>
    </w:p>
    <w:p w14:paraId="321B4A47" w14:textId="725B6DA0" w:rsidR="00194708" w:rsidRDefault="00194708" w:rsidP="00194708">
      <w:pPr>
        <w:spacing w:line="200" w:lineRule="auto"/>
        <w:rPr>
          <w:b/>
        </w:rPr>
      </w:pPr>
      <w:r w:rsidRPr="00194708">
        <w:rPr>
          <w:rFonts w:ascii="Arial" w:eastAsia="Arial" w:hAnsi="Arial" w:cs="Arial"/>
          <w:b/>
          <w:color w:val="EE0000"/>
        </w:rPr>
        <w:t xml:space="preserve">NEU!!!   </w:t>
      </w:r>
      <w:r>
        <w:rPr>
          <w:rFonts w:ascii="Arial" w:eastAsia="Arial" w:hAnsi="Arial" w:cs="Arial"/>
          <w:b/>
        </w:rPr>
        <w:t xml:space="preserve">FPA - Freie Presse Agentur </w:t>
      </w:r>
    </w:p>
    <w:p w14:paraId="5BFD4C26" w14:textId="77777777" w:rsidR="00194708" w:rsidRDefault="00194708" w:rsidP="00194708">
      <w:pPr>
        <w:spacing w:line="200" w:lineRule="auto"/>
      </w:pPr>
      <w:r>
        <w:rPr>
          <w:rFonts w:ascii="Arial" w:eastAsia="Arial" w:hAnsi="Arial" w:cs="Arial"/>
          <w:b/>
        </w:rPr>
        <w:t xml:space="preserve">📢 </w:t>
      </w:r>
      <w:hyperlink r:id="rId367" w:history="1">
        <w:r>
          <w:rPr>
            <w:rFonts w:ascii="Arial" w:eastAsia="Arial" w:hAnsi="Arial" w:cs="Arial"/>
            <w:color w:val="0F7BE9"/>
            <w:u w:val="single"/>
          </w:rPr>
          <w:t>www.fpa.one</w:t>
        </w:r>
      </w:hyperlink>
      <w:r>
        <w:rPr>
          <w:rFonts w:ascii="Arial" w:eastAsia="Arial" w:hAnsi="Arial" w:cs="Arial"/>
        </w:rPr>
        <w:t xml:space="preserve"> </w:t>
      </w:r>
      <w:r>
        <w:rPr>
          <w:rFonts w:ascii="Arial" w:eastAsia="Arial" w:hAnsi="Arial" w:cs="Arial"/>
          <w:b/>
        </w:rPr>
        <w:t>📢</w:t>
      </w:r>
    </w:p>
    <w:p w14:paraId="23B9B180" w14:textId="5C008674" w:rsidR="00194708" w:rsidRDefault="00194708" w:rsidP="00194708">
      <w:pPr>
        <w:spacing w:line="200" w:lineRule="auto"/>
      </w:pPr>
      <w:r>
        <w:rPr>
          <w:rFonts w:ascii="Arial" w:eastAsia="Arial" w:hAnsi="Arial" w:cs="Arial"/>
        </w:rPr>
        <w:t>Die erste freie Presseagentur, die allen freien Aufklärern unentgeltlich zur Verfügung steht! Bitte nutzt diese neue Recherche-Fundgrube und verwendet sie für die Erstellung eigener topaktueller Artikel oder Sendungen. Und wir liefern stets nach Kräften neuen Enthüllungsstoff nach. Alles unentgeltlich, wie immer!</w:t>
      </w:r>
    </w:p>
    <w:p w14:paraId="658ED404" w14:textId="77777777" w:rsidR="00194708" w:rsidRDefault="00194708" w:rsidP="00194708">
      <w:pPr>
        <w:spacing w:line="200" w:lineRule="auto"/>
      </w:pPr>
    </w:p>
    <w:p w14:paraId="3368824F" w14:textId="77777777" w:rsidR="00194708" w:rsidRDefault="00194708" w:rsidP="00194708">
      <w:pPr>
        <w:spacing w:line="200" w:lineRule="auto"/>
        <w:rPr>
          <w:b/>
        </w:rPr>
      </w:pPr>
      <w:r>
        <w:rPr>
          <w:rFonts w:ascii="Arial" w:eastAsia="Arial" w:hAnsi="Arial" w:cs="Arial"/>
          <w:b/>
        </w:rPr>
        <w:t>Vetopedia - Die freie Enzyklopädie der Gegenstimmen</w:t>
      </w:r>
    </w:p>
    <w:p w14:paraId="4B5BD6E8" w14:textId="77777777" w:rsidR="00194708" w:rsidRDefault="00194708" w:rsidP="00194708">
      <w:pPr>
        <w:spacing w:line="200" w:lineRule="auto"/>
        <w:rPr>
          <w:rFonts w:ascii="Arial" w:eastAsia="Arial" w:hAnsi="Arial" w:cs="Arial"/>
          <w:b/>
        </w:rPr>
      </w:pPr>
      <w:r>
        <w:rPr>
          <w:rFonts w:ascii="Arial" w:eastAsia="Arial" w:hAnsi="Arial" w:cs="Arial"/>
          <w:b/>
        </w:rPr>
        <w:t xml:space="preserve">📌 </w:t>
      </w:r>
      <w:hyperlink r:id="rId368" w:history="1">
        <w:r>
          <w:rPr>
            <w:rFonts w:ascii="Arial" w:eastAsia="Arial" w:hAnsi="Arial" w:cs="Arial"/>
            <w:color w:val="0F7BE9"/>
            <w:u w:val="single"/>
          </w:rPr>
          <w:t>www.vetopedia.org</w:t>
        </w:r>
      </w:hyperlink>
      <w:r>
        <w:rPr>
          <w:rFonts w:ascii="Arial" w:eastAsia="Arial" w:hAnsi="Arial" w:cs="Arial"/>
        </w:rPr>
        <w:t xml:space="preserve"> </w:t>
      </w:r>
      <w:r>
        <w:rPr>
          <w:rFonts w:ascii="Arial" w:eastAsia="Arial" w:hAnsi="Arial" w:cs="Arial"/>
          <w:b/>
        </w:rPr>
        <w:t>📌</w:t>
      </w:r>
    </w:p>
    <w:p w14:paraId="387CF57E" w14:textId="77777777" w:rsidR="00B73E93" w:rsidRDefault="00B73E93" w:rsidP="00194708">
      <w:pPr>
        <w:spacing w:line="200" w:lineRule="auto"/>
        <w:rPr>
          <w:rFonts w:ascii="Arial" w:eastAsia="Arial" w:hAnsi="Arial" w:cs="Arial"/>
          <w:b/>
        </w:rPr>
      </w:pPr>
    </w:p>
    <w:p w14:paraId="101773F8" w14:textId="76DC813A" w:rsidR="00B73E93" w:rsidRDefault="00B73E93" w:rsidP="00B73E93">
      <w:pPr>
        <w:spacing w:line="200" w:lineRule="auto"/>
        <w:rPr>
          <w:rFonts w:ascii="Arial" w:eastAsia="Arial" w:hAnsi="Arial" w:cs="Arial"/>
          <w:b/>
        </w:rPr>
      </w:pPr>
      <w:hyperlink r:id="rId369" w:tgtFrame="_blank" w:history="1">
        <w:r w:rsidRPr="00B73E93">
          <w:rPr>
            <w:rStyle w:val="Hyperlink"/>
            <w:rFonts w:ascii="Arial" w:eastAsia="Arial" w:hAnsi="Arial" w:cs="Arial"/>
            <w:b/>
            <w:bCs/>
          </w:rPr>
          <w:t>Zum Flyer &gt; Hier Klick</w:t>
        </w:r>
        <w:r w:rsidRPr="00B73E93">
          <w:rPr>
            <w:rStyle w:val="Hyperlink"/>
            <w:rFonts w:ascii="Arial" w:eastAsia="Arial" w:hAnsi="Arial" w:cs="Arial"/>
            <w:b/>
            <w:bCs/>
          </w:rPr>
          <w:t>e</w:t>
        </w:r>
        <w:r w:rsidRPr="00B73E93">
          <w:rPr>
            <w:rStyle w:val="Hyperlink"/>
            <w:rFonts w:ascii="Arial" w:eastAsia="Arial" w:hAnsi="Arial" w:cs="Arial"/>
            <w:b/>
            <w:bCs/>
          </w:rPr>
          <w:t>n</w:t>
        </w:r>
        <w:r>
          <w:rPr>
            <w:rStyle w:val="Hyperlink"/>
            <w:rFonts w:ascii="Arial" w:eastAsia="Arial" w:hAnsi="Arial" w:cs="Arial"/>
            <w:b/>
            <w:bCs/>
          </w:rPr>
          <w:t xml:space="preserve"> </w:t>
        </w:r>
        <w:r w:rsidRPr="00B73E93">
          <w:rPr>
            <w:rStyle w:val="Hyperlink"/>
            <w:rFonts w:ascii="Arial" w:eastAsia="Arial" w:hAnsi="Arial" w:cs="Arial"/>
            <w:b/>
          </w:rPr>
          <w:t>F</w:t>
        </w:r>
        <w:r w:rsidRPr="00B73E93">
          <w:rPr>
            <w:rStyle w:val="Hyperlink"/>
            <w:rFonts w:ascii="Arial" w:eastAsia="Arial" w:hAnsi="Arial" w:cs="Arial"/>
            <w:b/>
          </w:rPr>
          <w:t>l</w:t>
        </w:r>
        <w:r w:rsidRPr="00B73E93">
          <w:rPr>
            <w:rStyle w:val="Hyperlink"/>
            <w:rFonts w:ascii="Arial" w:eastAsia="Arial" w:hAnsi="Arial" w:cs="Arial"/>
            <w:b/>
          </w:rPr>
          <w:t xml:space="preserve">yer-fpa.pdf </w:t>
        </w:r>
      </w:hyperlink>
    </w:p>
    <w:p w14:paraId="72CAC581" w14:textId="77777777" w:rsidR="00894288" w:rsidRDefault="00894288" w:rsidP="00894288">
      <w:pPr>
        <w:pBdr>
          <w:bottom w:val="single" w:sz="4" w:space="1" w:color="auto"/>
        </w:pBdr>
        <w:spacing w:line="200" w:lineRule="auto"/>
      </w:pPr>
    </w:p>
    <w:p w14:paraId="3C96EEEB" w14:textId="77777777" w:rsidR="00894288" w:rsidRPr="00894288" w:rsidRDefault="00894288" w:rsidP="00894288">
      <w:pPr>
        <w:spacing w:line="200" w:lineRule="auto"/>
        <w:rPr>
          <w:b/>
          <w:bCs/>
          <w:u w:val="single"/>
        </w:rPr>
      </w:pPr>
      <w:r w:rsidRPr="00894288">
        <w:rPr>
          <w:rFonts w:ascii="Arial" w:eastAsia="Arial" w:hAnsi="Arial" w:cs="Arial"/>
          <w:b/>
          <w:bCs/>
          <w:u w:val="single"/>
        </w:rPr>
        <w:t>Unterstützende Sendungen zum Thema:</w:t>
      </w:r>
    </w:p>
    <w:p w14:paraId="46125956" w14:textId="0EA8133E" w:rsidR="00894288" w:rsidRDefault="00894288" w:rsidP="00894288">
      <w:pPr>
        <w:spacing w:line="200" w:lineRule="auto"/>
      </w:pPr>
      <w:r>
        <w:rPr>
          <w:rFonts w:ascii="Arial" w:eastAsia="Arial" w:hAnsi="Arial" w:cs="Arial"/>
          <w:b/>
        </w:rPr>
        <w:t>Staatsfeind Nr. 1 - Krake im Staatsgewand (von Ivo Sasek)</w:t>
      </w:r>
      <w:r>
        <w:rPr>
          <w:rFonts w:ascii="Arial" w:eastAsia="Arial" w:hAnsi="Arial" w:cs="Arial"/>
          <w:b/>
        </w:rPr>
        <w:br/>
        <w:t xml:space="preserve">🎬 </w:t>
      </w:r>
      <w:hyperlink r:id="rId370" w:history="1">
        <w:r>
          <w:rPr>
            <w:rFonts w:ascii="Arial" w:eastAsia="Arial" w:hAnsi="Arial" w:cs="Arial"/>
            <w:color w:val="0F7BE9"/>
            <w:u w:val="single"/>
          </w:rPr>
          <w:t>www.kla.tv/27396</w:t>
        </w:r>
      </w:hyperlink>
    </w:p>
    <w:p w14:paraId="59520059" w14:textId="3E897CD3" w:rsidR="00894288" w:rsidRDefault="00894288" w:rsidP="00894288">
      <w:pPr>
        <w:spacing w:line="200" w:lineRule="auto"/>
      </w:pPr>
      <w:r>
        <w:rPr>
          <w:rFonts w:ascii="Arial" w:eastAsia="Arial" w:hAnsi="Arial" w:cs="Arial"/>
          <w:b/>
        </w:rPr>
        <w:t>Welt im Netz der Freimaurer (von Ivo Sasek)</w:t>
      </w:r>
      <w:r>
        <w:rPr>
          <w:rFonts w:ascii="Arial" w:eastAsia="Arial" w:hAnsi="Arial" w:cs="Arial"/>
          <w:b/>
        </w:rPr>
        <w:br/>
        <w:t xml:space="preserve">🎬 </w:t>
      </w:r>
      <w:hyperlink r:id="rId371" w:history="1">
        <w:r>
          <w:rPr>
            <w:rFonts w:ascii="Arial" w:eastAsia="Arial" w:hAnsi="Arial" w:cs="Arial"/>
            <w:color w:val="0F7BE9"/>
            <w:u w:val="single"/>
          </w:rPr>
          <w:t>www.kla.tv/28269</w:t>
        </w:r>
      </w:hyperlink>
    </w:p>
    <w:p w14:paraId="3F647E4D" w14:textId="43A7D313" w:rsidR="00894288" w:rsidRDefault="00894288" w:rsidP="00894288">
      <w:pPr>
        <w:spacing w:line="200" w:lineRule="auto"/>
      </w:pPr>
      <w:r>
        <w:rPr>
          <w:rFonts w:ascii="Arial" w:eastAsia="Arial" w:hAnsi="Arial" w:cs="Arial"/>
          <w:b/>
        </w:rPr>
        <w:t>Geheimlehre der Hochgrad-Freimaurer: „Satan ist Gott.“ |</w:t>
      </w:r>
      <w:r>
        <w:rPr>
          <w:rFonts w:ascii="Arial" w:eastAsia="Arial" w:hAnsi="Arial" w:cs="Arial"/>
          <w:b/>
        </w:rPr>
        <w:br/>
        <w:t>22. AZK, Teil 1 von Ivo Sasek</w:t>
      </w:r>
      <w:r>
        <w:rPr>
          <w:rFonts w:ascii="Arial" w:eastAsia="Arial" w:hAnsi="Arial" w:cs="Arial"/>
          <w:b/>
        </w:rPr>
        <w:br/>
        <w:t xml:space="preserve">🎬 </w:t>
      </w:r>
      <w:hyperlink r:id="rId372" w:history="1">
        <w:r>
          <w:rPr>
            <w:rFonts w:ascii="Arial" w:eastAsia="Arial" w:hAnsi="Arial" w:cs="Arial"/>
            <w:color w:val="0F7BE9"/>
            <w:u w:val="single"/>
          </w:rPr>
          <w:t>www.kla.tv/39402</w:t>
        </w:r>
      </w:hyperlink>
    </w:p>
    <w:p w14:paraId="455C60E7" w14:textId="019A0484"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03FE67CC" w14:textId="779BEB75" w:rsidR="00C534E6" w:rsidRPr="00C534E6" w:rsidRDefault="00C534E6" w:rsidP="00C534E6">
      <w:pPr>
        <w:keepLines/>
        <w:spacing w:after="160"/>
        <w:rPr>
          <w:rFonts w:ascii="Arial" w:hAnsi="Arial" w:cs="Arial"/>
          <w:sz w:val="18"/>
          <w:szCs w:val="18"/>
        </w:rPr>
      </w:pPr>
      <w:r w:rsidRPr="002B28C8">
        <w:t xml:space="preserve">#BildungUnzensiert - Bildung UNZENSIERT - </w:t>
      </w:r>
      <w:hyperlink r:id="rId373" w:history="1">
        <w:r w:rsidRPr="00F24C6F">
          <w:rPr>
            <w:rStyle w:val="Hyperlink"/>
          </w:rPr>
          <w:t>www.kla.tv/BildungUnzensiert</w:t>
        </w:r>
      </w:hyperlink>
      <w:r>
        <w:br/>
      </w:r>
      <w:r w:rsidRPr="002B28C8">
        <w:t xml:space="preserve">#Medien - </w:t>
      </w:r>
      <w:hyperlink r:id="rId374" w:history="1">
        <w:r w:rsidRPr="00F24C6F">
          <w:rPr>
            <w:rStyle w:val="Hyperlink"/>
          </w:rPr>
          <w:t>www.kla.tv/Medien</w:t>
        </w:r>
      </w:hyperlink>
      <w:r>
        <w:br/>
      </w:r>
      <w:r w:rsidRPr="002B28C8">
        <w:t xml:space="preserve">#Medienzensur - </w:t>
      </w:r>
      <w:hyperlink r:id="rId375" w:history="1">
        <w:r w:rsidRPr="00F24C6F">
          <w:rPr>
            <w:rStyle w:val="Hyperlink"/>
          </w:rPr>
          <w:t>www.kla.tv/Medienzensur</w:t>
        </w:r>
      </w:hyperlink>
      <w:r>
        <w:br/>
      </w:r>
      <w:r w:rsidRPr="002B28C8">
        <w:t xml:space="preserve">#IvoSasek - Ivo Sasek - </w:t>
      </w:r>
      <w:hyperlink r:id="rId376" w:history="1">
        <w:r w:rsidRPr="00F24C6F">
          <w:rPr>
            <w:rStyle w:val="Hyperlink"/>
          </w:rPr>
          <w:t>www.kla.tv/IvoSasek</w:t>
        </w:r>
      </w:hyperlink>
      <w:r>
        <w:br/>
      </w:r>
      <w:r w:rsidRPr="002B28C8">
        <w:t xml:space="preserve">#Nationenreden-Ivo-Sasek - Nationenreden von Ivo Sasek - </w:t>
      </w:r>
      <w:hyperlink r:id="rId377" w:history="1">
        <w:r w:rsidRPr="00F24C6F">
          <w:rPr>
            <w:rStyle w:val="Hyperlink"/>
          </w:rPr>
          <w:t>www.kla.tv/nationenreden-ivo-sasek</w:t>
        </w:r>
      </w:hyperlink>
      <w:r>
        <w:br/>
      </w:r>
      <w:r w:rsidRPr="002B28C8">
        <w:t xml:space="preserve">#Aufrufe-IvoSasek - </w:t>
      </w:r>
      <w:hyperlink r:id="rId378" w:history="1">
        <w:r w:rsidRPr="00F24C6F">
          <w:rPr>
            <w:rStyle w:val="Hyperlink"/>
          </w:rPr>
          <w:t>www.kla.tv/Aufrufe-IvoSasek</w:t>
        </w:r>
      </w:hyperlink>
      <w:r>
        <w:br/>
      </w:r>
      <w:r w:rsidRPr="002B28C8">
        <w:t xml:space="preserve">#FreiePresseAgentur - Freie Presse Agentur - </w:t>
      </w:r>
      <w:hyperlink r:id="rId379" w:history="1">
        <w:r w:rsidRPr="00F24C6F">
          <w:rPr>
            <w:rStyle w:val="Hyperlink"/>
          </w:rPr>
          <w:t>www.kla.tv/FreiePresseAgentur</w:t>
        </w:r>
      </w:hyperlink>
      <w:r>
        <w:br/>
      </w:r>
      <w:r w:rsidRPr="002B28C8">
        <w:t xml:space="preserve">#Zensur - </w:t>
      </w:r>
      <w:hyperlink r:id="rId380" w:history="1">
        <w:r w:rsidRPr="00F24C6F">
          <w:rPr>
            <w:rStyle w:val="Hyperlink"/>
          </w:rPr>
          <w:t>www.kla.tv/Zensur</w:t>
        </w:r>
      </w:hyperlink>
      <w:r>
        <w:br/>
      </w:r>
      <w:r w:rsidRPr="002B28C8">
        <w:t xml:space="preserve">#WichtigeVideos - Wichtige Videos - </w:t>
      </w:r>
      <w:hyperlink r:id="rId381" w:history="1">
        <w:r w:rsidRPr="00F24C6F">
          <w:rPr>
            <w:rStyle w:val="Hyperlink"/>
          </w:rPr>
          <w:t>www.kla.tv/WichtigeVideos</w:t>
        </w:r>
      </w:hyperlink>
    </w:p>
    <w:p w14:paraId="51E0A379"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3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31EC32CC" w14:textId="77777777" w:rsidR="00FF4982" w:rsidRPr="009779AD" w:rsidRDefault="00FF4982" w:rsidP="00FF4982">
      <w:pPr>
        <w:pStyle w:val="Listenabsatz"/>
        <w:keepNext/>
        <w:keepLines/>
        <w:numPr>
          <w:ilvl w:val="0"/>
          <w:numId w:val="1"/>
        </w:numPr>
        <w:ind w:left="714" w:hanging="357"/>
      </w:pPr>
      <w:r>
        <w:t>was die Medien nicht verschweigen sollten ...</w:t>
      </w:r>
    </w:p>
    <w:p w14:paraId="4D658DC8" w14:textId="77777777" w:rsidR="00FF4982" w:rsidRPr="009779AD" w:rsidRDefault="00FF4982" w:rsidP="00FF4982">
      <w:pPr>
        <w:pStyle w:val="Listenabsatz"/>
        <w:keepNext/>
        <w:keepLines/>
        <w:numPr>
          <w:ilvl w:val="0"/>
          <w:numId w:val="1"/>
        </w:numPr>
        <w:ind w:left="714" w:hanging="357"/>
      </w:pPr>
      <w:r>
        <w:t>wenig Gehörtes vom Volk, für das Volk ...</w:t>
      </w:r>
    </w:p>
    <w:p w14:paraId="4BFD0B0C"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384" w:history="1">
        <w:r w:rsidR="001D6477" w:rsidRPr="001D6477">
          <w:rPr>
            <w:rStyle w:val="Hyperlink"/>
          </w:rPr>
          <w:t>www.kla.tv</w:t>
        </w:r>
      </w:hyperlink>
    </w:p>
    <w:p w14:paraId="459D9996" w14:textId="77777777" w:rsidR="00FF4982" w:rsidRPr="001D6477" w:rsidRDefault="00FF4982" w:rsidP="001D6477">
      <w:pPr>
        <w:keepNext/>
        <w:keepLines/>
        <w:ind w:firstLine="357"/>
      </w:pPr>
      <w:r w:rsidRPr="001D6477">
        <w:t>Dranbleiben lohnt sich!</w:t>
      </w:r>
    </w:p>
    <w:p w14:paraId="4A19DB3F"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385" w:history="1">
        <w:r w:rsidRPr="001D6477">
          <w:rPr>
            <w:rStyle w:val="Hyperlink"/>
            <w:b/>
          </w:rPr>
          <w:t>www.kla.tv/abo</w:t>
        </w:r>
      </w:hyperlink>
    </w:p>
    <w:p w14:paraId="5CFCCBDD"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6925BE2A"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67FD4C23"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386" w:history="1">
        <w:r w:rsidR="00C60E18" w:rsidRPr="006C4827">
          <w:rPr>
            <w:rStyle w:val="Hyperlink"/>
            <w:b/>
          </w:rPr>
          <w:t>www.kla.tv/vernetzung</w:t>
        </w:r>
      </w:hyperlink>
    </w:p>
    <w:p w14:paraId="7B5ED6B8" w14:textId="77777777" w:rsidR="00C60E18" w:rsidRDefault="00C60E18" w:rsidP="00C60E18">
      <w:pPr>
        <w:keepNext/>
        <w:keepLines/>
        <w:pBdr>
          <w:top w:val="single" w:sz="6" w:space="8" w:color="365F91" w:themeColor="accent1" w:themeShade="BF"/>
        </w:pBdr>
        <w:spacing w:after="120"/>
        <w:rPr>
          <w:i/>
          <w:iCs/>
        </w:rPr>
      </w:pPr>
      <w:r w:rsidRPr="0080337B">
        <w:rPr>
          <w:i/>
          <w:iCs/>
        </w:rPr>
        <w:t>Lizenz:</w:t>
      </w:r>
      <w:r>
        <w:rPr>
          <w:i/>
          <w:iCs/>
        </w:rPr>
        <w:t xml:space="preserve">  </w:t>
      </w:r>
      <w:r w:rsidR="006C4827" w:rsidRPr="006C4827">
        <w:rPr>
          <w:i/>
          <w:iCs/>
          <w:noProof/>
          <w:position w:val="-6"/>
        </w:rPr>
        <w:drawing>
          <wp:inline distT="0" distB="0" distL="0" distR="0" wp14:anchorId="3D79462B" wp14:editId="04568330">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r>
        <w:rPr>
          <w:i/>
          <w:iCs/>
        </w:rPr>
        <w:t xml:space="preserve">  </w:t>
      </w:r>
      <w:r w:rsidRPr="0080337B">
        <w:rPr>
          <w:i/>
          <w:iCs/>
        </w:rPr>
        <w:t>Creative Commons-Lizenz mit Namensnennung</w:t>
      </w:r>
    </w:p>
    <w:p w14:paraId="0060424A" w14:textId="77777777" w:rsidR="00C60E18" w:rsidRPr="00C60E18" w:rsidRDefault="00CB20A5" w:rsidP="00CB20A5">
      <w:pPr>
        <w:keepLines/>
        <w:spacing w:after="0"/>
        <w:rPr>
          <w:rFonts w:ascii="Arial" w:hAnsi="Arial" w:cs="Arial"/>
          <w:sz w:val="18"/>
          <w:szCs w:val="18"/>
        </w:rPr>
      </w:pPr>
      <w:r>
        <w:rPr>
          <w:rFonts w:cs="Arial"/>
          <w:sz w:val="12"/>
          <w:szCs w:val="12"/>
        </w:rPr>
        <w:t xml:space="preserve">Verbreitung und Wiederaufbereitung ist mit Namensnennung erwünscht! Das Material darf jedoch nicht aus dem Kontext gerissen präsentiert werden. Mit öffentlichen Geldern (GEZ, </w:t>
      </w:r>
      <w:proofErr w:type="spellStart"/>
      <w:r>
        <w:rPr>
          <w:rFonts w:cs="Arial"/>
          <w:sz w:val="12"/>
          <w:szCs w:val="12"/>
        </w:rPr>
        <w:t>Serafe</w:t>
      </w:r>
      <w:proofErr w:type="spellEnd"/>
      <w:r>
        <w:rPr>
          <w:rFonts w:cs="Arial"/>
          <w:sz w:val="12"/>
          <w:szCs w:val="12"/>
        </w:rPr>
        <w:t>, GIS, ...) finanzierte Institutionen ist die Verwendung ohne Rückfrage untersagt. Verstöße können strafrechtlich verfolgt werden.</w:t>
      </w:r>
    </w:p>
    <w:sectPr w:rsidR="00C60E18" w:rsidRPr="00C60E18">
      <w:headerReference w:type="default" r:id="rId388"/>
      <w:footerReference w:type="default" r:id="rId38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A58E8" w14:textId="77777777" w:rsidR="00526070" w:rsidRDefault="00526070" w:rsidP="00F33FD6">
      <w:pPr>
        <w:spacing w:after="0" w:line="240" w:lineRule="auto"/>
      </w:pPr>
      <w:r>
        <w:separator/>
      </w:r>
    </w:p>
  </w:endnote>
  <w:endnote w:type="continuationSeparator" w:id="0">
    <w:p w14:paraId="07BA7661" w14:textId="77777777" w:rsidR="00526070" w:rsidRDefault="00526070"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869C3" w14:textId="77777777" w:rsidR="00F33FD6" w:rsidRPr="00F33FD6" w:rsidRDefault="00F33FD6" w:rsidP="00F33FD6">
    <w:pPr>
      <w:pStyle w:val="Fuzeile"/>
      <w:pBdr>
        <w:top w:val="single" w:sz="6" w:space="3" w:color="365F91" w:themeColor="accent1" w:themeShade="BF"/>
      </w:pBdr>
      <w:rPr>
        <w:sz w:val="18"/>
      </w:rPr>
    </w:pPr>
    <w:r>
      <w:rPr>
        <w:noProof/>
        <w:sz w:val="18"/>
      </w:rPr>
      <w:t xml:space="preserve">Zensur als Massenvernichtungswaffe (Nationenrede von Ivo Sasek) | Gründung der Freien Presse Agentur (FPA)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4B225" w14:textId="77777777" w:rsidR="00526070" w:rsidRDefault="00526070" w:rsidP="00F33FD6">
      <w:pPr>
        <w:spacing w:after="0" w:line="240" w:lineRule="auto"/>
      </w:pPr>
      <w:r>
        <w:separator/>
      </w:r>
    </w:p>
  </w:footnote>
  <w:footnote w:type="continuationSeparator" w:id="0">
    <w:p w14:paraId="28F24D35" w14:textId="77777777" w:rsidR="00526070" w:rsidRDefault="00526070"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51EAE2D2" w14:textId="77777777" w:rsidTr="00FE2F5D">
      <w:tc>
        <w:tcPr>
          <w:tcW w:w="7717" w:type="dxa"/>
          <w:tcBorders>
            <w:left w:val="nil"/>
            <w:bottom w:val="single" w:sz="8" w:space="0" w:color="365F91" w:themeColor="accent1" w:themeShade="BF"/>
          </w:tcBorders>
        </w:tcPr>
        <w:p w14:paraId="075C7C99"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www.kla.tv/42762</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10.10.2026</w:t>
          </w:r>
        </w:p>
        <w:p w14:paraId="02249EC0" w14:textId="77777777" w:rsidR="00F33FD6" w:rsidRPr="00B9284F" w:rsidRDefault="00F33FD6" w:rsidP="00FE2F5D">
          <w:pPr>
            <w:pStyle w:val="Kopfzeile"/>
            <w:rPr>
              <w:rFonts w:ascii="Arial" w:hAnsi="Arial" w:cs="Arial"/>
              <w:sz w:val="18"/>
            </w:rPr>
          </w:pPr>
        </w:p>
      </w:tc>
    </w:tr>
  </w:tbl>
  <w:p w14:paraId="3B0C7F8A"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7CCD"/>
    <w:multiLevelType w:val="multilevel"/>
    <w:tmpl w:val="3BE650F2"/>
    <w:name w:val="JE4ETPYQ7e"/>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 w15:restartNumberingAfterBreak="0">
    <w:nsid w:val="04E14C07"/>
    <w:multiLevelType w:val="multilevel"/>
    <w:tmpl w:val="E0C0B518"/>
    <w:name w:val="0NA9eVQX4H"/>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2" w15:restartNumberingAfterBreak="0">
    <w:nsid w:val="05C866AB"/>
    <w:multiLevelType w:val="multilevel"/>
    <w:tmpl w:val="F5C2A3DA"/>
    <w:name w:val="EBvwuC0jqs"/>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3" w15:restartNumberingAfterBreak="0">
    <w:nsid w:val="05F11935"/>
    <w:multiLevelType w:val="multilevel"/>
    <w:tmpl w:val="80301796"/>
    <w:name w:val="gTZ2kRfzSE"/>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 w15:restartNumberingAfterBreak="0">
    <w:nsid w:val="0948483B"/>
    <w:multiLevelType w:val="multilevel"/>
    <w:tmpl w:val="99720EBE"/>
    <w:name w:val="UIKjGjbxzk"/>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5" w15:restartNumberingAfterBreak="0">
    <w:nsid w:val="09677840"/>
    <w:multiLevelType w:val="multilevel"/>
    <w:tmpl w:val="11EE3F9C"/>
    <w:name w:val="RnFpVO2baG"/>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6" w15:restartNumberingAfterBreak="0">
    <w:nsid w:val="0B0622D9"/>
    <w:multiLevelType w:val="multilevel"/>
    <w:tmpl w:val="41780F78"/>
    <w:name w:val="vlBZFWdIuj"/>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7" w15:restartNumberingAfterBreak="0">
    <w:nsid w:val="0CC7517E"/>
    <w:multiLevelType w:val="multilevel"/>
    <w:tmpl w:val="2AD474C4"/>
    <w:name w:val="P2atRQp2on"/>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8" w15:restartNumberingAfterBreak="0">
    <w:nsid w:val="0CDE587D"/>
    <w:multiLevelType w:val="multilevel"/>
    <w:tmpl w:val="08724F06"/>
    <w:name w:val="lxLXDIvMtQ"/>
    <w:lvl w:ilvl="0">
      <w:start w:val="12"/>
      <w:numFmt w:val="decimal"/>
      <w:lvlText w:val="%1."/>
      <w:lvlJc w:val="left"/>
      <w:pPr>
        <w:ind w:left="450" w:hanging="450"/>
      </w:pPr>
      <w:rPr>
        <w:b/>
        <w:sz w:val="28"/>
      </w:r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9" w15:restartNumberingAfterBreak="0">
    <w:nsid w:val="0CF410B8"/>
    <w:multiLevelType w:val="multilevel"/>
    <w:tmpl w:val="104C7366"/>
    <w:name w:val="rYDE2HBPa7"/>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0" w15:restartNumberingAfterBreak="0">
    <w:nsid w:val="0E882F44"/>
    <w:multiLevelType w:val="multilevel"/>
    <w:tmpl w:val="1818D258"/>
    <w:name w:val="g2hnlvIZNC"/>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11" w15:restartNumberingAfterBreak="0">
    <w:nsid w:val="0F241532"/>
    <w:multiLevelType w:val="multilevel"/>
    <w:tmpl w:val="9084A096"/>
    <w:name w:val="TF3FTii4kf"/>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2" w15:restartNumberingAfterBreak="0">
    <w:nsid w:val="10802EEC"/>
    <w:multiLevelType w:val="multilevel"/>
    <w:tmpl w:val="94E6CD8A"/>
    <w:name w:val="PZl2JxM79i"/>
    <w:lvl w:ilvl="0">
      <w:start w:val="2"/>
      <w:numFmt w:val="decimal"/>
      <w:lvlText w:val="%1."/>
      <w:lvlJc w:val="left"/>
      <w:pPr>
        <w:ind w:left="450" w:hanging="450"/>
      </w:pPr>
      <w:rPr>
        <w:b/>
        <w:sz w:val="28"/>
      </w:r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3" w15:restartNumberingAfterBreak="0">
    <w:nsid w:val="11E52604"/>
    <w:multiLevelType w:val="multilevel"/>
    <w:tmpl w:val="578ADF3E"/>
    <w:name w:val="0Ibh7pZTeA"/>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4" w15:restartNumberingAfterBreak="0">
    <w:nsid w:val="12190D2D"/>
    <w:multiLevelType w:val="multilevel"/>
    <w:tmpl w:val="725489EC"/>
    <w:name w:val="LIbsvGgVUy"/>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5" w15:restartNumberingAfterBreak="0">
    <w:nsid w:val="15B15F66"/>
    <w:multiLevelType w:val="multilevel"/>
    <w:tmpl w:val="167CEE6A"/>
    <w:name w:val="FtuXhDuTyW"/>
    <w:lvl w:ilvl="0">
      <w:start w:val="5"/>
      <w:numFmt w:val="decimal"/>
      <w:lvlText w:val="%1."/>
      <w:lvlJc w:val="left"/>
      <w:pPr>
        <w:ind w:left="450" w:hanging="450"/>
      </w:pPr>
      <w:rPr>
        <w:b/>
        <w:sz w:val="28"/>
      </w:r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6" w15:restartNumberingAfterBreak="0">
    <w:nsid w:val="161C7173"/>
    <w:multiLevelType w:val="multilevel"/>
    <w:tmpl w:val="0C4C10D6"/>
    <w:name w:val="nASPvtncI1"/>
    <w:lvl w:ilvl="0">
      <w:start w:val="4"/>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7" w15:restartNumberingAfterBreak="0">
    <w:nsid w:val="1A346149"/>
    <w:multiLevelType w:val="multilevel"/>
    <w:tmpl w:val="D86C4AEC"/>
    <w:name w:val="r8NAaLK7Pp"/>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8" w15:restartNumberingAfterBreak="0">
    <w:nsid w:val="1C5B0B71"/>
    <w:multiLevelType w:val="multilevel"/>
    <w:tmpl w:val="21A62E0E"/>
    <w:name w:val="Q1KxWAHl4n"/>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19" w15:restartNumberingAfterBreak="0">
    <w:nsid w:val="1CD24C25"/>
    <w:multiLevelType w:val="multilevel"/>
    <w:tmpl w:val="C8B20980"/>
    <w:name w:val="My42yTHnBV"/>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20" w15:restartNumberingAfterBreak="0">
    <w:nsid w:val="1F4371E4"/>
    <w:multiLevelType w:val="multilevel"/>
    <w:tmpl w:val="16BA3644"/>
    <w:name w:val="i6CED4CyzY"/>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21" w15:restartNumberingAfterBreak="0">
    <w:nsid w:val="1F5070C7"/>
    <w:multiLevelType w:val="multilevel"/>
    <w:tmpl w:val="BB96E9DC"/>
    <w:name w:val="GJFgBbIU7V"/>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22" w15:restartNumberingAfterBreak="0">
    <w:nsid w:val="1FB809FE"/>
    <w:multiLevelType w:val="multilevel"/>
    <w:tmpl w:val="F4065294"/>
    <w:name w:val="aCL4JMPvLB"/>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23" w15:restartNumberingAfterBreak="0">
    <w:nsid w:val="203A108A"/>
    <w:multiLevelType w:val="multilevel"/>
    <w:tmpl w:val="3FB2E146"/>
    <w:name w:val="SMpU0ch6Ev"/>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24" w15:restartNumberingAfterBreak="0">
    <w:nsid w:val="236C2120"/>
    <w:multiLevelType w:val="multilevel"/>
    <w:tmpl w:val="0AF26660"/>
    <w:name w:val="w1lFidD2bo"/>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25" w15:restartNumberingAfterBreak="0">
    <w:nsid w:val="255206C3"/>
    <w:multiLevelType w:val="multilevel"/>
    <w:tmpl w:val="138AFC8E"/>
    <w:name w:val="vNn4gAK1fx"/>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26" w15:restartNumberingAfterBreak="0">
    <w:nsid w:val="258E70D6"/>
    <w:multiLevelType w:val="multilevel"/>
    <w:tmpl w:val="0776B69E"/>
    <w:name w:val="FLZwaXA1gt"/>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27" w15:restartNumberingAfterBreak="0">
    <w:nsid w:val="26861621"/>
    <w:multiLevelType w:val="multilevel"/>
    <w:tmpl w:val="28B62ABA"/>
    <w:name w:val="XytRxNMJSd"/>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28" w15:restartNumberingAfterBreak="0">
    <w:nsid w:val="26997843"/>
    <w:multiLevelType w:val="multilevel"/>
    <w:tmpl w:val="F6165C66"/>
    <w:name w:val="EUCZYMDoNT"/>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29" w15:restartNumberingAfterBreak="0">
    <w:nsid w:val="27825B58"/>
    <w:multiLevelType w:val="multilevel"/>
    <w:tmpl w:val="0E58C050"/>
    <w:name w:val="zB4W4ADNML"/>
    <w:lvl w:ilvl="0">
      <w:start w:val="6"/>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30" w15:restartNumberingAfterBreak="0">
    <w:nsid w:val="28EB08C8"/>
    <w:multiLevelType w:val="multilevel"/>
    <w:tmpl w:val="3E2A437E"/>
    <w:name w:val="6xPsf4Dgni"/>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31" w15:restartNumberingAfterBreak="0">
    <w:nsid w:val="2979318C"/>
    <w:multiLevelType w:val="multilevel"/>
    <w:tmpl w:val="F70063F4"/>
    <w:name w:val="fwAG8R5xLF"/>
    <w:lvl w:ilvl="0">
      <w:start w:val="10"/>
      <w:numFmt w:val="decimal"/>
      <w:lvlText w:val="%1."/>
      <w:lvlJc w:val="left"/>
      <w:pPr>
        <w:ind w:left="450" w:hanging="450"/>
      </w:pPr>
      <w:rPr>
        <w:b/>
        <w:sz w:val="28"/>
      </w:r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32" w15:restartNumberingAfterBreak="0">
    <w:nsid w:val="2AF00761"/>
    <w:multiLevelType w:val="multilevel"/>
    <w:tmpl w:val="742663E4"/>
    <w:name w:val="HBkPPt6Jzr"/>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33" w15:restartNumberingAfterBreak="0">
    <w:nsid w:val="2B6D1F46"/>
    <w:multiLevelType w:val="multilevel"/>
    <w:tmpl w:val="0664A13A"/>
    <w:name w:val="Wn6adGahdB"/>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34" w15:restartNumberingAfterBreak="0">
    <w:nsid w:val="2D1F48BE"/>
    <w:multiLevelType w:val="multilevel"/>
    <w:tmpl w:val="C818BC30"/>
    <w:name w:val="0xhBv4YUzc"/>
    <w:lvl w:ilvl="0">
      <w:start w:val="1"/>
      <w:numFmt w:val="decimal"/>
      <w:lvlText w:val="%1."/>
      <w:lvlJc w:val="left"/>
      <w:pPr>
        <w:ind w:left="450" w:hanging="450"/>
      </w:pPr>
      <w:rPr>
        <w:b/>
      </w:r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35" w15:restartNumberingAfterBreak="0">
    <w:nsid w:val="314304C9"/>
    <w:multiLevelType w:val="multilevel"/>
    <w:tmpl w:val="731A09A0"/>
    <w:name w:val="DtxhwYrv7M"/>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36" w15:restartNumberingAfterBreak="0">
    <w:nsid w:val="361F0CE8"/>
    <w:multiLevelType w:val="multilevel"/>
    <w:tmpl w:val="8670F67E"/>
    <w:name w:val="1WXT96P9tW"/>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37" w15:restartNumberingAfterBreak="0">
    <w:nsid w:val="36DC473D"/>
    <w:multiLevelType w:val="multilevel"/>
    <w:tmpl w:val="6C2C3764"/>
    <w:name w:val="MiHqa2DDrm"/>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38" w15:restartNumberingAfterBreak="0">
    <w:nsid w:val="38902E57"/>
    <w:multiLevelType w:val="multilevel"/>
    <w:tmpl w:val="14CE7E06"/>
    <w:name w:val="sHlDQPKbOH"/>
    <w:lvl w:ilvl="0">
      <w:start w:val="1"/>
      <w:numFmt w:val="bullet"/>
      <w:lvlText w:val="●"/>
      <w:lvlJc w:val="left"/>
      <w:pPr>
        <w:ind w:left="450" w:hanging="450"/>
      </w:pPr>
      <w:rPr>
        <w:sz w:val="24"/>
      </w:r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39" w15:restartNumberingAfterBreak="0">
    <w:nsid w:val="39134404"/>
    <w:multiLevelType w:val="multilevel"/>
    <w:tmpl w:val="01BE54B2"/>
    <w:name w:val="7L9wi5J7af"/>
    <w:lvl w:ilvl="0">
      <w:start w:val="8"/>
      <w:numFmt w:val="decimal"/>
      <w:lvlText w:val="%1."/>
      <w:lvlJc w:val="left"/>
      <w:pPr>
        <w:ind w:left="450" w:hanging="450"/>
      </w:pPr>
      <w:rPr>
        <w:b/>
        <w:sz w:val="28"/>
      </w:r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0" w15:restartNumberingAfterBreak="0">
    <w:nsid w:val="399541B1"/>
    <w:multiLevelType w:val="multilevel"/>
    <w:tmpl w:val="CF28C6A2"/>
    <w:name w:val="mRLU8m6JdU"/>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1" w15:restartNumberingAfterBreak="0">
    <w:nsid w:val="3D62094B"/>
    <w:multiLevelType w:val="multilevel"/>
    <w:tmpl w:val="58F87810"/>
    <w:name w:val="rCvovdPpYK"/>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42" w15:restartNumberingAfterBreak="0">
    <w:nsid w:val="3D8C6E2C"/>
    <w:multiLevelType w:val="multilevel"/>
    <w:tmpl w:val="98D4691A"/>
    <w:name w:val="9pYflPMy56"/>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43" w15:restartNumberingAfterBreak="0">
    <w:nsid w:val="3E2C6098"/>
    <w:multiLevelType w:val="multilevel"/>
    <w:tmpl w:val="D51414AE"/>
    <w:name w:val="a2k0X7WNiM"/>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4" w15:restartNumberingAfterBreak="0">
    <w:nsid w:val="3EF04AA2"/>
    <w:multiLevelType w:val="multilevel"/>
    <w:tmpl w:val="F64C59A4"/>
    <w:name w:val="wYCd2qDKLD"/>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5" w15:restartNumberingAfterBreak="0">
    <w:nsid w:val="3F7810E8"/>
    <w:multiLevelType w:val="multilevel"/>
    <w:tmpl w:val="6F4401B4"/>
    <w:name w:val="HINinlGhKg"/>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6" w15:restartNumberingAfterBreak="0">
    <w:nsid w:val="411470CF"/>
    <w:multiLevelType w:val="multilevel"/>
    <w:tmpl w:val="F99EB168"/>
    <w:name w:val="JXTm5zDjKj"/>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7" w15:restartNumberingAfterBreak="0">
    <w:nsid w:val="430C705C"/>
    <w:multiLevelType w:val="multilevel"/>
    <w:tmpl w:val="924292AC"/>
    <w:name w:val="8uSSPcG8iq"/>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8" w15:restartNumberingAfterBreak="0">
    <w:nsid w:val="43A24E24"/>
    <w:multiLevelType w:val="multilevel"/>
    <w:tmpl w:val="1FC8C094"/>
    <w:name w:val="sOvgDLb4dW"/>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49" w15:restartNumberingAfterBreak="0">
    <w:nsid w:val="440E1547"/>
    <w:multiLevelType w:val="multilevel"/>
    <w:tmpl w:val="EF820F32"/>
    <w:name w:val="pxQ2omcn5V"/>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50" w15:restartNumberingAfterBreak="0">
    <w:nsid w:val="461D1944"/>
    <w:multiLevelType w:val="multilevel"/>
    <w:tmpl w:val="F208D430"/>
    <w:name w:val="c1lXqn8xMY"/>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51" w15:restartNumberingAfterBreak="0">
    <w:nsid w:val="467424A8"/>
    <w:multiLevelType w:val="multilevel"/>
    <w:tmpl w:val="F66297C8"/>
    <w:name w:val="3YJ1FitN3Y"/>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52" w15:restartNumberingAfterBreak="0">
    <w:nsid w:val="4689488D"/>
    <w:multiLevelType w:val="multilevel"/>
    <w:tmpl w:val="00A282C8"/>
    <w:name w:val="u4ZIcx1Afk"/>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53"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4" w15:restartNumberingAfterBreak="0">
    <w:nsid w:val="49C55FCB"/>
    <w:multiLevelType w:val="multilevel"/>
    <w:tmpl w:val="76700DF8"/>
    <w:name w:val="7frZz7xaL7"/>
    <w:lvl w:ilvl="0">
      <w:start w:val="1"/>
      <w:numFmt w:val="bullet"/>
      <w:lvlText w:val="●"/>
      <w:lvlJc w:val="left"/>
      <w:pPr>
        <w:ind w:left="450" w:hanging="450"/>
      </w:pPr>
      <w:rPr>
        <w:sz w:val="24"/>
      </w:r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55" w15:restartNumberingAfterBreak="0">
    <w:nsid w:val="4AA67FDC"/>
    <w:multiLevelType w:val="multilevel"/>
    <w:tmpl w:val="DC32ECAC"/>
    <w:name w:val="i27fhCYmfM"/>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56" w15:restartNumberingAfterBreak="0">
    <w:nsid w:val="4C2E37D9"/>
    <w:multiLevelType w:val="multilevel"/>
    <w:tmpl w:val="988CD13C"/>
    <w:name w:val="UOXWannceg"/>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57" w15:restartNumberingAfterBreak="0">
    <w:nsid w:val="4DCC6304"/>
    <w:multiLevelType w:val="multilevel"/>
    <w:tmpl w:val="AB985A00"/>
    <w:name w:val="EsYwsJuSso"/>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58" w15:restartNumberingAfterBreak="0">
    <w:nsid w:val="4DD06022"/>
    <w:multiLevelType w:val="multilevel"/>
    <w:tmpl w:val="90464326"/>
    <w:name w:val="GZarXvl8Mu"/>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59" w15:restartNumberingAfterBreak="0">
    <w:nsid w:val="50661181"/>
    <w:multiLevelType w:val="multilevel"/>
    <w:tmpl w:val="686EBB2C"/>
    <w:name w:val="fP5eBBgrGN"/>
    <w:lvl w:ilvl="0">
      <w:start w:val="1"/>
      <w:numFmt w:val="bullet"/>
      <w:lvlText w:val="●"/>
      <w:lvlJc w:val="left"/>
      <w:pPr>
        <w:ind w:left="450" w:hanging="450"/>
      </w:pPr>
      <w:rPr>
        <w:sz w:val="24"/>
      </w:r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60" w15:restartNumberingAfterBreak="0">
    <w:nsid w:val="54742405"/>
    <w:multiLevelType w:val="multilevel"/>
    <w:tmpl w:val="05585D3C"/>
    <w:name w:val="TN8eLnMeip"/>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61" w15:restartNumberingAfterBreak="0">
    <w:nsid w:val="54E474A1"/>
    <w:multiLevelType w:val="multilevel"/>
    <w:tmpl w:val="1996EE8E"/>
    <w:name w:val="Jr8UpwgooN"/>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62" w15:restartNumberingAfterBreak="0">
    <w:nsid w:val="575932A5"/>
    <w:multiLevelType w:val="multilevel"/>
    <w:tmpl w:val="3C421CC4"/>
    <w:name w:val="JCDHzGPrtg"/>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63" w15:restartNumberingAfterBreak="0">
    <w:nsid w:val="57E821FE"/>
    <w:multiLevelType w:val="multilevel"/>
    <w:tmpl w:val="996EA2BE"/>
    <w:name w:val="FEzN5vaiMt"/>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64" w15:restartNumberingAfterBreak="0">
    <w:nsid w:val="58D81A7C"/>
    <w:multiLevelType w:val="multilevel"/>
    <w:tmpl w:val="70281D18"/>
    <w:name w:val="pRZxMdCYeR"/>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65" w15:restartNumberingAfterBreak="0">
    <w:nsid w:val="591A07ED"/>
    <w:multiLevelType w:val="multilevel"/>
    <w:tmpl w:val="64A47590"/>
    <w:name w:val="l7elwVDAJ9"/>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66" w15:restartNumberingAfterBreak="0">
    <w:nsid w:val="5B4413D7"/>
    <w:multiLevelType w:val="multilevel"/>
    <w:tmpl w:val="9CBC3EF4"/>
    <w:name w:val="6I7v41MIZ3"/>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67" w15:restartNumberingAfterBreak="0">
    <w:nsid w:val="5CD92A92"/>
    <w:multiLevelType w:val="multilevel"/>
    <w:tmpl w:val="DE5C0444"/>
    <w:name w:val="kX9u5wxKFQ"/>
    <w:lvl w:ilvl="0">
      <w:start w:val="7"/>
      <w:numFmt w:val="decimal"/>
      <w:lvlText w:val="%1."/>
      <w:lvlJc w:val="left"/>
      <w:pPr>
        <w:ind w:left="450" w:hanging="450"/>
      </w:pPr>
      <w:rPr>
        <w:sz w:val="28"/>
      </w:r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68" w15:restartNumberingAfterBreak="0">
    <w:nsid w:val="611700E4"/>
    <w:multiLevelType w:val="multilevel"/>
    <w:tmpl w:val="953A5BF4"/>
    <w:name w:val="bjuGkkPfFj"/>
    <w:lvl w:ilvl="0">
      <w:start w:val="3"/>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69" w15:restartNumberingAfterBreak="0">
    <w:nsid w:val="66860169"/>
    <w:multiLevelType w:val="multilevel"/>
    <w:tmpl w:val="82C64FC6"/>
    <w:name w:val="XCKMiwFNoh"/>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70" w15:restartNumberingAfterBreak="0">
    <w:nsid w:val="66E05F9A"/>
    <w:multiLevelType w:val="multilevel"/>
    <w:tmpl w:val="BD4CA6EE"/>
    <w:name w:val="WQnFpcLZ4A"/>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71" w15:restartNumberingAfterBreak="0">
    <w:nsid w:val="67BC560A"/>
    <w:multiLevelType w:val="multilevel"/>
    <w:tmpl w:val="08808E76"/>
    <w:name w:val="mZg9icXiuU"/>
    <w:lvl w:ilvl="0">
      <w:start w:val="1"/>
      <w:numFmt w:val="bullet"/>
      <w:lvlText w:val="●"/>
      <w:lvlJc w:val="left"/>
      <w:pPr>
        <w:ind w:left="450" w:hanging="450"/>
      </w:pPr>
      <w:rPr>
        <w:sz w:val="24"/>
      </w:r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72" w15:restartNumberingAfterBreak="0">
    <w:nsid w:val="69250281"/>
    <w:multiLevelType w:val="multilevel"/>
    <w:tmpl w:val="6DF6EC5C"/>
    <w:name w:val="k0XgyzbkYZ"/>
    <w:lvl w:ilvl="0">
      <w:start w:val="1"/>
      <w:numFmt w:val="bullet"/>
      <w:lvlText w:val="●"/>
      <w:lvlJc w:val="left"/>
      <w:pPr>
        <w:ind w:left="450" w:hanging="450"/>
      </w:pPr>
      <w:rPr>
        <w:sz w:val="24"/>
      </w:r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73" w15:restartNumberingAfterBreak="0">
    <w:nsid w:val="6DF35789"/>
    <w:multiLevelType w:val="multilevel"/>
    <w:tmpl w:val="B544A3BA"/>
    <w:name w:val="D5rcNIIMFD"/>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74" w15:restartNumberingAfterBreak="0">
    <w:nsid w:val="6F9B68CE"/>
    <w:multiLevelType w:val="multilevel"/>
    <w:tmpl w:val="E654D192"/>
    <w:name w:val="Tx5HpWUxAt"/>
    <w:lvl w:ilvl="0">
      <w:start w:val="350"/>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75" w15:restartNumberingAfterBreak="0">
    <w:nsid w:val="70AA7182"/>
    <w:multiLevelType w:val="multilevel"/>
    <w:tmpl w:val="9D460726"/>
    <w:name w:val="2taXU47105"/>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76" w15:restartNumberingAfterBreak="0">
    <w:nsid w:val="72545CEC"/>
    <w:multiLevelType w:val="multilevel"/>
    <w:tmpl w:val="1DF21356"/>
    <w:name w:val="d28Xxinxp9"/>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77" w15:restartNumberingAfterBreak="0">
    <w:nsid w:val="75131FB6"/>
    <w:multiLevelType w:val="multilevel"/>
    <w:tmpl w:val="9F60BE8E"/>
    <w:name w:val="hAOfDwjbfq"/>
    <w:lvl w:ilvl="0">
      <w:start w:val="1"/>
      <w:numFmt w:val="bullet"/>
      <w:lvlText w:val="●"/>
      <w:lvlJc w:val="left"/>
      <w:pPr>
        <w:ind w:left="450" w:hanging="450"/>
      </w:pPr>
      <w:rPr>
        <w:sz w:val="24"/>
      </w:r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78" w15:restartNumberingAfterBreak="0">
    <w:nsid w:val="75D12883"/>
    <w:multiLevelType w:val="multilevel"/>
    <w:tmpl w:val="C25E3004"/>
    <w:name w:val="h3lE10GooB"/>
    <w:lvl w:ilvl="0">
      <w:start w:val="1"/>
      <w:numFmt w:val="bullet"/>
      <w:lvlText w:val="●"/>
      <w:lvlJc w:val="left"/>
      <w:pPr>
        <w:ind w:left="450" w:hanging="450"/>
      </w:pPr>
      <w:rPr>
        <w:sz w:val="24"/>
      </w:r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79" w15:restartNumberingAfterBreak="0">
    <w:nsid w:val="77E43949"/>
    <w:multiLevelType w:val="multilevel"/>
    <w:tmpl w:val="BBE4C668"/>
    <w:name w:val="WpWiCW3wuP"/>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80" w15:restartNumberingAfterBreak="0">
    <w:nsid w:val="78622394"/>
    <w:multiLevelType w:val="multilevel"/>
    <w:tmpl w:val="4C9EAE88"/>
    <w:name w:val="LxDUCFQlbU"/>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81" w15:restartNumberingAfterBreak="0">
    <w:nsid w:val="7C523AF2"/>
    <w:multiLevelType w:val="multilevel"/>
    <w:tmpl w:val="0EF66276"/>
    <w:name w:val="oRXbK7hJgd"/>
    <w:lvl w:ilvl="0">
      <w:start w:val="1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82" w15:restartNumberingAfterBreak="0">
    <w:nsid w:val="7C6B7524"/>
    <w:multiLevelType w:val="multilevel"/>
    <w:tmpl w:val="4BA8BB10"/>
    <w:name w:val="T7P7woJJYa"/>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83" w15:restartNumberingAfterBreak="0">
    <w:nsid w:val="7DEA519D"/>
    <w:multiLevelType w:val="multilevel"/>
    <w:tmpl w:val="9072117C"/>
    <w:name w:val="q3NXNzcT5y"/>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84" w15:restartNumberingAfterBreak="0">
    <w:nsid w:val="7FEB1C71"/>
    <w:multiLevelType w:val="multilevel"/>
    <w:tmpl w:val="C666CC72"/>
    <w:name w:val="J4mhSmhLbu"/>
    <w:lvl w:ilvl="0">
      <w:start w:val="9"/>
      <w:numFmt w:val="decimal"/>
      <w:lvlText w:val="%1."/>
      <w:lvlJc w:val="left"/>
      <w:pPr>
        <w:ind w:left="450" w:hanging="450"/>
      </w:pPr>
      <w:rPr>
        <w:b/>
        <w:sz w:val="28"/>
      </w:r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num w:numId="1" w16cid:durableId="1526599036">
    <w:abstractNumId w:val="53"/>
  </w:num>
  <w:num w:numId="2" w16cid:durableId="1799640803">
    <w:abstractNumId w:val="34"/>
  </w:num>
  <w:num w:numId="3" w16cid:durableId="58405688">
    <w:abstractNumId w:val="39"/>
  </w:num>
  <w:num w:numId="4" w16cid:durableId="1747145813">
    <w:abstractNumId w:val="54"/>
  </w:num>
  <w:num w:numId="5" w16cid:durableId="470681224">
    <w:abstractNumId w:val="42"/>
  </w:num>
  <w:num w:numId="6" w16cid:durableId="536745991">
    <w:abstractNumId w:val="73"/>
  </w:num>
  <w:num w:numId="7" w16cid:durableId="1087730911">
    <w:abstractNumId w:val="26"/>
  </w:num>
  <w:num w:numId="8" w16cid:durableId="1033775347">
    <w:abstractNumId w:val="15"/>
  </w:num>
  <w:num w:numId="9" w16cid:durableId="485517749">
    <w:abstractNumId w:val="21"/>
  </w:num>
  <w:num w:numId="10" w16cid:durableId="1408528087">
    <w:abstractNumId w:val="84"/>
  </w:num>
  <w:num w:numId="11" w16cid:durableId="1036151495">
    <w:abstractNumId w:val="62"/>
  </w:num>
  <w:num w:numId="12" w16cid:durableId="1726296431">
    <w:abstractNumId w:val="12"/>
  </w:num>
  <w:num w:numId="13" w16cid:durableId="767384171">
    <w:abstractNumId w:val="23"/>
  </w:num>
  <w:num w:numId="14" w16cid:durableId="262804791">
    <w:abstractNumId w:val="60"/>
  </w:num>
  <w:num w:numId="15" w16cid:durableId="2007125688">
    <w:abstractNumId w:val="56"/>
  </w:num>
  <w:num w:numId="16" w16cid:durableId="281301745">
    <w:abstractNumId w:val="33"/>
  </w:num>
  <w:num w:numId="17" w16cid:durableId="957296154">
    <w:abstractNumId w:val="68"/>
  </w:num>
  <w:num w:numId="18" w16cid:durableId="1062871285">
    <w:abstractNumId w:val="50"/>
  </w:num>
  <w:num w:numId="19" w16cid:durableId="192308372">
    <w:abstractNumId w:val="76"/>
  </w:num>
  <w:num w:numId="20" w16cid:durableId="964773160">
    <w:abstractNumId w:val="59"/>
  </w:num>
  <w:num w:numId="21" w16cid:durableId="1951473911">
    <w:abstractNumId w:val="31"/>
  </w:num>
  <w:num w:numId="22" w16cid:durableId="1524515803">
    <w:abstractNumId w:val="78"/>
  </w:num>
  <w:num w:numId="23" w16cid:durableId="1316955416">
    <w:abstractNumId w:val="20"/>
  </w:num>
  <w:num w:numId="24" w16cid:durableId="2013289478">
    <w:abstractNumId w:val="72"/>
  </w:num>
  <w:num w:numId="25" w16cid:durableId="1777289963">
    <w:abstractNumId w:val="67"/>
  </w:num>
  <w:num w:numId="26" w16cid:durableId="588737654">
    <w:abstractNumId w:val="8"/>
  </w:num>
  <w:num w:numId="27" w16cid:durableId="785002701">
    <w:abstractNumId w:val="71"/>
  </w:num>
  <w:num w:numId="28" w16cid:durableId="854421892">
    <w:abstractNumId w:val="16"/>
  </w:num>
  <w:num w:numId="29" w16cid:durableId="1286888194">
    <w:abstractNumId w:val="81"/>
  </w:num>
  <w:num w:numId="30" w16cid:durableId="1144272136">
    <w:abstractNumId w:val="64"/>
  </w:num>
  <w:num w:numId="31" w16cid:durableId="207301822">
    <w:abstractNumId w:val="41"/>
  </w:num>
  <w:num w:numId="32" w16cid:durableId="1946689453">
    <w:abstractNumId w:val="38"/>
  </w:num>
  <w:num w:numId="33" w16cid:durableId="1475029528">
    <w:abstractNumId w:val="2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328B5"/>
    <w:rsid w:val="00037458"/>
    <w:rsid w:val="00101F75"/>
    <w:rsid w:val="00194708"/>
    <w:rsid w:val="001D6477"/>
    <w:rsid w:val="00241328"/>
    <w:rsid w:val="00397567"/>
    <w:rsid w:val="003C19C9"/>
    <w:rsid w:val="00503FFA"/>
    <w:rsid w:val="00526070"/>
    <w:rsid w:val="00627ADC"/>
    <w:rsid w:val="006C4827"/>
    <w:rsid w:val="00726D13"/>
    <w:rsid w:val="007C459E"/>
    <w:rsid w:val="0084589D"/>
    <w:rsid w:val="00894288"/>
    <w:rsid w:val="00896103"/>
    <w:rsid w:val="00A05C56"/>
    <w:rsid w:val="00A71903"/>
    <w:rsid w:val="00AE2B81"/>
    <w:rsid w:val="00B73E93"/>
    <w:rsid w:val="00B9284F"/>
    <w:rsid w:val="00BB1E13"/>
    <w:rsid w:val="00C205D1"/>
    <w:rsid w:val="00C523E2"/>
    <w:rsid w:val="00C534E6"/>
    <w:rsid w:val="00C60E18"/>
    <w:rsid w:val="00CB20A5"/>
    <w:rsid w:val="00D2736E"/>
    <w:rsid w:val="00E81F93"/>
    <w:rsid w:val="00F202F1"/>
    <w:rsid w:val="00F33FD6"/>
    <w:rsid w:val="00F67ED1"/>
    <w:rsid w:val="00FE2F5D"/>
    <w:rsid w:val="00FE752F"/>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4CA69"/>
  <w15:docId w15:val="{03CCC03A-CFEE-4E1D-879A-A76E7A944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link w:val="berschrift1Zchn"/>
    <w:uiPriority w:val="9"/>
    <w:qFormat/>
    <w:rsid w:val="00241328"/>
    <w:pPr>
      <w:autoSpaceDE w:val="0"/>
      <w:autoSpaceDN w:val="0"/>
      <w:spacing w:before="300" w:after="90"/>
      <w:outlineLvl w:val="0"/>
    </w:pPr>
    <w:rPr>
      <w:rFonts w:ascii="Arial" w:eastAsia="Arial" w:hAnsi="Arial" w:cs="Arial"/>
      <w:color w:val="000000"/>
      <w:kern w:val="2"/>
      <w:sz w:val="48"/>
      <w:szCs w:val="20"/>
    </w:rPr>
  </w:style>
  <w:style w:type="paragraph" w:styleId="berschrift2">
    <w:name w:val="heading 2"/>
    <w:link w:val="berschrift2Zchn"/>
    <w:uiPriority w:val="9"/>
    <w:unhideWhenUsed/>
    <w:qFormat/>
    <w:rsid w:val="00241328"/>
    <w:pPr>
      <w:autoSpaceDE w:val="0"/>
      <w:autoSpaceDN w:val="0"/>
      <w:spacing w:before="195" w:after="60"/>
      <w:outlineLvl w:val="1"/>
    </w:pPr>
    <w:rPr>
      <w:rFonts w:ascii="Arial" w:eastAsia="Arial" w:hAnsi="Arial" w:cs="Arial"/>
      <w:color w:val="000000"/>
      <w:kern w:val="2"/>
      <w:sz w:val="40"/>
      <w:szCs w:val="20"/>
    </w:rPr>
  </w:style>
  <w:style w:type="paragraph" w:styleId="berschrift3">
    <w:name w:val="heading 3"/>
    <w:link w:val="berschrift3Zchn"/>
    <w:uiPriority w:val="9"/>
    <w:unhideWhenUsed/>
    <w:qFormat/>
    <w:rsid w:val="00241328"/>
    <w:pPr>
      <w:autoSpaceDE w:val="0"/>
      <w:autoSpaceDN w:val="0"/>
      <w:spacing w:before="150" w:after="45"/>
      <w:outlineLvl w:val="2"/>
    </w:pPr>
    <w:rPr>
      <w:rFonts w:ascii="Arial" w:eastAsia="Arial" w:hAnsi="Arial" w:cs="Arial"/>
      <w:color w:val="000000"/>
      <w:kern w:val="2"/>
      <w:sz w:val="32"/>
      <w:szCs w:val="20"/>
    </w:rPr>
  </w:style>
  <w:style w:type="paragraph" w:styleId="berschrift4">
    <w:name w:val="heading 4"/>
    <w:link w:val="berschrift4Zchn"/>
    <w:uiPriority w:val="9"/>
    <w:semiHidden/>
    <w:unhideWhenUsed/>
    <w:qFormat/>
    <w:rsid w:val="00241328"/>
    <w:pPr>
      <w:autoSpaceDE w:val="0"/>
      <w:autoSpaceDN w:val="0"/>
      <w:spacing w:before="135" w:after="45"/>
      <w:outlineLvl w:val="3"/>
    </w:pPr>
    <w:rPr>
      <w:rFonts w:ascii="Arial" w:eastAsia="Arial" w:hAnsi="Arial" w:cs="Arial"/>
      <w:color w:val="000000"/>
      <w:kern w:val="2"/>
      <w:sz w:val="24"/>
      <w:szCs w:val="20"/>
    </w:rPr>
  </w:style>
  <w:style w:type="paragraph" w:styleId="berschrift5">
    <w:name w:val="heading 5"/>
    <w:link w:val="berschrift5Zchn"/>
    <w:uiPriority w:val="9"/>
    <w:semiHidden/>
    <w:unhideWhenUsed/>
    <w:qFormat/>
    <w:rsid w:val="00241328"/>
    <w:pPr>
      <w:autoSpaceDE w:val="0"/>
      <w:autoSpaceDN w:val="0"/>
      <w:spacing w:after="0"/>
      <w:outlineLvl w:val="4"/>
    </w:pPr>
    <w:rPr>
      <w:rFonts w:ascii="Arial" w:eastAsia="Arial" w:hAnsi="Arial" w:cs="Arial"/>
      <w:color w:val="000000"/>
      <w:kern w:val="2"/>
      <w:szCs w:val="20"/>
    </w:rPr>
  </w:style>
  <w:style w:type="paragraph" w:styleId="berschrift6">
    <w:name w:val="heading 6"/>
    <w:link w:val="berschrift6Zchn"/>
    <w:uiPriority w:val="9"/>
    <w:semiHidden/>
    <w:unhideWhenUsed/>
    <w:qFormat/>
    <w:rsid w:val="00241328"/>
    <w:pPr>
      <w:autoSpaceDE w:val="0"/>
      <w:autoSpaceDN w:val="0"/>
      <w:spacing w:after="0"/>
      <w:outlineLvl w:val="5"/>
    </w:pPr>
    <w:rPr>
      <w:rFonts w:ascii="Arial" w:eastAsia="Arial" w:hAnsi="Arial" w:cs="Arial"/>
      <w:color w:val="000000"/>
      <w:kern w:val="2"/>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customStyle="1" w:styleId="berschrift1Zchn">
    <w:name w:val="Überschrift 1 Zchn"/>
    <w:basedOn w:val="Absatz-Standardschriftart"/>
    <w:link w:val="berschrift1"/>
    <w:uiPriority w:val="9"/>
    <w:rsid w:val="00241328"/>
    <w:rPr>
      <w:rFonts w:ascii="Arial" w:eastAsia="Arial" w:hAnsi="Arial" w:cs="Arial"/>
      <w:color w:val="000000"/>
      <w:kern w:val="2"/>
      <w:sz w:val="48"/>
      <w:szCs w:val="20"/>
    </w:rPr>
  </w:style>
  <w:style w:type="character" w:customStyle="1" w:styleId="berschrift2Zchn">
    <w:name w:val="Überschrift 2 Zchn"/>
    <w:basedOn w:val="Absatz-Standardschriftart"/>
    <w:link w:val="berschrift2"/>
    <w:uiPriority w:val="9"/>
    <w:rsid w:val="00241328"/>
    <w:rPr>
      <w:rFonts w:ascii="Arial" w:eastAsia="Arial" w:hAnsi="Arial" w:cs="Arial"/>
      <w:color w:val="000000"/>
      <w:kern w:val="2"/>
      <w:sz w:val="40"/>
      <w:szCs w:val="20"/>
    </w:rPr>
  </w:style>
  <w:style w:type="character" w:customStyle="1" w:styleId="berschrift3Zchn">
    <w:name w:val="Überschrift 3 Zchn"/>
    <w:basedOn w:val="Absatz-Standardschriftart"/>
    <w:link w:val="berschrift3"/>
    <w:uiPriority w:val="9"/>
    <w:rsid w:val="00241328"/>
    <w:rPr>
      <w:rFonts w:ascii="Arial" w:eastAsia="Arial" w:hAnsi="Arial" w:cs="Arial"/>
      <w:color w:val="000000"/>
      <w:kern w:val="2"/>
      <w:sz w:val="32"/>
      <w:szCs w:val="20"/>
    </w:rPr>
  </w:style>
  <w:style w:type="character" w:customStyle="1" w:styleId="berschrift4Zchn">
    <w:name w:val="Überschrift 4 Zchn"/>
    <w:basedOn w:val="Absatz-Standardschriftart"/>
    <w:link w:val="berschrift4"/>
    <w:uiPriority w:val="9"/>
    <w:semiHidden/>
    <w:rsid w:val="00241328"/>
    <w:rPr>
      <w:rFonts w:ascii="Arial" w:eastAsia="Arial" w:hAnsi="Arial" w:cs="Arial"/>
      <w:color w:val="000000"/>
      <w:kern w:val="2"/>
      <w:sz w:val="24"/>
      <w:szCs w:val="20"/>
    </w:rPr>
  </w:style>
  <w:style w:type="character" w:customStyle="1" w:styleId="berschrift5Zchn">
    <w:name w:val="Überschrift 5 Zchn"/>
    <w:basedOn w:val="Absatz-Standardschriftart"/>
    <w:link w:val="berschrift5"/>
    <w:uiPriority w:val="9"/>
    <w:semiHidden/>
    <w:rsid w:val="00241328"/>
    <w:rPr>
      <w:rFonts w:ascii="Arial" w:eastAsia="Arial" w:hAnsi="Arial" w:cs="Arial"/>
      <w:color w:val="000000"/>
      <w:kern w:val="2"/>
      <w:szCs w:val="20"/>
    </w:rPr>
  </w:style>
  <w:style w:type="character" w:customStyle="1" w:styleId="berschrift6Zchn">
    <w:name w:val="Überschrift 6 Zchn"/>
    <w:basedOn w:val="Absatz-Standardschriftart"/>
    <w:link w:val="berschrift6"/>
    <w:uiPriority w:val="9"/>
    <w:semiHidden/>
    <w:rsid w:val="00241328"/>
    <w:rPr>
      <w:rFonts w:ascii="Arial" w:eastAsia="Arial" w:hAnsi="Arial" w:cs="Arial"/>
      <w:color w:val="000000"/>
      <w:kern w:val="2"/>
      <w:szCs w:val="20"/>
    </w:rPr>
  </w:style>
  <w:style w:type="character" w:styleId="NichtaufgelsteErwhnung">
    <w:name w:val="Unresolved Mention"/>
    <w:basedOn w:val="Absatz-Standardschriftart"/>
    <w:uiPriority w:val="99"/>
    <w:semiHidden/>
    <w:unhideWhenUsed/>
    <w:rsid w:val="00B73E93"/>
    <w:rPr>
      <w:color w:val="605E5C"/>
      <w:shd w:val="clear" w:color="auto" w:fill="E1DFDD"/>
    </w:rPr>
  </w:style>
  <w:style w:type="character" w:styleId="BesuchterLink">
    <w:name w:val="FollowedHyperlink"/>
    <w:basedOn w:val="Absatz-Standardschriftart"/>
    <w:uiPriority w:val="99"/>
    <w:semiHidden/>
    <w:unhideWhenUsed/>
    <w:rsid w:val="00B73E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fpa.one/z/a2237" TargetMode="External"/><Relationship Id="rId299" Type="http://schemas.openxmlformats.org/officeDocument/2006/relationships/hyperlink" Target="https://fpa.one/z/Z2300" TargetMode="External"/><Relationship Id="rId21" Type="http://schemas.openxmlformats.org/officeDocument/2006/relationships/hyperlink" Target="https://fpa.one/z/R0055" TargetMode="External"/><Relationship Id="rId63" Type="http://schemas.openxmlformats.org/officeDocument/2006/relationships/hyperlink" Target="https://fpa.one/z/a792" TargetMode="External"/><Relationship Id="rId159" Type="http://schemas.openxmlformats.org/officeDocument/2006/relationships/hyperlink" Target="https://fpa.one/z/Z2365" TargetMode="External"/><Relationship Id="rId324" Type="http://schemas.openxmlformats.org/officeDocument/2006/relationships/hyperlink" Target="https://fpa.one/z/a569" TargetMode="External"/><Relationship Id="rId366" Type="http://schemas.openxmlformats.org/officeDocument/2006/relationships/hyperlink" Target="https://www.vetopedia.org" TargetMode="External"/><Relationship Id="rId170" Type="http://schemas.openxmlformats.org/officeDocument/2006/relationships/hyperlink" Target="https://fpa.one/z/R0135" TargetMode="External"/><Relationship Id="rId226" Type="http://schemas.openxmlformats.org/officeDocument/2006/relationships/hyperlink" Target="https://fpa.one/z/R0540" TargetMode="External"/><Relationship Id="rId268" Type="http://schemas.openxmlformats.org/officeDocument/2006/relationships/hyperlink" Target="https://fpa.one/z/R0340" TargetMode="External"/><Relationship Id="rId32" Type="http://schemas.openxmlformats.org/officeDocument/2006/relationships/hyperlink" Target="https://fpa.one/z/R0205" TargetMode="External"/><Relationship Id="rId74" Type="http://schemas.openxmlformats.org/officeDocument/2006/relationships/hyperlink" Target="https://fpa.one/z/a60" TargetMode="External"/><Relationship Id="rId128" Type="http://schemas.openxmlformats.org/officeDocument/2006/relationships/hyperlink" Target="https://fpa.one/z/a2423" TargetMode="External"/><Relationship Id="rId335" Type="http://schemas.openxmlformats.org/officeDocument/2006/relationships/hyperlink" Target="https://fpa.one/z/R0810" TargetMode="External"/><Relationship Id="rId377" Type="http://schemas.openxmlformats.org/officeDocument/2006/relationships/hyperlink" Target="https://www.kla.tv/nationenreden-ivo-sasek" TargetMode="External"/><Relationship Id="rId5" Type="http://schemas.openxmlformats.org/officeDocument/2006/relationships/footnotes" Target="footnotes.xml"/><Relationship Id="rId181" Type="http://schemas.openxmlformats.org/officeDocument/2006/relationships/hyperlink" Target="https://fpa.one/z/a761" TargetMode="External"/><Relationship Id="rId237" Type="http://schemas.openxmlformats.org/officeDocument/2006/relationships/hyperlink" Target="https://fpa.one/z/R0625" TargetMode="External"/><Relationship Id="rId279" Type="http://schemas.openxmlformats.org/officeDocument/2006/relationships/hyperlink" Target="https://fpa.one/z/a1358" TargetMode="External"/><Relationship Id="rId43" Type="http://schemas.openxmlformats.org/officeDocument/2006/relationships/hyperlink" Target="https://fpa.one/z/a70" TargetMode="External"/><Relationship Id="rId139" Type="http://schemas.openxmlformats.org/officeDocument/2006/relationships/hyperlink" Target="https://fpa.one/z/a378" TargetMode="External"/><Relationship Id="rId290" Type="http://schemas.openxmlformats.org/officeDocument/2006/relationships/hyperlink" Target="https://fpa.one/z/Z2333" TargetMode="External"/><Relationship Id="rId304" Type="http://schemas.openxmlformats.org/officeDocument/2006/relationships/hyperlink" Target="https://fpa.one/z/R0270" TargetMode="External"/><Relationship Id="rId346" Type="http://schemas.openxmlformats.org/officeDocument/2006/relationships/hyperlink" Target="https://fpa.one/z/a1791" TargetMode="External"/><Relationship Id="rId388" Type="http://schemas.openxmlformats.org/officeDocument/2006/relationships/header" Target="header1.xml"/><Relationship Id="rId85" Type="http://schemas.openxmlformats.org/officeDocument/2006/relationships/hyperlink" Target="https://fpa.one/z/a73" TargetMode="External"/><Relationship Id="rId150" Type="http://schemas.openxmlformats.org/officeDocument/2006/relationships/hyperlink" Target="https://fpa.one/z/a343" TargetMode="External"/><Relationship Id="rId192" Type="http://schemas.openxmlformats.org/officeDocument/2006/relationships/hyperlink" Target="https://fpa.one/z/a2011" TargetMode="External"/><Relationship Id="rId206" Type="http://schemas.openxmlformats.org/officeDocument/2006/relationships/hyperlink" Target="https://fpa.one/z/R0805" TargetMode="External"/><Relationship Id="rId248" Type="http://schemas.openxmlformats.org/officeDocument/2006/relationships/hyperlink" Target="https://fpa.one/z/Z2416" TargetMode="External"/><Relationship Id="rId12" Type="http://schemas.openxmlformats.org/officeDocument/2006/relationships/hyperlink" Target="https://fpa.one/z/R0825" TargetMode="External"/><Relationship Id="rId108" Type="http://schemas.openxmlformats.org/officeDocument/2006/relationships/hyperlink" Target="https://fpa.one/z/R0540" TargetMode="External"/><Relationship Id="rId315" Type="http://schemas.openxmlformats.org/officeDocument/2006/relationships/hyperlink" Target="https://fpa.one/z/Z2455" TargetMode="External"/><Relationship Id="rId357" Type="http://schemas.openxmlformats.org/officeDocument/2006/relationships/hyperlink" Target="https://fpa.one/z/R0015" TargetMode="External"/><Relationship Id="rId54" Type="http://schemas.openxmlformats.org/officeDocument/2006/relationships/hyperlink" Target="https://fpa.one/z/R0485" TargetMode="External"/><Relationship Id="rId96" Type="http://schemas.openxmlformats.org/officeDocument/2006/relationships/hyperlink" Target="https://fpa.one/z/a2022" TargetMode="External"/><Relationship Id="rId161" Type="http://schemas.openxmlformats.org/officeDocument/2006/relationships/hyperlink" Target="https://fpa.one/z/Z2408" TargetMode="External"/><Relationship Id="rId217" Type="http://schemas.openxmlformats.org/officeDocument/2006/relationships/hyperlink" Target="https://fpa.one/z/a2057" TargetMode="External"/><Relationship Id="rId259" Type="http://schemas.openxmlformats.org/officeDocument/2006/relationships/hyperlink" Target="https://fpa.one/z/R0030" TargetMode="External"/><Relationship Id="rId23" Type="http://schemas.openxmlformats.org/officeDocument/2006/relationships/hyperlink" Target="https://fpa.one/z/R0030" TargetMode="External"/><Relationship Id="rId119" Type="http://schemas.openxmlformats.org/officeDocument/2006/relationships/hyperlink" Target="https://fpa.one/z/R0210" TargetMode="External"/><Relationship Id="rId270" Type="http://schemas.openxmlformats.org/officeDocument/2006/relationships/hyperlink" Target="https://fpa.one/z/R0550" TargetMode="External"/><Relationship Id="rId326" Type="http://schemas.openxmlformats.org/officeDocument/2006/relationships/hyperlink" Target="https://fpa.one/z/R0110" TargetMode="External"/><Relationship Id="rId65" Type="http://schemas.openxmlformats.org/officeDocument/2006/relationships/hyperlink" Target="https://fpa.one/z/a66" TargetMode="External"/><Relationship Id="rId130" Type="http://schemas.openxmlformats.org/officeDocument/2006/relationships/hyperlink" Target="https://fpa.one/z/Z2414" TargetMode="External"/><Relationship Id="rId368" Type="http://schemas.openxmlformats.org/officeDocument/2006/relationships/hyperlink" Target="http://www.vetopedia.org" TargetMode="External"/><Relationship Id="rId172" Type="http://schemas.openxmlformats.org/officeDocument/2006/relationships/hyperlink" Target="https://fpa.one/z/R0120" TargetMode="External"/><Relationship Id="rId228" Type="http://schemas.openxmlformats.org/officeDocument/2006/relationships/hyperlink" Target="https://fpa.one/z/Z2397" TargetMode="External"/><Relationship Id="rId281" Type="http://schemas.openxmlformats.org/officeDocument/2006/relationships/hyperlink" Target="https://fpa.one/z/a175" TargetMode="External"/><Relationship Id="rId337" Type="http://schemas.openxmlformats.org/officeDocument/2006/relationships/hyperlink" Target="https://fpa.one/z/a452" TargetMode="External"/><Relationship Id="rId34" Type="http://schemas.openxmlformats.org/officeDocument/2006/relationships/hyperlink" Target="https://fpa.one/z/R0520" TargetMode="External"/><Relationship Id="rId76" Type="http://schemas.openxmlformats.org/officeDocument/2006/relationships/hyperlink" Target="https://fpa.one/z/Z2357" TargetMode="External"/><Relationship Id="rId141" Type="http://schemas.openxmlformats.org/officeDocument/2006/relationships/hyperlink" Target="https://fpa.one/z/a380" TargetMode="External"/><Relationship Id="rId379" Type="http://schemas.openxmlformats.org/officeDocument/2006/relationships/hyperlink" Target="https://www.kla.tv/FreiePresseAgentur" TargetMode="External"/><Relationship Id="rId7" Type="http://schemas.openxmlformats.org/officeDocument/2006/relationships/hyperlink" Target="https://www.kla.tv/42762" TargetMode="External"/><Relationship Id="rId183" Type="http://schemas.openxmlformats.org/officeDocument/2006/relationships/hyperlink" Target="https://fpa.one/z/Z2307" TargetMode="External"/><Relationship Id="rId239" Type="http://schemas.openxmlformats.org/officeDocument/2006/relationships/hyperlink" Target="https://fpa.one/z/Z2430" TargetMode="External"/><Relationship Id="rId390" Type="http://schemas.openxmlformats.org/officeDocument/2006/relationships/fontTable" Target="fontTable.xml"/><Relationship Id="rId250" Type="http://schemas.openxmlformats.org/officeDocument/2006/relationships/hyperlink" Target="https://fpa.one/z/R0150" TargetMode="External"/><Relationship Id="rId292" Type="http://schemas.openxmlformats.org/officeDocument/2006/relationships/hyperlink" Target="https://fpa.one/z/R0065" TargetMode="External"/><Relationship Id="rId306" Type="http://schemas.openxmlformats.org/officeDocument/2006/relationships/hyperlink" Target="https://fpa.one/z/R0080" TargetMode="External"/><Relationship Id="rId45" Type="http://schemas.openxmlformats.org/officeDocument/2006/relationships/hyperlink" Target="https://fpa.one/z/a1697" TargetMode="External"/><Relationship Id="rId87" Type="http://schemas.openxmlformats.org/officeDocument/2006/relationships/hyperlink" Target="https://fpa.one/z/a337" TargetMode="External"/><Relationship Id="rId110" Type="http://schemas.openxmlformats.org/officeDocument/2006/relationships/hyperlink" Target="https://fpa.one/z/R0565" TargetMode="External"/><Relationship Id="rId348" Type="http://schemas.openxmlformats.org/officeDocument/2006/relationships/hyperlink" Target="https://fpa.one/z/Z2257" TargetMode="External"/><Relationship Id="rId152" Type="http://schemas.openxmlformats.org/officeDocument/2006/relationships/hyperlink" Target="https://fpa.one/z/a1003" TargetMode="External"/><Relationship Id="rId194" Type="http://schemas.openxmlformats.org/officeDocument/2006/relationships/hyperlink" Target="https://fpa.one/z/a778" TargetMode="External"/><Relationship Id="rId208" Type="http://schemas.openxmlformats.org/officeDocument/2006/relationships/hyperlink" Target="https://fpa.one/z/Z2460" TargetMode="External"/><Relationship Id="rId261" Type="http://schemas.openxmlformats.org/officeDocument/2006/relationships/hyperlink" Target="https://fpa.one/z/R0535" TargetMode="External"/><Relationship Id="rId14" Type="http://schemas.openxmlformats.org/officeDocument/2006/relationships/hyperlink" Target="https://fpa.one/z/a342" TargetMode="External"/><Relationship Id="rId56" Type="http://schemas.openxmlformats.org/officeDocument/2006/relationships/hyperlink" Target="https://fpa.one/z/Z2411" TargetMode="External"/><Relationship Id="rId317" Type="http://schemas.openxmlformats.org/officeDocument/2006/relationships/hyperlink" Target="https://fpa.one/z/Z2421" TargetMode="External"/><Relationship Id="rId359" Type="http://schemas.openxmlformats.org/officeDocument/2006/relationships/hyperlink" Target="http://www.kla.tv/27396" TargetMode="External"/><Relationship Id="rId98" Type="http://schemas.openxmlformats.org/officeDocument/2006/relationships/hyperlink" Target="https://fpa.one/z/R0250" TargetMode="External"/><Relationship Id="rId121" Type="http://schemas.openxmlformats.org/officeDocument/2006/relationships/hyperlink" Target="https://fpa.one/z/R0210" TargetMode="External"/><Relationship Id="rId163" Type="http://schemas.openxmlformats.org/officeDocument/2006/relationships/hyperlink" Target="https://fpa.one/z/R0175" TargetMode="External"/><Relationship Id="rId219" Type="http://schemas.openxmlformats.org/officeDocument/2006/relationships/hyperlink" Target="https://fpa.one/z/a2203" TargetMode="External"/><Relationship Id="rId370" Type="http://schemas.openxmlformats.org/officeDocument/2006/relationships/hyperlink" Target="http://www.kla.tv/27396" TargetMode="External"/><Relationship Id="rId230" Type="http://schemas.openxmlformats.org/officeDocument/2006/relationships/hyperlink" Target="https://fpa.one/z/R0335" TargetMode="External"/><Relationship Id="rId25" Type="http://schemas.openxmlformats.org/officeDocument/2006/relationships/hyperlink" Target="https://fpa.one/z/R0045" TargetMode="External"/><Relationship Id="rId67" Type="http://schemas.openxmlformats.org/officeDocument/2006/relationships/hyperlink" Target="https://fpa.one/z/a86" TargetMode="External"/><Relationship Id="rId272" Type="http://schemas.openxmlformats.org/officeDocument/2006/relationships/hyperlink" Target="https://fpa.one/z/a755" TargetMode="External"/><Relationship Id="rId328" Type="http://schemas.openxmlformats.org/officeDocument/2006/relationships/hyperlink" Target="https://fpa.one/z/R0815" TargetMode="External"/><Relationship Id="rId132" Type="http://schemas.openxmlformats.org/officeDocument/2006/relationships/hyperlink" Target="https://fpa.one/z/a2057" TargetMode="External"/><Relationship Id="rId174" Type="http://schemas.openxmlformats.org/officeDocument/2006/relationships/hyperlink" Target="https://fpa.one/z/Z2290" TargetMode="External"/><Relationship Id="rId381" Type="http://schemas.openxmlformats.org/officeDocument/2006/relationships/hyperlink" Target="https://www.kla.tv/WichtigeVideos" TargetMode="External"/><Relationship Id="rId241" Type="http://schemas.openxmlformats.org/officeDocument/2006/relationships/hyperlink" Target="https://fpa.one/z/R0795" TargetMode="External"/><Relationship Id="rId36" Type="http://schemas.openxmlformats.org/officeDocument/2006/relationships/hyperlink" Target="https://fpa.one/z/a1690" TargetMode="External"/><Relationship Id="rId283" Type="http://schemas.openxmlformats.org/officeDocument/2006/relationships/hyperlink" Target="https://fpa.one/z/a285" TargetMode="External"/><Relationship Id="rId339" Type="http://schemas.openxmlformats.org/officeDocument/2006/relationships/hyperlink" Target="https://fpa.one/z/R0095" TargetMode="External"/><Relationship Id="rId78" Type="http://schemas.openxmlformats.org/officeDocument/2006/relationships/hyperlink" Target="https://fpa.one/z/a57" TargetMode="External"/><Relationship Id="rId101" Type="http://schemas.openxmlformats.org/officeDocument/2006/relationships/hyperlink" Target="https://fpa.one/z/R0090" TargetMode="External"/><Relationship Id="rId143" Type="http://schemas.openxmlformats.org/officeDocument/2006/relationships/hyperlink" Target="https://fpa.one/z/a1267" TargetMode="External"/><Relationship Id="rId185" Type="http://schemas.openxmlformats.org/officeDocument/2006/relationships/hyperlink" Target="https://fpa.one/z/a2396" TargetMode="External"/><Relationship Id="rId350" Type="http://schemas.openxmlformats.org/officeDocument/2006/relationships/hyperlink" Target="https://fpa.one/z/a1698" TargetMode="External"/><Relationship Id="rId9" Type="http://schemas.openxmlformats.org/officeDocument/2006/relationships/image" Target="media/image2.png"/><Relationship Id="rId210" Type="http://schemas.openxmlformats.org/officeDocument/2006/relationships/hyperlink" Target="https://fpa.one/z/a323" TargetMode="External"/><Relationship Id="rId252" Type="http://schemas.openxmlformats.org/officeDocument/2006/relationships/hyperlink" Target="https://fpa.one/z/R0325" TargetMode="External"/><Relationship Id="rId294" Type="http://schemas.openxmlformats.org/officeDocument/2006/relationships/hyperlink" Target="https://fpa.one/z/R0315" TargetMode="External"/><Relationship Id="rId308" Type="http://schemas.openxmlformats.org/officeDocument/2006/relationships/hyperlink" Target="https://fpa.one/z/R0265" TargetMode="External"/><Relationship Id="rId47" Type="http://schemas.openxmlformats.org/officeDocument/2006/relationships/hyperlink" Target="https://fpa.one/z/R0115" TargetMode="External"/><Relationship Id="rId89" Type="http://schemas.openxmlformats.org/officeDocument/2006/relationships/hyperlink" Target="https://fpa.one/z/a1757" TargetMode="External"/><Relationship Id="rId112" Type="http://schemas.openxmlformats.org/officeDocument/2006/relationships/hyperlink" Target="https://fpa.one/z/R0580" TargetMode="External"/><Relationship Id="rId154" Type="http://schemas.openxmlformats.org/officeDocument/2006/relationships/hyperlink" Target="https://fpa.one/z/R0555" TargetMode="External"/><Relationship Id="rId361" Type="http://schemas.openxmlformats.org/officeDocument/2006/relationships/hyperlink" Target="http://www.kla.tv/39402" TargetMode="External"/><Relationship Id="rId196" Type="http://schemas.openxmlformats.org/officeDocument/2006/relationships/hyperlink" Target="https://fpa.one/z/R0005" TargetMode="External"/><Relationship Id="rId200" Type="http://schemas.openxmlformats.org/officeDocument/2006/relationships/hyperlink" Target="https://fpa.one/z/Z2340" TargetMode="External"/><Relationship Id="rId382" Type="http://schemas.openxmlformats.org/officeDocument/2006/relationships/hyperlink" Target="https://www.kla.tv" TargetMode="External"/><Relationship Id="rId16" Type="http://schemas.openxmlformats.org/officeDocument/2006/relationships/hyperlink" Target="https://fpa.one/z/R0050" TargetMode="External"/><Relationship Id="rId221" Type="http://schemas.openxmlformats.org/officeDocument/2006/relationships/hyperlink" Target="https://fpa.one/z/Z2363" TargetMode="External"/><Relationship Id="rId242" Type="http://schemas.openxmlformats.org/officeDocument/2006/relationships/hyperlink" Target="https://fpa.one/z/a1049" TargetMode="External"/><Relationship Id="rId263" Type="http://schemas.openxmlformats.org/officeDocument/2006/relationships/hyperlink" Target="https://fpa.one/z/R0800" TargetMode="External"/><Relationship Id="rId284" Type="http://schemas.openxmlformats.org/officeDocument/2006/relationships/hyperlink" Target="https://fpa.one/z/a261" TargetMode="External"/><Relationship Id="rId319" Type="http://schemas.openxmlformats.org/officeDocument/2006/relationships/hyperlink" Target="https://fpa.one/z/R0130" TargetMode="External"/><Relationship Id="rId37" Type="http://schemas.openxmlformats.org/officeDocument/2006/relationships/hyperlink" Target="https://fpa.one/z/a74" TargetMode="External"/><Relationship Id="rId58" Type="http://schemas.openxmlformats.org/officeDocument/2006/relationships/hyperlink" Target="https://fpa.one/z/R0130" TargetMode="External"/><Relationship Id="rId79" Type="http://schemas.openxmlformats.org/officeDocument/2006/relationships/hyperlink" Target="https://fpa.one/z/a1974" TargetMode="External"/><Relationship Id="rId102" Type="http://schemas.openxmlformats.org/officeDocument/2006/relationships/hyperlink" Target="https://fpa.one/z/R0100" TargetMode="External"/><Relationship Id="rId123" Type="http://schemas.openxmlformats.org/officeDocument/2006/relationships/hyperlink" Target="https://fpa.one/z/a1271" TargetMode="External"/><Relationship Id="rId144" Type="http://schemas.openxmlformats.org/officeDocument/2006/relationships/hyperlink" Target="https://fpa.one/z/a1267" TargetMode="External"/><Relationship Id="rId330" Type="http://schemas.openxmlformats.org/officeDocument/2006/relationships/hyperlink" Target="https://fpa.one/z/R0400" TargetMode="External"/><Relationship Id="rId90" Type="http://schemas.openxmlformats.org/officeDocument/2006/relationships/hyperlink" Target="https://fpa.one/z/a383" TargetMode="External"/><Relationship Id="rId165" Type="http://schemas.openxmlformats.org/officeDocument/2006/relationships/hyperlink" Target="https://fpa.one/z/R0575" TargetMode="External"/><Relationship Id="rId186" Type="http://schemas.openxmlformats.org/officeDocument/2006/relationships/hyperlink" Target="https://fpa.one/z/a281" TargetMode="External"/><Relationship Id="rId351" Type="http://schemas.openxmlformats.org/officeDocument/2006/relationships/hyperlink" Target="https://fpa.one/z/R0020" TargetMode="External"/><Relationship Id="rId372" Type="http://schemas.openxmlformats.org/officeDocument/2006/relationships/hyperlink" Target="http://www.kla.tv/39402" TargetMode="External"/><Relationship Id="rId211" Type="http://schemas.openxmlformats.org/officeDocument/2006/relationships/hyperlink" Target="https://fpa.one/z/R0620" TargetMode="External"/><Relationship Id="rId232" Type="http://schemas.openxmlformats.org/officeDocument/2006/relationships/hyperlink" Target="https://fpa.one/z/Z2297" TargetMode="External"/><Relationship Id="rId253" Type="http://schemas.openxmlformats.org/officeDocument/2006/relationships/hyperlink" Target="https://fpa.one/z/Z2307" TargetMode="External"/><Relationship Id="rId274" Type="http://schemas.openxmlformats.org/officeDocument/2006/relationships/hyperlink" Target="https://fpa.one/z/a755" TargetMode="External"/><Relationship Id="rId295" Type="http://schemas.openxmlformats.org/officeDocument/2006/relationships/hyperlink" Target="https://fpa.one/z/R0065" TargetMode="External"/><Relationship Id="rId309" Type="http://schemas.openxmlformats.org/officeDocument/2006/relationships/hyperlink" Target="https://fpa.one/z/Z2443" TargetMode="External"/><Relationship Id="rId27" Type="http://schemas.openxmlformats.org/officeDocument/2006/relationships/hyperlink" Target="https://fpa.one/z/R0075" TargetMode="External"/><Relationship Id="rId48" Type="http://schemas.openxmlformats.org/officeDocument/2006/relationships/hyperlink" Target="https://fpa.one/z/Z2276" TargetMode="External"/><Relationship Id="rId69" Type="http://schemas.openxmlformats.org/officeDocument/2006/relationships/hyperlink" Target="https://fpa.one/z/a1379" TargetMode="External"/><Relationship Id="rId113" Type="http://schemas.openxmlformats.org/officeDocument/2006/relationships/hyperlink" Target="https://fpa.one/z/R0585" TargetMode="External"/><Relationship Id="rId134" Type="http://schemas.openxmlformats.org/officeDocument/2006/relationships/hyperlink" Target="https://fpa.one/z/R0210" TargetMode="External"/><Relationship Id="rId320" Type="http://schemas.openxmlformats.org/officeDocument/2006/relationships/hyperlink" Target="https://fpa.one/z/a420" TargetMode="External"/><Relationship Id="rId80" Type="http://schemas.openxmlformats.org/officeDocument/2006/relationships/hyperlink" Target="https://fpa.one/z/a386" TargetMode="External"/><Relationship Id="rId155" Type="http://schemas.openxmlformats.org/officeDocument/2006/relationships/hyperlink" Target="https://fpa.one/z/a1334" TargetMode="External"/><Relationship Id="rId176" Type="http://schemas.openxmlformats.org/officeDocument/2006/relationships/hyperlink" Target="https://fpa.one/z/Z2472" TargetMode="External"/><Relationship Id="rId197" Type="http://schemas.openxmlformats.org/officeDocument/2006/relationships/hyperlink" Target="https://fpa.one/z/Z2254" TargetMode="External"/><Relationship Id="rId341" Type="http://schemas.openxmlformats.org/officeDocument/2006/relationships/hyperlink" Target="https://fpa.one/z/Z2410" TargetMode="External"/><Relationship Id="rId362" Type="http://schemas.openxmlformats.org/officeDocument/2006/relationships/hyperlink" Target="https://fpa.one/z/a794" TargetMode="External"/><Relationship Id="rId383" Type="http://schemas.openxmlformats.org/officeDocument/2006/relationships/image" Target="media/image3.bin"/><Relationship Id="rId201" Type="http://schemas.openxmlformats.org/officeDocument/2006/relationships/hyperlink" Target="https://fpa.one/z/R0115" TargetMode="External"/><Relationship Id="rId222" Type="http://schemas.openxmlformats.org/officeDocument/2006/relationships/hyperlink" Target="https://fpa.one/z/R0190" TargetMode="External"/><Relationship Id="rId243" Type="http://schemas.openxmlformats.org/officeDocument/2006/relationships/hyperlink" Target="https://fpa.one/z/a2034" TargetMode="External"/><Relationship Id="rId264" Type="http://schemas.openxmlformats.org/officeDocument/2006/relationships/hyperlink" Target="https://fpa.one/z/R0485" TargetMode="External"/><Relationship Id="rId285" Type="http://schemas.openxmlformats.org/officeDocument/2006/relationships/hyperlink" Target="https://fpa.one/z/R0395" TargetMode="External"/><Relationship Id="rId17" Type="http://schemas.openxmlformats.org/officeDocument/2006/relationships/hyperlink" Target="https://fpa.one/z/R0050" TargetMode="External"/><Relationship Id="rId38" Type="http://schemas.openxmlformats.org/officeDocument/2006/relationships/hyperlink" Target="http://www.kla.tv/42385" TargetMode="External"/><Relationship Id="rId59" Type="http://schemas.openxmlformats.org/officeDocument/2006/relationships/hyperlink" Target="https://fpa.one/z/a420" TargetMode="External"/><Relationship Id="rId103" Type="http://schemas.openxmlformats.org/officeDocument/2006/relationships/hyperlink" Target="https://fpa.one/z/R0105" TargetMode="External"/><Relationship Id="rId124" Type="http://schemas.openxmlformats.org/officeDocument/2006/relationships/hyperlink" Target="https://fpa.one/z/a2244" TargetMode="External"/><Relationship Id="rId310" Type="http://schemas.openxmlformats.org/officeDocument/2006/relationships/hyperlink" Target="https://fpa.one/z/R0270" TargetMode="External"/><Relationship Id="rId70" Type="http://schemas.openxmlformats.org/officeDocument/2006/relationships/hyperlink" Target="https://fpa.one/z/a83" TargetMode="External"/><Relationship Id="rId91" Type="http://schemas.openxmlformats.org/officeDocument/2006/relationships/hyperlink" Target="https://fpa.one/z/a362" TargetMode="External"/><Relationship Id="rId145" Type="http://schemas.openxmlformats.org/officeDocument/2006/relationships/hyperlink" Target="https://fpa.one/z/R0050" TargetMode="External"/><Relationship Id="rId166" Type="http://schemas.openxmlformats.org/officeDocument/2006/relationships/hyperlink" Target="https://fpa.one/z/a1096" TargetMode="External"/><Relationship Id="rId187" Type="http://schemas.openxmlformats.org/officeDocument/2006/relationships/hyperlink" Target="https://fpa.one/z/R0350" TargetMode="External"/><Relationship Id="rId331" Type="http://schemas.openxmlformats.org/officeDocument/2006/relationships/hyperlink" Target="https://fpa.one/z/R0405" TargetMode="External"/><Relationship Id="rId352" Type="http://schemas.openxmlformats.org/officeDocument/2006/relationships/hyperlink" Target="https://fpa.one/z/a1540" TargetMode="External"/><Relationship Id="rId373" Type="http://schemas.openxmlformats.org/officeDocument/2006/relationships/hyperlink" Target="https://www.kla.tv/BildungUnzensiert" TargetMode="External"/><Relationship Id="rId1" Type="http://schemas.openxmlformats.org/officeDocument/2006/relationships/numbering" Target="numbering.xml"/><Relationship Id="rId212" Type="http://schemas.openxmlformats.org/officeDocument/2006/relationships/hyperlink" Target="https://fpa.one/z/a498" TargetMode="External"/><Relationship Id="rId233" Type="http://schemas.openxmlformats.org/officeDocument/2006/relationships/hyperlink" Target="https://fpa.one/z/R0155" TargetMode="External"/><Relationship Id="rId254" Type="http://schemas.openxmlformats.org/officeDocument/2006/relationships/hyperlink" Target="https://fpa.one/z/Z2305" TargetMode="External"/><Relationship Id="rId28" Type="http://schemas.openxmlformats.org/officeDocument/2006/relationships/hyperlink" Target="https://fpa.one/z/R0085" TargetMode="External"/><Relationship Id="rId49" Type="http://schemas.openxmlformats.org/officeDocument/2006/relationships/hyperlink" Target="https://fpa.one/z/R0805" TargetMode="External"/><Relationship Id="rId114" Type="http://schemas.openxmlformats.org/officeDocument/2006/relationships/hyperlink" Target="https://fpa.one/z/R0550" TargetMode="External"/><Relationship Id="rId275" Type="http://schemas.openxmlformats.org/officeDocument/2006/relationships/hyperlink" Target="https://fpa.one/z/a704" TargetMode="External"/><Relationship Id="rId296" Type="http://schemas.openxmlformats.org/officeDocument/2006/relationships/hyperlink" Target="https://fpa.one/z/R0360" TargetMode="External"/><Relationship Id="rId300" Type="http://schemas.openxmlformats.org/officeDocument/2006/relationships/hyperlink" Target="https://fpa.one/z/a1851" TargetMode="External"/><Relationship Id="rId60" Type="http://schemas.openxmlformats.org/officeDocument/2006/relationships/hyperlink" Target="https://fpa.one/z/Z2415" TargetMode="External"/><Relationship Id="rId81" Type="http://schemas.openxmlformats.org/officeDocument/2006/relationships/hyperlink" Target="https://fpa.one/z/a1519" TargetMode="External"/><Relationship Id="rId135" Type="http://schemas.openxmlformats.org/officeDocument/2006/relationships/hyperlink" Target="https://fpa.one/z/R0545" TargetMode="External"/><Relationship Id="rId156" Type="http://schemas.openxmlformats.org/officeDocument/2006/relationships/hyperlink" Target="https://fpa.one/z/R0590" TargetMode="External"/><Relationship Id="rId177" Type="http://schemas.openxmlformats.org/officeDocument/2006/relationships/hyperlink" Target="https://fpa.one/z/a1489" TargetMode="External"/><Relationship Id="rId198" Type="http://schemas.openxmlformats.org/officeDocument/2006/relationships/hyperlink" Target="https://fpa.one/z/R0025" TargetMode="External"/><Relationship Id="rId321" Type="http://schemas.openxmlformats.org/officeDocument/2006/relationships/hyperlink" Target="https://fpa.one/z/a804" TargetMode="External"/><Relationship Id="rId342" Type="http://schemas.openxmlformats.org/officeDocument/2006/relationships/hyperlink" Target="https://fpa.one/z/a2278" TargetMode="External"/><Relationship Id="rId363" Type="http://schemas.openxmlformats.org/officeDocument/2006/relationships/hyperlink" Target="http://www.fpa.one" TargetMode="External"/><Relationship Id="rId384" Type="http://schemas.openxmlformats.org/officeDocument/2006/relationships/hyperlink" Target="https://www.kla.tv" TargetMode="External"/><Relationship Id="rId202" Type="http://schemas.openxmlformats.org/officeDocument/2006/relationships/hyperlink" Target="https://fpa.one/z/Z2276" TargetMode="External"/><Relationship Id="rId223" Type="http://schemas.openxmlformats.org/officeDocument/2006/relationships/hyperlink" Target="https://fpa.one/z/a2039" TargetMode="External"/><Relationship Id="rId244" Type="http://schemas.openxmlformats.org/officeDocument/2006/relationships/hyperlink" Target="https://fpa.one/z/R0335" TargetMode="External"/><Relationship Id="rId18" Type="http://schemas.openxmlformats.org/officeDocument/2006/relationships/hyperlink" Target="https://fpa.one/z/R0065" TargetMode="External"/><Relationship Id="rId39" Type="http://schemas.openxmlformats.org/officeDocument/2006/relationships/hyperlink" Target="https://fpa.one/z/R0200" TargetMode="External"/><Relationship Id="rId265" Type="http://schemas.openxmlformats.org/officeDocument/2006/relationships/hyperlink" Target="https://fpa.one/z/R0535" TargetMode="External"/><Relationship Id="rId286" Type="http://schemas.openxmlformats.org/officeDocument/2006/relationships/hyperlink" Target="https://fpa.one/z/Z2311" TargetMode="External"/><Relationship Id="rId50" Type="http://schemas.openxmlformats.org/officeDocument/2006/relationships/hyperlink" Target="https://fpa.one/z/R0120" TargetMode="External"/><Relationship Id="rId104" Type="http://schemas.openxmlformats.org/officeDocument/2006/relationships/hyperlink" Target="https://fpa.one/z/R0110" TargetMode="External"/><Relationship Id="rId125" Type="http://schemas.openxmlformats.org/officeDocument/2006/relationships/hyperlink" Target="https://fpa.one/z/R0125" TargetMode="External"/><Relationship Id="rId146" Type="http://schemas.openxmlformats.org/officeDocument/2006/relationships/hyperlink" Target="https://fpa.one/z/R0185" TargetMode="External"/><Relationship Id="rId167" Type="http://schemas.openxmlformats.org/officeDocument/2006/relationships/hyperlink" Target="https://fpa.one/z/a1707" TargetMode="External"/><Relationship Id="rId188" Type="http://schemas.openxmlformats.org/officeDocument/2006/relationships/hyperlink" Target="https://fpa.one/z/a2218" TargetMode="External"/><Relationship Id="rId311" Type="http://schemas.openxmlformats.org/officeDocument/2006/relationships/hyperlink" Target="https://fpa.one/z/Z2443" TargetMode="External"/><Relationship Id="rId332" Type="http://schemas.openxmlformats.org/officeDocument/2006/relationships/hyperlink" Target="https://fpa.one/z/R0585" TargetMode="External"/><Relationship Id="rId353" Type="http://schemas.openxmlformats.org/officeDocument/2006/relationships/hyperlink" Target="https://fpa.one/z/a1128" TargetMode="External"/><Relationship Id="rId374" Type="http://schemas.openxmlformats.org/officeDocument/2006/relationships/hyperlink" Target="https://www.kla.tv/Medien" TargetMode="External"/><Relationship Id="rId71" Type="http://schemas.openxmlformats.org/officeDocument/2006/relationships/hyperlink" Target="https://fpa.one/z/a87" TargetMode="External"/><Relationship Id="rId92" Type="http://schemas.openxmlformats.org/officeDocument/2006/relationships/hyperlink" Target="https://fpa.one/z/a85" TargetMode="External"/><Relationship Id="rId213" Type="http://schemas.openxmlformats.org/officeDocument/2006/relationships/hyperlink" Target="https://fpa.one/z/Z2255" TargetMode="External"/><Relationship Id="rId234" Type="http://schemas.openxmlformats.org/officeDocument/2006/relationships/hyperlink" Target="https://fpa.one/z/R0155" TargetMode="External"/><Relationship Id="rId2" Type="http://schemas.openxmlformats.org/officeDocument/2006/relationships/styles" Target="styles.xml"/><Relationship Id="rId29" Type="http://schemas.openxmlformats.org/officeDocument/2006/relationships/hyperlink" Target="https://fpa.one/z/R0765" TargetMode="External"/><Relationship Id="rId255" Type="http://schemas.openxmlformats.org/officeDocument/2006/relationships/hyperlink" Target="https://fpa.one/z/Z2392" TargetMode="External"/><Relationship Id="rId276" Type="http://schemas.openxmlformats.org/officeDocument/2006/relationships/hyperlink" Target="https://fpa.one/z/Z2436" TargetMode="External"/><Relationship Id="rId297" Type="http://schemas.openxmlformats.org/officeDocument/2006/relationships/hyperlink" Target="https://fpa.one/z/R0570" TargetMode="External"/><Relationship Id="rId40" Type="http://schemas.openxmlformats.org/officeDocument/2006/relationships/hyperlink" Target="https://fpa.one/z/a281" TargetMode="External"/><Relationship Id="rId115" Type="http://schemas.openxmlformats.org/officeDocument/2006/relationships/hyperlink" Target="https://fpa.one/z/R0545" TargetMode="External"/><Relationship Id="rId136" Type="http://schemas.openxmlformats.org/officeDocument/2006/relationships/hyperlink" Target="https://fpa.one/z/a2349" TargetMode="External"/><Relationship Id="rId157" Type="http://schemas.openxmlformats.org/officeDocument/2006/relationships/hyperlink" Target="https://fpa.one/z/R0135" TargetMode="External"/><Relationship Id="rId178" Type="http://schemas.openxmlformats.org/officeDocument/2006/relationships/hyperlink" Target="https://fpa.one/z/Z2282" TargetMode="External"/><Relationship Id="rId301" Type="http://schemas.openxmlformats.org/officeDocument/2006/relationships/hyperlink" Target="https://fpa.one/z/R0375" TargetMode="External"/><Relationship Id="rId322" Type="http://schemas.openxmlformats.org/officeDocument/2006/relationships/hyperlink" Target="https://fpa.one/z/a614" TargetMode="External"/><Relationship Id="rId343" Type="http://schemas.openxmlformats.org/officeDocument/2006/relationships/hyperlink" Target="https://fpa.one/z/R0566" TargetMode="External"/><Relationship Id="rId364" Type="http://schemas.openxmlformats.org/officeDocument/2006/relationships/hyperlink" Target="http://www.vetopedia.org" TargetMode="External"/><Relationship Id="rId61" Type="http://schemas.openxmlformats.org/officeDocument/2006/relationships/hyperlink" Target="https://fpa.one/z/R0160" TargetMode="External"/><Relationship Id="rId82" Type="http://schemas.openxmlformats.org/officeDocument/2006/relationships/hyperlink" Target="https://fpa.one/z/a1823" TargetMode="External"/><Relationship Id="rId199" Type="http://schemas.openxmlformats.org/officeDocument/2006/relationships/hyperlink" Target="https://fpa.one/z/a1787" TargetMode="External"/><Relationship Id="rId203" Type="http://schemas.openxmlformats.org/officeDocument/2006/relationships/hyperlink" Target="https://fpa.one/z/R0285" TargetMode="External"/><Relationship Id="rId385" Type="http://schemas.openxmlformats.org/officeDocument/2006/relationships/hyperlink" Target="https://www.kla.tv/abo" TargetMode="External"/><Relationship Id="rId19" Type="http://schemas.openxmlformats.org/officeDocument/2006/relationships/hyperlink" Target="https://fpa.one/z/R0035" TargetMode="External"/><Relationship Id="rId224" Type="http://schemas.openxmlformats.org/officeDocument/2006/relationships/hyperlink" Target="https://fpa.one/z/Z2363" TargetMode="External"/><Relationship Id="rId245" Type="http://schemas.openxmlformats.org/officeDocument/2006/relationships/hyperlink" Target="https://fpa.one/z/R0540" TargetMode="External"/><Relationship Id="rId266" Type="http://schemas.openxmlformats.org/officeDocument/2006/relationships/hyperlink" Target="https://fpa.one/z/R0220" TargetMode="External"/><Relationship Id="rId287" Type="http://schemas.openxmlformats.org/officeDocument/2006/relationships/hyperlink" Target="https://fpa.one/z/R0315" TargetMode="External"/><Relationship Id="rId30" Type="http://schemas.openxmlformats.org/officeDocument/2006/relationships/hyperlink" Target="https://fpa.one/z/R0795" TargetMode="External"/><Relationship Id="rId105" Type="http://schemas.openxmlformats.org/officeDocument/2006/relationships/hyperlink" Target="https://fpa.one/z/R0285" TargetMode="External"/><Relationship Id="rId126" Type="http://schemas.openxmlformats.org/officeDocument/2006/relationships/hyperlink" Target="https://fpa.one/z/R0310" TargetMode="External"/><Relationship Id="rId147" Type="http://schemas.openxmlformats.org/officeDocument/2006/relationships/hyperlink" Target="https://fpa.one/z/R0295" TargetMode="External"/><Relationship Id="rId168" Type="http://schemas.openxmlformats.org/officeDocument/2006/relationships/hyperlink" Target="https://fpa.one/z/a1659" TargetMode="External"/><Relationship Id="rId312" Type="http://schemas.openxmlformats.org/officeDocument/2006/relationships/hyperlink" Target="https://fpa.one/z/Z2414" TargetMode="External"/><Relationship Id="rId333" Type="http://schemas.openxmlformats.org/officeDocument/2006/relationships/hyperlink" Target="https://fpa.one/z/R0380" TargetMode="External"/><Relationship Id="rId354" Type="http://schemas.openxmlformats.org/officeDocument/2006/relationships/hyperlink" Target="https://fpa.one/z/a1597" TargetMode="External"/><Relationship Id="rId51" Type="http://schemas.openxmlformats.org/officeDocument/2006/relationships/hyperlink" Target="https://fpa.one/z/Z2290" TargetMode="External"/><Relationship Id="rId72" Type="http://schemas.openxmlformats.org/officeDocument/2006/relationships/hyperlink" Target="https://fpa.one/z/a343" TargetMode="External"/><Relationship Id="rId93" Type="http://schemas.openxmlformats.org/officeDocument/2006/relationships/hyperlink" Target="https://fpa.one/z/a175" TargetMode="External"/><Relationship Id="rId189" Type="http://schemas.openxmlformats.org/officeDocument/2006/relationships/hyperlink" Target="https://fpa.one/z/a2217" TargetMode="External"/><Relationship Id="rId375" Type="http://schemas.openxmlformats.org/officeDocument/2006/relationships/hyperlink" Target="https://www.kla.tv/Medienzensur" TargetMode="External"/><Relationship Id="rId3" Type="http://schemas.openxmlformats.org/officeDocument/2006/relationships/settings" Target="settings.xml"/><Relationship Id="rId214" Type="http://schemas.openxmlformats.org/officeDocument/2006/relationships/hyperlink" Target="https://fpa.one/z/R0116" TargetMode="External"/><Relationship Id="rId235" Type="http://schemas.openxmlformats.org/officeDocument/2006/relationships/hyperlink" Target="https://fpa.one/z/R0290" TargetMode="External"/><Relationship Id="rId256" Type="http://schemas.openxmlformats.org/officeDocument/2006/relationships/hyperlink" Target="https://fpa.one/z/R0800" TargetMode="External"/><Relationship Id="rId277" Type="http://schemas.openxmlformats.org/officeDocument/2006/relationships/hyperlink" Target="https://fpa.one/z/a378" TargetMode="External"/><Relationship Id="rId298" Type="http://schemas.openxmlformats.org/officeDocument/2006/relationships/hyperlink" Target="https://fpa.one/z/R0240" TargetMode="External"/><Relationship Id="rId116" Type="http://schemas.openxmlformats.org/officeDocument/2006/relationships/hyperlink" Target="https://fpa.one/z/R0575" TargetMode="External"/><Relationship Id="rId137" Type="http://schemas.openxmlformats.org/officeDocument/2006/relationships/hyperlink" Target="https://fpa.one/z/R0210" TargetMode="External"/><Relationship Id="rId158" Type="http://schemas.openxmlformats.org/officeDocument/2006/relationships/hyperlink" Target="https://fpa.one/z/R0175" TargetMode="External"/><Relationship Id="rId302" Type="http://schemas.openxmlformats.org/officeDocument/2006/relationships/hyperlink" Target="https://fpa.one/z/a569" TargetMode="External"/><Relationship Id="rId323" Type="http://schemas.openxmlformats.org/officeDocument/2006/relationships/hyperlink" Target="https://fpa.one/z/a924" TargetMode="External"/><Relationship Id="rId344" Type="http://schemas.openxmlformats.org/officeDocument/2006/relationships/hyperlink" Target="https://fpa.one/z/Z2277" TargetMode="External"/><Relationship Id="rId20" Type="http://schemas.openxmlformats.org/officeDocument/2006/relationships/hyperlink" Target="https://fpa.one/z/R0040" TargetMode="External"/><Relationship Id="rId41" Type="http://schemas.openxmlformats.org/officeDocument/2006/relationships/hyperlink" Target="https://fpa.one/z/a75" TargetMode="External"/><Relationship Id="rId62" Type="http://schemas.openxmlformats.org/officeDocument/2006/relationships/hyperlink" Target="https://fpa.one/z/a817" TargetMode="External"/><Relationship Id="rId83" Type="http://schemas.openxmlformats.org/officeDocument/2006/relationships/hyperlink" Target="https://fpa.one/z/a376" TargetMode="External"/><Relationship Id="rId179" Type="http://schemas.openxmlformats.org/officeDocument/2006/relationships/hyperlink" Target="https://fpa.one/z/R0560" TargetMode="External"/><Relationship Id="rId365" Type="http://schemas.openxmlformats.org/officeDocument/2006/relationships/hyperlink" Target="https://www.fpa.one" TargetMode="External"/><Relationship Id="rId386" Type="http://schemas.openxmlformats.org/officeDocument/2006/relationships/hyperlink" Target="https://www.kla.tv/vernetzung" TargetMode="External"/><Relationship Id="rId190" Type="http://schemas.openxmlformats.org/officeDocument/2006/relationships/hyperlink" Target="https://fpa.one/z/R0245" TargetMode="External"/><Relationship Id="rId204" Type="http://schemas.openxmlformats.org/officeDocument/2006/relationships/hyperlink" Target="https://fpa.one/z/R0090" TargetMode="External"/><Relationship Id="rId225" Type="http://schemas.openxmlformats.org/officeDocument/2006/relationships/hyperlink" Target="https://fpa.one/z/a1899" TargetMode="External"/><Relationship Id="rId246" Type="http://schemas.openxmlformats.org/officeDocument/2006/relationships/hyperlink" Target="https://fpa.one/z/R0280" TargetMode="External"/><Relationship Id="rId267" Type="http://schemas.openxmlformats.org/officeDocument/2006/relationships/hyperlink" Target="https://fpa.one/z/R0045" TargetMode="External"/><Relationship Id="rId288" Type="http://schemas.openxmlformats.org/officeDocument/2006/relationships/hyperlink" Target="https://fpa.one/z/Z2302" TargetMode="External"/><Relationship Id="rId106" Type="http://schemas.openxmlformats.org/officeDocument/2006/relationships/hyperlink" Target="https://fpa.one/z/R0555" TargetMode="External"/><Relationship Id="rId127" Type="http://schemas.openxmlformats.org/officeDocument/2006/relationships/hyperlink" Target="https://fpa.one/z/R0355" TargetMode="External"/><Relationship Id="rId313" Type="http://schemas.openxmlformats.org/officeDocument/2006/relationships/hyperlink" Target="https://fpa.one/z/Z2456" TargetMode="External"/><Relationship Id="rId10" Type="http://schemas.openxmlformats.org/officeDocument/2006/relationships/hyperlink" Target="https://fpa.one/z/R0345" TargetMode="External"/><Relationship Id="rId31" Type="http://schemas.openxmlformats.org/officeDocument/2006/relationships/hyperlink" Target="https://fpa.one/z/R0210" TargetMode="External"/><Relationship Id="rId52" Type="http://schemas.openxmlformats.org/officeDocument/2006/relationships/hyperlink" Target="https://fpa.one/z/R0125" TargetMode="External"/><Relationship Id="rId73" Type="http://schemas.openxmlformats.org/officeDocument/2006/relationships/hyperlink" Target="https://fpa.one/z/a1264" TargetMode="External"/><Relationship Id="rId94" Type="http://schemas.openxmlformats.org/officeDocument/2006/relationships/hyperlink" Target="https://fpa.one/z/a94" TargetMode="External"/><Relationship Id="rId148" Type="http://schemas.openxmlformats.org/officeDocument/2006/relationships/hyperlink" Target="https://fpa.one/z/R0790" TargetMode="External"/><Relationship Id="rId169" Type="http://schemas.openxmlformats.org/officeDocument/2006/relationships/hyperlink" Target="https://fpa.one/z/R0170" TargetMode="External"/><Relationship Id="rId334" Type="http://schemas.openxmlformats.org/officeDocument/2006/relationships/hyperlink" Target="https://fpa.one/z/Z2410" TargetMode="External"/><Relationship Id="rId355" Type="http://schemas.openxmlformats.org/officeDocument/2006/relationships/hyperlink" Target="https://fpa.one/z/R0370" TargetMode="External"/><Relationship Id="rId376" Type="http://schemas.openxmlformats.org/officeDocument/2006/relationships/hyperlink" Target="https://www.kla.tv/IvoSasek" TargetMode="External"/><Relationship Id="rId4" Type="http://schemas.openxmlformats.org/officeDocument/2006/relationships/webSettings" Target="webSettings.xml"/><Relationship Id="rId180" Type="http://schemas.openxmlformats.org/officeDocument/2006/relationships/hyperlink" Target="https://fpa.one/z/a2235" TargetMode="External"/><Relationship Id="rId215" Type="http://schemas.openxmlformats.org/officeDocument/2006/relationships/hyperlink" Target="https://fpa.one/z/a2376" TargetMode="External"/><Relationship Id="rId236" Type="http://schemas.openxmlformats.org/officeDocument/2006/relationships/hyperlink" Target="https://fpa.one/z/R0040" TargetMode="External"/><Relationship Id="rId257" Type="http://schemas.openxmlformats.org/officeDocument/2006/relationships/hyperlink" Target="https://fpa.one/z/a1504" TargetMode="External"/><Relationship Id="rId278" Type="http://schemas.openxmlformats.org/officeDocument/2006/relationships/hyperlink" Target="https://fpa.one/z/a242" TargetMode="External"/><Relationship Id="rId303" Type="http://schemas.openxmlformats.org/officeDocument/2006/relationships/hyperlink" Target="https://fpa.one/z/Z2414" TargetMode="External"/><Relationship Id="rId42" Type="http://schemas.openxmlformats.org/officeDocument/2006/relationships/hyperlink" Target="https://fpa.one/z/a76" TargetMode="External"/><Relationship Id="rId84" Type="http://schemas.openxmlformats.org/officeDocument/2006/relationships/hyperlink" Target="https://fpa.one/z/a77" TargetMode="External"/><Relationship Id="rId138" Type="http://schemas.openxmlformats.org/officeDocument/2006/relationships/hyperlink" Target="https://fpa.one/z/R0310" TargetMode="External"/><Relationship Id="rId345" Type="http://schemas.openxmlformats.org/officeDocument/2006/relationships/hyperlink" Target="https://fpa.one/z/a1180" TargetMode="External"/><Relationship Id="rId387" Type="http://schemas.openxmlformats.org/officeDocument/2006/relationships/image" Target="media/image4.bin"/><Relationship Id="rId191" Type="http://schemas.openxmlformats.org/officeDocument/2006/relationships/hyperlink" Target="https://fpa.one/z/a1462" TargetMode="External"/><Relationship Id="rId205" Type="http://schemas.openxmlformats.org/officeDocument/2006/relationships/hyperlink" Target="https://fpa.one/z/Z2273" TargetMode="External"/><Relationship Id="rId247" Type="http://schemas.openxmlformats.org/officeDocument/2006/relationships/hyperlink" Target="https://fpa.one/z/a2193" TargetMode="External"/><Relationship Id="rId107" Type="http://schemas.openxmlformats.org/officeDocument/2006/relationships/hyperlink" Target="https://fpa.one/z/R0535" TargetMode="External"/><Relationship Id="rId289" Type="http://schemas.openxmlformats.org/officeDocument/2006/relationships/hyperlink" Target="https://fpa.one/z/R0570" TargetMode="External"/><Relationship Id="rId11" Type="http://schemas.openxmlformats.org/officeDocument/2006/relationships/hyperlink" Target="http://www.fpa.one" TargetMode="External"/><Relationship Id="rId53" Type="http://schemas.openxmlformats.org/officeDocument/2006/relationships/hyperlink" Target="https://fpa.one/z/Z2418" TargetMode="External"/><Relationship Id="rId149" Type="http://schemas.openxmlformats.org/officeDocument/2006/relationships/hyperlink" Target="https://fpa.one/z/a378" TargetMode="External"/><Relationship Id="rId314" Type="http://schemas.openxmlformats.org/officeDocument/2006/relationships/hyperlink" Target="https://fpa.one/z/Z2454" TargetMode="External"/><Relationship Id="rId356" Type="http://schemas.openxmlformats.org/officeDocument/2006/relationships/hyperlink" Target="https://fpa.one/z/Z2409" TargetMode="External"/><Relationship Id="rId95" Type="http://schemas.openxmlformats.org/officeDocument/2006/relationships/hyperlink" Target="https://fpa.one/z/a1958" TargetMode="External"/><Relationship Id="rId160" Type="http://schemas.openxmlformats.org/officeDocument/2006/relationships/hyperlink" Target="https://fpa.one/z/Z2427" TargetMode="External"/><Relationship Id="rId216" Type="http://schemas.openxmlformats.org/officeDocument/2006/relationships/hyperlink" Target="https://fpa.one/z/Z2448" TargetMode="External"/><Relationship Id="rId258" Type="http://schemas.openxmlformats.org/officeDocument/2006/relationships/hyperlink" Target="https://fpa.one/z/Z2346" TargetMode="External"/><Relationship Id="rId22" Type="http://schemas.openxmlformats.org/officeDocument/2006/relationships/hyperlink" Target="https://fpa.one/z/R0070" TargetMode="External"/><Relationship Id="rId64" Type="http://schemas.openxmlformats.org/officeDocument/2006/relationships/hyperlink" Target="https://fpa.one/z/a1060" TargetMode="External"/><Relationship Id="rId118" Type="http://schemas.openxmlformats.org/officeDocument/2006/relationships/hyperlink" Target="https://fpa.one/z/Z2418" TargetMode="External"/><Relationship Id="rId325" Type="http://schemas.openxmlformats.org/officeDocument/2006/relationships/hyperlink" Target="https://fpa.one/z/R0095" TargetMode="External"/><Relationship Id="rId367" Type="http://schemas.openxmlformats.org/officeDocument/2006/relationships/hyperlink" Target="http://www.fpa.one" TargetMode="External"/><Relationship Id="rId171" Type="http://schemas.openxmlformats.org/officeDocument/2006/relationships/hyperlink" Target="https://fpa.one/z/R0105" TargetMode="External"/><Relationship Id="rId227" Type="http://schemas.openxmlformats.org/officeDocument/2006/relationships/hyperlink" Target="https://fpa.one/z/R0335" TargetMode="External"/><Relationship Id="rId269" Type="http://schemas.openxmlformats.org/officeDocument/2006/relationships/hyperlink" Target="https://fpa.one/z/R0410" TargetMode="External"/><Relationship Id="rId33" Type="http://schemas.openxmlformats.org/officeDocument/2006/relationships/hyperlink" Target="https://fpa.one/z/R0215" TargetMode="External"/><Relationship Id="rId129" Type="http://schemas.openxmlformats.org/officeDocument/2006/relationships/hyperlink" Target="https://fpa.one/z/a1786" TargetMode="External"/><Relationship Id="rId280" Type="http://schemas.openxmlformats.org/officeDocument/2006/relationships/hyperlink" Target="https://fpa.one/z/a1032" TargetMode="External"/><Relationship Id="rId336" Type="http://schemas.openxmlformats.org/officeDocument/2006/relationships/hyperlink" Target="https://fpa.one/z/a746" TargetMode="External"/><Relationship Id="rId75" Type="http://schemas.openxmlformats.org/officeDocument/2006/relationships/hyperlink" Target="https://fpa.one/z/a79" TargetMode="External"/><Relationship Id="rId140" Type="http://schemas.openxmlformats.org/officeDocument/2006/relationships/hyperlink" Target="https://fpa.one/z/a343" TargetMode="External"/><Relationship Id="rId182" Type="http://schemas.openxmlformats.org/officeDocument/2006/relationships/hyperlink" Target="https://fpa.one/z/Z2386" TargetMode="External"/><Relationship Id="rId378" Type="http://schemas.openxmlformats.org/officeDocument/2006/relationships/hyperlink" Target="https://www.kla.tv/Aufrufe-IvoSasek" TargetMode="External"/><Relationship Id="rId6" Type="http://schemas.openxmlformats.org/officeDocument/2006/relationships/endnotes" Target="endnotes.xml"/><Relationship Id="rId238" Type="http://schemas.openxmlformats.org/officeDocument/2006/relationships/hyperlink" Target="https://fpa.one/z/a111" TargetMode="External"/><Relationship Id="rId291" Type="http://schemas.openxmlformats.org/officeDocument/2006/relationships/hyperlink" Target="https://fpa.one/z/R0065" TargetMode="External"/><Relationship Id="rId305" Type="http://schemas.openxmlformats.org/officeDocument/2006/relationships/hyperlink" Target="https://fpa.one/z/Z2455" TargetMode="External"/><Relationship Id="rId347" Type="http://schemas.openxmlformats.org/officeDocument/2006/relationships/hyperlink" Target="https://fpa.one/z/R0020" TargetMode="External"/><Relationship Id="rId44" Type="http://schemas.openxmlformats.org/officeDocument/2006/relationships/hyperlink" Target="https://fpa.one/z/a71" TargetMode="External"/><Relationship Id="rId86" Type="http://schemas.openxmlformats.org/officeDocument/2006/relationships/hyperlink" Target="https://fpa.one/z/R0195" TargetMode="External"/><Relationship Id="rId151" Type="http://schemas.openxmlformats.org/officeDocument/2006/relationships/hyperlink" Target="https://fpa.one/z/a399" TargetMode="External"/><Relationship Id="rId389" Type="http://schemas.openxmlformats.org/officeDocument/2006/relationships/footer" Target="footer1.xml"/><Relationship Id="rId193" Type="http://schemas.openxmlformats.org/officeDocument/2006/relationships/hyperlink" Target="https://fpa.one/z/R0620" TargetMode="External"/><Relationship Id="rId207" Type="http://schemas.openxmlformats.org/officeDocument/2006/relationships/hyperlink" Target="https://fpa.one/z/a2221" TargetMode="External"/><Relationship Id="rId249" Type="http://schemas.openxmlformats.org/officeDocument/2006/relationships/hyperlink" Target="https://fpa.one/z/R0290" TargetMode="External"/><Relationship Id="rId13" Type="http://schemas.openxmlformats.org/officeDocument/2006/relationships/hyperlink" Target="https://fpa.one/z/Z2326" TargetMode="External"/><Relationship Id="rId109" Type="http://schemas.openxmlformats.org/officeDocument/2006/relationships/hyperlink" Target="https://fpa.one/z/R0560" TargetMode="External"/><Relationship Id="rId260" Type="http://schemas.openxmlformats.org/officeDocument/2006/relationships/hyperlink" Target="https://fpa.one/z/R0485" TargetMode="External"/><Relationship Id="rId316" Type="http://schemas.openxmlformats.org/officeDocument/2006/relationships/hyperlink" Target="https://fpa.one/z/Z2415" TargetMode="External"/><Relationship Id="rId55" Type="http://schemas.openxmlformats.org/officeDocument/2006/relationships/hyperlink" Target="https://fpa.one/z/R0780" TargetMode="External"/><Relationship Id="rId97" Type="http://schemas.openxmlformats.org/officeDocument/2006/relationships/hyperlink" Target="https://fpa.one/z/Z2357" TargetMode="External"/><Relationship Id="rId120" Type="http://schemas.openxmlformats.org/officeDocument/2006/relationships/hyperlink" Target="https://fpa.one/z/Z2314" TargetMode="External"/><Relationship Id="rId358" Type="http://schemas.openxmlformats.org/officeDocument/2006/relationships/hyperlink" Target="https://fpa.one/z/a1128" TargetMode="External"/><Relationship Id="rId162" Type="http://schemas.openxmlformats.org/officeDocument/2006/relationships/hyperlink" Target="https://fpa.one/z/R0135" TargetMode="External"/><Relationship Id="rId218" Type="http://schemas.openxmlformats.org/officeDocument/2006/relationships/hyperlink" Target="https://fpa.one/z/a531" TargetMode="External"/><Relationship Id="rId271" Type="http://schemas.openxmlformats.org/officeDocument/2006/relationships/hyperlink" Target="https://fpa.one/z/a264" TargetMode="External"/><Relationship Id="rId24" Type="http://schemas.openxmlformats.org/officeDocument/2006/relationships/hyperlink" Target="https://fpa.one/z/R0080" TargetMode="External"/><Relationship Id="rId66" Type="http://schemas.openxmlformats.org/officeDocument/2006/relationships/hyperlink" Target="https://fpa.one/z/a1873" TargetMode="External"/><Relationship Id="rId131" Type="http://schemas.openxmlformats.org/officeDocument/2006/relationships/hyperlink" Target="https://fpa.one/z/Z2409" TargetMode="External"/><Relationship Id="rId327" Type="http://schemas.openxmlformats.org/officeDocument/2006/relationships/hyperlink" Target="https://fpa.one/z/a1867" TargetMode="External"/><Relationship Id="rId369" Type="http://schemas.openxmlformats.org/officeDocument/2006/relationships/hyperlink" Target="https://www.kla.tv/_downloads/download.klagemauer.tv/2026/Flyer-fpa.pdf" TargetMode="External"/><Relationship Id="rId173" Type="http://schemas.openxmlformats.org/officeDocument/2006/relationships/hyperlink" Target="https://fpa.one/z/a1779" TargetMode="External"/><Relationship Id="rId229" Type="http://schemas.openxmlformats.org/officeDocument/2006/relationships/hyperlink" Target="https://fpa.one/z/R0540" TargetMode="External"/><Relationship Id="rId380" Type="http://schemas.openxmlformats.org/officeDocument/2006/relationships/hyperlink" Target="https://www.kla.tv/Zensur" TargetMode="External"/><Relationship Id="rId240" Type="http://schemas.openxmlformats.org/officeDocument/2006/relationships/hyperlink" Target="https://fpa.one/z/R0190" TargetMode="External"/><Relationship Id="rId35" Type="http://schemas.openxmlformats.org/officeDocument/2006/relationships/hyperlink" Target="https://fpa.one/z/R0116" TargetMode="External"/><Relationship Id="rId77" Type="http://schemas.openxmlformats.org/officeDocument/2006/relationships/hyperlink" Target="https://fpa.one/z/a391" TargetMode="External"/><Relationship Id="rId100" Type="http://schemas.openxmlformats.org/officeDocument/2006/relationships/hyperlink" Target="https://fpa.one/z/R0095" TargetMode="External"/><Relationship Id="rId282" Type="http://schemas.openxmlformats.org/officeDocument/2006/relationships/hyperlink" Target="https://fpa.one/z/R0395" TargetMode="External"/><Relationship Id="rId338" Type="http://schemas.openxmlformats.org/officeDocument/2006/relationships/hyperlink" Target="https://fpa.one/z/a2077" TargetMode="External"/><Relationship Id="rId8" Type="http://schemas.openxmlformats.org/officeDocument/2006/relationships/image" Target="media/image1.bin"/><Relationship Id="rId142" Type="http://schemas.openxmlformats.org/officeDocument/2006/relationships/hyperlink" Target="https://fpa.one/z/Z2462" TargetMode="External"/><Relationship Id="rId184" Type="http://schemas.openxmlformats.org/officeDocument/2006/relationships/hyperlink" Target="https://fpa.one/z/R0200" TargetMode="External"/><Relationship Id="rId391" Type="http://schemas.openxmlformats.org/officeDocument/2006/relationships/theme" Target="theme/theme1.xml"/><Relationship Id="rId251" Type="http://schemas.openxmlformats.org/officeDocument/2006/relationships/hyperlink" Target="https://fpa.one/z/R0145" TargetMode="External"/><Relationship Id="rId46" Type="http://schemas.openxmlformats.org/officeDocument/2006/relationships/hyperlink" Target="https://fpa.one/z/a72" TargetMode="External"/><Relationship Id="rId293" Type="http://schemas.openxmlformats.org/officeDocument/2006/relationships/hyperlink" Target="https://fpa.one/z/Z2296" TargetMode="External"/><Relationship Id="rId307" Type="http://schemas.openxmlformats.org/officeDocument/2006/relationships/hyperlink" Target="https://fpa.one/z/R0255" TargetMode="External"/><Relationship Id="rId349" Type="http://schemas.openxmlformats.org/officeDocument/2006/relationships/hyperlink" Target="https://fpa.one/z/a864" TargetMode="External"/><Relationship Id="rId88" Type="http://schemas.openxmlformats.org/officeDocument/2006/relationships/hyperlink" Target="https://fpa.one/z/a388" TargetMode="External"/><Relationship Id="rId111" Type="http://schemas.openxmlformats.org/officeDocument/2006/relationships/hyperlink" Target="https://fpa.one/z/R0570" TargetMode="External"/><Relationship Id="rId153" Type="http://schemas.openxmlformats.org/officeDocument/2006/relationships/hyperlink" Target="https://fpa.one/z/R0790" TargetMode="External"/><Relationship Id="rId195" Type="http://schemas.openxmlformats.org/officeDocument/2006/relationships/hyperlink" Target="https://fpa.one/z/Z2255" TargetMode="External"/><Relationship Id="rId209" Type="http://schemas.openxmlformats.org/officeDocument/2006/relationships/hyperlink" Target="https://fpa.one/z/R0010" TargetMode="External"/><Relationship Id="rId360" Type="http://schemas.openxmlformats.org/officeDocument/2006/relationships/hyperlink" Target="http://www.kla.tv/28269" TargetMode="External"/><Relationship Id="rId220" Type="http://schemas.openxmlformats.org/officeDocument/2006/relationships/hyperlink" Target="https://fpa.one/z/R0190" TargetMode="External"/><Relationship Id="rId15" Type="http://schemas.openxmlformats.org/officeDocument/2006/relationships/hyperlink" Target="https://fpa.one/z/a148" TargetMode="External"/><Relationship Id="rId57" Type="http://schemas.openxmlformats.org/officeDocument/2006/relationships/hyperlink" Target="https://fpa.one/z/R0590" TargetMode="External"/><Relationship Id="rId262" Type="http://schemas.openxmlformats.org/officeDocument/2006/relationships/hyperlink" Target="https://fpa.one/z/a1546" TargetMode="External"/><Relationship Id="rId318" Type="http://schemas.openxmlformats.org/officeDocument/2006/relationships/hyperlink" Target="https://fpa.one/z/R0165" TargetMode="External"/><Relationship Id="rId99" Type="http://schemas.openxmlformats.org/officeDocument/2006/relationships/hyperlink" Target="https://fpa.one/z/a1620" TargetMode="External"/><Relationship Id="rId122" Type="http://schemas.openxmlformats.org/officeDocument/2006/relationships/hyperlink" Target="https://fpa.one/z/a1418" TargetMode="External"/><Relationship Id="rId164" Type="http://schemas.openxmlformats.org/officeDocument/2006/relationships/hyperlink" Target="https://fpa.one/z/R0365" TargetMode="External"/><Relationship Id="rId371" Type="http://schemas.openxmlformats.org/officeDocument/2006/relationships/hyperlink" Target="http://www.kla.tv/28269" TargetMode="External"/><Relationship Id="rId26" Type="http://schemas.openxmlformats.org/officeDocument/2006/relationships/hyperlink" Target="https://fpa.one/z/R0060" TargetMode="External"/><Relationship Id="rId231" Type="http://schemas.openxmlformats.org/officeDocument/2006/relationships/hyperlink" Target="https://fpa.one/z/R0140" TargetMode="External"/><Relationship Id="rId273" Type="http://schemas.openxmlformats.org/officeDocument/2006/relationships/hyperlink" Target="https://fpa.one/z/a264" TargetMode="External"/><Relationship Id="rId329" Type="http://schemas.openxmlformats.org/officeDocument/2006/relationships/hyperlink" Target="https://fpa.one/z/R0810" TargetMode="External"/><Relationship Id="rId68" Type="http://schemas.openxmlformats.org/officeDocument/2006/relationships/hyperlink" Target="https://fpa.one/z/a1377" TargetMode="External"/><Relationship Id="rId133" Type="http://schemas.openxmlformats.org/officeDocument/2006/relationships/hyperlink" Target="https://fpa.one/z/a531" TargetMode="External"/><Relationship Id="rId175" Type="http://schemas.openxmlformats.org/officeDocument/2006/relationships/hyperlink" Target="https://fpa.one/z/R0195" TargetMode="External"/><Relationship Id="rId340" Type="http://schemas.openxmlformats.org/officeDocument/2006/relationships/hyperlink" Target="https://fpa.one/z/R011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62"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10411</Words>
  <Characters>65590</Characters>
  <Application>Microsoft Office Word</Application>
  <DocSecurity>0</DocSecurity>
  <Lines>546</Lines>
  <Paragraphs>151</Paragraphs>
  <ScaleCrop>false</ScaleCrop>
  <HeadingPairs>
    <vt:vector size="4" baseType="variant">
      <vt:variant>
        <vt:lpstr>Titel</vt:lpstr>
      </vt:variant>
      <vt:variant>
        <vt:i4>1</vt:i4>
      </vt:variant>
      <vt:variant>
        <vt:lpstr>Zensur als Massenvernichtungswaffe (Nationenrede von Ivo Sasek) | Gründung der Freien Presse Agentur (FPA)</vt:lpstr>
      </vt:variant>
      <vt:variant>
        <vt:i4>1</vt:i4>
      </vt:variant>
    </vt:vector>
  </HeadingPairs>
  <TitlesOfParts>
    <vt:vector size="2" baseType="lpstr">
      <vt:lpstr/>
      <vt:lpstr/>
    </vt:vector>
  </TitlesOfParts>
  <Company/>
  <LinksUpToDate>false</LinksUpToDate>
  <CharactersWithSpaces>75850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1.6.1.0)</dc:creator>
  <cp:lastModifiedBy>Do-Ri</cp:lastModifiedBy>
  <cp:revision>7</cp:revision>
  <dcterms:created xsi:type="dcterms:W3CDTF">2026-10-10T09:11:00Z</dcterms:created>
  <dcterms:modified xsi:type="dcterms:W3CDTF">2026-10-10T13:06:00Z</dcterms:modified>
</cp:coreProperties>
</file>