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20eac9c5d174ca7" /><Relationship Type="http://schemas.openxmlformats.org/package/2006/relationships/metadata/core-properties" Target="/package/services/metadata/core-properties/a953aba70535453b9f0c33c7a29e653b.psmdcp" Id="R27b508532d67497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 Des machines d’amour et de grâce ?! » Le programme transhumaniste des géants de l'IA</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Les nouvelles alarmantes se succèdent : l’intelligence artificielle agirait de plus en plus souvent de manière autonome, échapperait à tout contrôle et s’introduirait dans des systèmes étrangers – c’est du moins ce que l’on peut lire dans les manchettes. Dans le milieu, on parle de « super-IA » – certains vont même jusqu’à mettre en garde contre l’extinction de l’humanité. Dans l’analyse qui suit, nous nous penchons sur la question suivante : Qui représente le véritable danger pour l’humanité ? Est-ce vraiment l’IA qui a pris son indépendance?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Les nouvelles alarmantes se succèdent : l'intelligence artificielle serait de plus en plus souvent en train de devenir autonome, de se rebeller et de pirater des systèmes étrangers – c'est du moins ce que l'on peut lire dans les gros titres. Dans le secteur, on parle de « super-IA » – certains vont même jusqu’à mettre en garde contre l’extinction de l’humanité. Dans l’analyse qui suit, nous nous penchons sur la question suivante : Qui représente le véritable danger pour l’humanité ? Est-ce vraiment l’IA qui a pris son indépendance ?</w:t>
        <w:br/>
        <w:t xml:space="preserve">À cet égard, il est intéressant de s’intéresser à ces personnes qui non seulement développent cette technologie, mais rendent le monde entier dépendant d’elle. Dès 1967, l’écrivain américain Richard Brautigan décrivait une vision utopique. Citation : « J’aime imaginer une écologie cybernétique dans laquelle nous serions libérés de notre travail et à nouveau unis à la nature, de retour auprès de nos frères et sœurs animaux – et au-dessus de nous tous, des machines d’amour et de grâce. »</w:t>
        <w:br/>
        <w:t xml:space="preserve">Les hommes les plus puissants du secteur de l’IA prônent aujourd’hui ce type de pensée transhumaniste et technocratique : en octobre 2024, le PDG d’Anthropic, Dario Amodei, a intitulé l’une de ses principales visions d’avenir « Machines of Loving Grace » – c’est-à-dire « Machines d’amour et de grâce » –, une référence explicite au poème de Brautigan. Cette image réapparaît également lors d’un entretien avec Sam Altman, PDG d’OpenAI : alors qu’Altman évoque un avenir où l’intelligence et l’énergie pourraient devenir pratiquement illimitées, le poème de Brautigan est mentionné : « … et au-dessus de nous tous veillent des machines d’amour et de grâce. »</w:t>
        <w:br/>
        <w:t xml:space="preserve">Récemment, Connor Leahy, spécialiste de l’IA, a révélé dans une interview diffusée sur la célèbre chaîne YouTube Everlast AI que le transhumanisme est un véritable culte dans la Silicon Valley.</w:t>
        <w:br/>
        <w:t xml:space="preserve"/>
        <w:br/>
        <w:t xml:space="preserve">Connor Leahy : « Je connais beaucoup de ces gens. J’ai déjà dîné avec Dario. J’ai déjà discuté à plusieurs reprises avec Sam Altman, entre autres. Et je connais beaucoup de personnes qui travaillent dans ces entreprises. Beaucoup d’entre elles sont transhumanistes. Elles veulent que les êtres humains soient remplacés ou améliorés. Elles veulent que nous finissions dans un zoo, que nous devenions immortels, ou je ne sais quoi. Elles veulent laisser l’humanité derrière elles. Ils veulent passer à la suite, quelle qu’elle soit. Et c’est comme une religion ; il faut donc le comprendre comme une religion ou une secte qui exerce un pouvoir considérable dans la Silicon Valley. Cela peut sembler assez fou pour beaucoup en dehors de la Silicon Valley, mais là-bas, les gens prennent cela extrêmement au sérieux. C’est vraiment comme une religion pour eux. Ils prennent cela très, très au sérieux. »</w:t>
        <w:br/>
        <w:t xml:space="preserve"/>
        <w:br/>
        <w:t xml:space="preserve">Dans ce contexte, on peut affirmer que le débat sur l’« IA dangereuse » est une manœuvre de diversion habile qui détourne l’attention de ses créateurs et des réseaux qui agissent en coulisses. Car en fin de compte, ce n’est pas une IA autonome qui gouvernera ou anéantira l’humanité, mais les pouvoirs qui contrôlent et programment cette IA. Ceux-ci auraient en effet à tout moment la possibilité de débrancher le système, mais ils ne le font pas.</w:t>
        <w:br/>
        <w:t xml:space="preserve"/>
        <w:br/>
        <w:t xml:space="preserve">Conclusion : les réseaux transhumanistes qui se cachent derrière l’IA n’aspirent à rien d’autre qu’à la domination mondiale et à l’asservissement de l’humanité. Leurs « machines de grâce », comme ils les appellent aujourd’hui, ne feront preuve de grâce qu’envers ceux qui se plieront à leur volonté.</w:t>
        <w:br/>
        <w:t xml:space="preserve">Diffusez cette émission ainsi que le documentaire révélateur de Kla.TV intitulé « Le dossier Peter Thiel ». Peter Thiel est l’un des plus grands bailleurs de fonds de l’IA et l’un des principaux instigateurs de ces technologies visant à asservir les peuples.</w:t>
        <w:br/>
        <w:t xml:space="preserve"/>
        <w:br/>
        <w:t xml:space="preserve">[Extrait du Dossier Peter Thiel et Palantir_ PK www.kla.tv/42240 ] </w:t>
        <w:br/>
        <w:t xml:space="preserve">Parallèlement, le fondateur de Palantir met en place une infrastructure numérique destinée à propulser l'humanité dans une ère transhumaniste. Thiel qualifie de manifestation de l'Antéchrist quiconque freine l'avancée triomphale de l'intelligence artificielle [l'Antéchrist est un séducteur]. L'IA est présentée comme un dieu et un sauveur. L'être humain tel qu'on le connaît aujourd'hui est appelé à disparaître. Une évolution induite par l'IA, c'est-à-dire l'association de l'homme à des machines « omniscientes », serait imminente. La société de logiciels de Thiel, Palantir, joue ici un rôle clé. </w:t>
        <w:br/>
        <w:t xml:space="preserve">L'être humain se trouve désormais littéralement face à un choix : soit devenir une machine programmable, soit accéder à sa véritable vocation. </w:t>
        <w:br/>
        <w:t xml:space="preserve">L'émission suivante  montre à quel point la mise en place d'une « prison technologique » pour l'humanité tout entière est déjà bien avancée en coulisses ; elle montre aussi qui en sont les « créateurs » et en quoi consiste la grande tentation de notre époque.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es.</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hyperlink w:history="true" r:id="Ra681b3a020f148e6">
        <w:r w:rsidRPr="00F24C6F">
          <w:rPr>
            <w:rStyle w:val="Hyperlink"/>
          </w:rPr>
          <w:rPr>
            <w:sz w:val="18"/>
          </w:rPr>
          <w:t>https://darioamodei.com/essay/machines-of-loving-grace</w:t>
        </w:r>
      </w:hyperlink>
      <w:r w:rsidR="0026191C">
        <w:rPr/>
        <w:br/>
      </w:r>
      <w:hyperlink w:history="true" r:id="Re2f55289380142cb">
        <w:r w:rsidRPr="00F24C6F">
          <w:rPr>
            <w:rStyle w:val="Hyperlink"/>
          </w:rPr>
          <w:rPr>
            <w:sz w:val="18"/>
          </w:rPr>
          <w:t>https://www.youtube.com/watch?v=XhvLvqSd8VE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#Infotakt-fr - Infotakt - </w:t>
      </w:r>
      <w:hyperlink w:history="true" r:id="R23aab1fd2d0c4983">
        <w:r w:rsidRPr="00F24C6F">
          <w:rPr>
            <w:rStyle w:val="Hyperlink"/>
          </w:rPr>
          <w:t>www.kla.tv/Infotakt-fr</w:t>
        </w:r>
      </w:hyperlink>
      <w:r w:rsidR="0026191C">
        <w:rPr/>
        <w:br/>
      </w:r>
      <w:r w:rsidR="0026191C">
        <w:rPr/>
        <w:br/>
      </w:r>
      <w:r w:rsidRPr="002B28C8">
        <w:t xml:space="preserve">#Transhumanisme - </w:t>
      </w:r>
      <w:hyperlink w:history="true" r:id="R9c2ee0d1101c4d38">
        <w:r w:rsidRPr="00F24C6F">
          <w:rPr>
            <w:rStyle w:val="Hyperlink"/>
          </w:rPr>
          <w:t>www.kla.tv/Transhumanisme</w:t>
        </w:r>
      </w:hyperlink>
      <w:r w:rsidR="0026191C">
        <w:rPr/>
        <w:br/>
      </w:r>
      <w:r w:rsidR="0026191C">
        <w:rPr/>
        <w:br/>
      </w:r>
      <w:r w:rsidRPr="002B28C8">
        <w:t xml:space="preserve">#Digitalisation - </w:t>
      </w:r>
      <w:hyperlink w:history="true" r:id="Rc19055e4c7034eb5">
        <w:r w:rsidRPr="00F24C6F">
          <w:rPr>
            <w:rStyle w:val="Hyperlink"/>
          </w:rPr>
          <w:t>www.kla.tv/Digitalisation</w:t>
        </w:r>
      </w:hyperlink>
      <w:r w:rsidR="0026191C">
        <w:rPr/>
        <w:br/>
      </w:r>
      <w:r w:rsidR="0026191C">
        <w:rPr/>
        <w:br/>
      </w:r>
      <w:r w:rsidRPr="002B28C8">
        <w:t xml:space="preserve">#IA - Intelligence artificielle - </w:t>
      </w:r>
      <w:hyperlink w:history="true" r:id="Rd8a54752752f4544">
        <w:r w:rsidRPr="00F24C6F">
          <w:rPr>
            <w:rStyle w:val="Hyperlink"/>
          </w:rPr>
          <w:t>www.kla.tv/IA</w:t>
        </w:r>
      </w:hyperlink>
      <w:r w:rsidR="0026191C">
        <w:rPr/>
        <w:br/>
      </w:r>
      <w:r w:rsidR="0026191C">
        <w:rPr/>
        <w:br/>
      </w:r>
      <w:r w:rsidRPr="002B28C8">
        <w:t xml:space="preserve">#Technocratie - </w:t>
      </w:r>
      <w:hyperlink w:history="true" r:id="R98e11bfa081243ad">
        <w:r w:rsidRPr="00F24C6F">
          <w:rPr>
            <w:rStyle w:val="Hyperlink"/>
          </w:rPr>
          <w:t>www.kla.tv/Technocratie</w:t>
        </w:r>
      </w:hyperlink>
      <w:r w:rsidR="0026191C">
        <w:rPr/>
        <w:br/>
      </w:r>
      <w:r w:rsidR="0026191C">
        <w:rPr/>
        <w:br/>
      </w:r>
      <w:r w:rsidRPr="002B28C8">
        <w:t xml:space="preserve">#PeterThiel-fr - Peter Thiel-fr - </w:t>
      </w:r>
      <w:hyperlink w:history="true" r:id="R58baf94c439e463a">
        <w:r w:rsidRPr="00F24C6F">
          <w:rPr>
            <w:rStyle w:val="Hyperlink"/>
          </w:rPr>
          <w:t>www.kla.tv/PeterThiel-fr</w:t>
        </w:r>
      </w:hyperlink>
      <w:r w:rsidR="0026191C">
        <w:rPr/>
        <w:br/>
      </w:r>
      <w:r w:rsidR="0026191C">
        <w:rPr/>
        <w:br/>
      </w:r>
      <w:r w:rsidRPr="002B28C8">
        <w:t xml:space="preserve">#Nihilisme - </w:t>
      </w:r>
      <w:hyperlink w:history="true" r:id="Rbd6c0e7ccbd64665">
        <w:r w:rsidRPr="00F24C6F">
          <w:rPr>
            <w:rStyle w:val="Hyperlink"/>
          </w:rPr>
          <w:t>www.kla.tv/Nihilisme</w:t>
        </w:r>
      </w:hyperlink>
      <w:r w:rsidR="0026191C">
        <w:rPr/>
        <w:br/>
      </w:r>
      <w:r w:rsidR="0026191C">
        <w:rPr/>
        <w:br/>
      </w:r>
      <w:r w:rsidRPr="002B28C8">
        <w:t xml:space="preserve">#Elites - </w:t>
      </w:r>
      <w:hyperlink w:history="true" r:id="Rbebdb41387624adc">
        <w:r w:rsidRPr="00F24C6F">
          <w:rPr>
            <w:rStyle w:val="Hyperlink"/>
          </w:rPr>
          <w:t>www.kla.tv/Elites</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ff057f19b6149e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ae22171ced8d43f1">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365e6ff5128647d9">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b1627923194f4995">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5a291c98ced14b94">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d18133a1f3504bd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 Des machines d’amour et de grâce ?! » Le programme transhumaniste des géants de l'IA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www.kla.tv/42770</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01.10.2026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arioamodei.com/essay/machines-of-loving-grace" TargetMode="External" Id="Ra681b3a020f148e6" /><Relationship Type="http://schemas.openxmlformats.org/officeDocument/2006/relationships/hyperlink" Target="https://www.youtube.com/watch?v=XhvLvqSd8VE" TargetMode="External" Id="Re2f55289380142cb" /><Relationship Type="http://schemas.openxmlformats.org/officeDocument/2006/relationships/hyperlink" Target="https://www.kla.tv/Infotakt-fr" TargetMode="External" Id="R23aab1fd2d0c4983" /><Relationship Type="http://schemas.openxmlformats.org/officeDocument/2006/relationships/hyperlink" Target="https://www.kla.tv/Transhumanisme" TargetMode="External" Id="R9c2ee0d1101c4d38" /><Relationship Type="http://schemas.openxmlformats.org/officeDocument/2006/relationships/hyperlink" Target="https://www.kla.tv/Digitalisation" TargetMode="External" Id="Rc19055e4c7034eb5" /><Relationship Type="http://schemas.openxmlformats.org/officeDocument/2006/relationships/hyperlink" Target="https://www.kla.tv/IA" TargetMode="External" Id="Rd8a54752752f4544" /><Relationship Type="http://schemas.openxmlformats.org/officeDocument/2006/relationships/hyperlink" Target="https://www.kla.tv/Technocratie" TargetMode="External" Id="R98e11bfa081243ad" /><Relationship Type="http://schemas.openxmlformats.org/officeDocument/2006/relationships/hyperlink" Target="https://www.kla.tv/PeterThiel-fr" TargetMode="External" Id="R58baf94c439e463a" /><Relationship Type="http://schemas.openxmlformats.org/officeDocument/2006/relationships/hyperlink" Target="https://www.kla.tv/Nihilisme" TargetMode="External" Id="Rbd6c0e7ccbd64665" /><Relationship Type="http://schemas.openxmlformats.org/officeDocument/2006/relationships/hyperlink" Target="https://www.kla.tv/Elites" TargetMode="External" Id="Rbebdb41387624adc" /><Relationship Type="http://schemas.openxmlformats.org/officeDocument/2006/relationships/hyperlink" Target="https://www.kla.tv/fr" TargetMode="External" Id="R6ff057f19b6149ec" /><Relationship Type="http://schemas.openxmlformats.org/officeDocument/2006/relationships/hyperlink" Target="https://www.kla.tv/fr" TargetMode="External" Id="Rae22171ced8d43f1" /><Relationship Type="http://schemas.openxmlformats.org/officeDocument/2006/relationships/hyperlink" Target="https://www.kla.tv/abo-fr" TargetMode="External" Id="R365e6ff5128647d9" /><Relationship Type="http://schemas.openxmlformats.org/officeDocument/2006/relationships/hyperlink" Target="https://www.kla.tv/vernetzung&amp;lang=fr" TargetMode="External" Id="Rb1627923194f4995" /><Relationship Type="http://schemas.openxmlformats.org/officeDocument/2006/relationships/hyperlink" Target="https://www.kla.tv/licence" TargetMode="External" Id="R5a291c98ced14b94" /><Relationship Type="http://schemas.openxmlformats.org/officeDocument/2006/relationships/hyperlink" Target="https://www.kla.tv/licence" TargetMode="External" Id="Rd18133a1f3504bd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77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77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886</ap:Words>
  <ap:DocSecurity>0</ap:DocSecurity>
  <ap:ScaleCrop>false</ap:ScaleCrop>
  <ap:HeadingPairs>
    <vt:vector baseType="variant" size="2">
      <vt:variant>
        <vt:lpstr>« Des machines d’amour et de grâce ?! » Le programme transhumaniste des géants de l'IA</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