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52d1973e91d499c" /><Relationship Type="http://schemas.openxmlformats.org/package/2006/relationships/metadata/core-properties" Target="/package/services/metadata/core-properties/eaef01ddc0264f169d83da657648b0ae.psmdcp" Id="R616ae0f3b0324c9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Preluarea secretă a Ucrainei de către Palantir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Palantir – marele câștigător al războiului din Ucraina. În același timp, populația suferă de pe urma celor mai îngrozitoare consecințe. În calitate de companie specializată în tehnologie militară, Palantir își poate perfecționa sistemele de arme autonome în condiții reale de război și le poate comercializa ulterior. Pe blogul propriu, Palantir scrie: „Industria este pregătită și dispusă. NATO trebuie să continue să exploreze posibilități „... atât sub formă de exerciții, cât și de evenimente...” Emisiunea arată cum, în acest război, nu numai că sunt testate noi sisteme de armament, ci se implementează și statul digital și, prin urmare, tehnocrația, însă acest lucru nu se întâmplă doar în Ucraina...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Războiul din Ucraina continuă să mocnească fără ca vreuna dintre părțile beligerante să obțină avantaje semnificative. „Ce-i asta, de fapt?”, te-ai putea întreba. „Chiar nu există nicio parte implicată în război care să fie superioară celeilalte? „Sau poate asta e chiar intenția?” Această emisiune analizează întrebarea: care sunt actorii care ar putea avea interesul ca războiul să continue.</w:t>
        <w:br/>
        <w:t xml:space="preserve">Căci cei care cu siguranță nu au niciun interes ca războiul să se prelungească e poporul care suferă. Astfel, Kla.TV a primit un apel de ajutor de la un cetățean ucrainean, căruia războiul îi pare foarte ciudat din mai multe motive. El întreabă, printre altele, de ce atacurile vizează adesea infrastructura civilă și, mai ales, de ce populația este cea care suferă cel mai mult de pe urma războiului. În același timp, el întreabă de ce obiectivele militare importante din punct de vedere strategic ale Ucrainei au fost în mare parte ocolite și de ce, aparent, nicio vilă a membrilor guvernului din Kiev nu a fost afectată de atacuri. Oamenii de rând se numără printre cei care au de pierdut. Cu toate astea, există și actori care profită de pe urma războiului.</w:t>
        <w:br/>
        <w:t xml:space="preserve">Printre câștigătorii acestei situații sunt cu siguranță companii din domeniul tehnologiei armamentului, precum Palantir sau Anduril. Ei pot perfecționa dezvoltările în domeniul prelucrării datelor și al sistemelor de armament autonome în condiții reale de război, iar ulterior le comercializează.</w:t>
        <w:br/>
        <w:t xml:space="preserve">De pildă, Alex Karp, directorul general al Palantir, a fost primul director al unei mari companii tehnologice americane care s-a deplasat la Kiev după izbucnirea conflictului, în iunie 2022, pentru a se întâlni cu președintele Zelenski. De atunci, programul Gotham este utilizat în război și continuă să fie perfecționat. Ministrul ucrainean al Apărării, Mykhailo Fedorov, a confirmat că forțele sale armate utilizează software-ul Palantir pentru a planifica atacurile împotriva Rusiei. Palantir a dezvoltat, în colaborare cu armata ucraineană, un sistem bazat pe inteligență artificială pentru a analiza și prelucra informații din domeniul serviciilor secrete și al clarificării militare. Pe baza datelor colectate de pe câmpul de luptă, se antrenează modele de inteligență artificială și se dezvoltă sisteme menite să identifice țintele chiar și în condiții dificile. În plus, valoarea acțiunilor Palantir, dar și a companiei Anduril, a crescut cu câteva sute la sută în ultimii doi-trei ani.</w:t>
        <w:br/>
        <w:t xml:space="preserve">Anduril s-a specializat în dezvoltarea sistemelor de arme autonome și își testează, de asemenea, produsele în Ucraina.</w:t>
        <w:br/>
        <w:t xml:space="preserve">Pe baza experienței acumulate în războiul din Ucraina, Palantir a perfecționat „Maven Smart System”. E vorba despre un sistem bazat pe inteligență artificială care analizează automat datele provenite din activitățile de recunoaștere militară și identifică ținte pentru atacuri.</w:t>
        <w:br/>
        <w:t xml:space="preserve">În Ucraina, aceasta a permis reducerea timpului dintre detectarea țintei și lansarea atacului de la ore la minute. Pe blogul Palantir se poate citi, sub titlul „Ce urmează?”: „Industria este pregătită și dispusă. „NATO trebuie să continue să creeze oportunități – atât sub forma exercițiilor, cât și a evenimentelor …” Ce ar fi mai potrivit decât un câmp de luptă real?</w:t>
        <w:br/>
        <w:t xml:space="preserve">În anul 2023, Ucraina a înființat „Brave1”, o platformă de inovare în domeniul tehnologiei de apărare. Obiectivul este de a sprijini companiile ucrainene și internaționale, start-up-urile și dezvoltatorii în procesul de dezvoltare a tehnologiilor militare. „Brave1 Dataroom” le permite companiilor să antreneze și să perfecționeze modele de inteligență artificială folosind date reale din războiul din Ucraina. Se finanțează „concursuri de inovare” în următoarele domenii: Sisteme de apărare împotriva dronelor, sisteme electromagnetice de atac și apărare, sisteme de armament autonome. Unul dintre punctele forte este, de exemplu, detectarea automată a dronelor rusești.</w:t>
        <w:br/>
        <w:t xml:space="preserve"> Războiul din Ucraina, care continuă să mocnească, menține vie fantoma amenințării ruse, căci fără această amenințare nu ar exista acea urgență necesară pentru cheltuielile mari cu armamentul. După încheierea unui acord de pace, bugetele pentru apărare ar trebui reduse, iar comenzile către companiile din industria de armament ar trebui amânate sau anulate. Aceasta ar avea, cu siguranță, un impact negativ puternic asupra cursului acțiunilor acestor companii. Principalii acționari ai majorității concernelor din industria armamentului sunt BlackRock și Vanguard. Nu-i de mirare, așadar, că fostul președinte al consiliului de supraveghere al BlackRock Germania, Friedrich Merz, alimentează războiul din Ucraina în loc dezamorseze conflictul. Cu puțin înainte ca Armata Federală Germană să plaseze un contract de amploare, BlackRock, de exemplu, și-a majorat participația în Rheinmetall.</w:t>
        <w:br/>
        <w:t xml:space="preserve">În Ucraina se dezvoltă și se testează sistemele de armament ale viitorului. Totuși, nu se testează doar arme, ci, prin proiectul „Diia”, se pune în aplicare statul digital. Diia este platforma digitală centrală a guvernului ucrainean. Cetățenii pot accesa online numeroase servicii publice și își pot gestiona documentele în format digital. Cum toate informațiile generate de o persoană prin activitățile sale cotidiene sunt disponibile în format digital, acestea pot fi analizate și clasificate cu ajutorul inteligenței artificiale. Între timp, Palantir și-a făcut apariția și la Diia. Controlul total al cetățeanului de către stat devine o joacă de copii. Potrivit Valeriei Ionan, consilieră a ministrului ucrainean al Apărării, Mykhailo Fedorov, războiul a stimulat transformarea digitală și în sectorul civil, fără a o încetini în niciun fel. Software-ul Palantir a devenit coloana vertebrală a armatei ucrainene și se pare că va deveni în curând și cea a statului ucrainean. Aceasta reprezintă un monopol al puterii fără precedent. Este Ucraina pe cale să devină un stat tehnocratic, așa cum susține Peter Thiel, cofondatorul și coproprietarul companiei Palantir? În emisiunea „Dosarul Peter Thiel” [https://www.kla.tv/42109] se arată cum grupul tehnologic Palantir, cofondat de Peter Thiel, furnizează sisteme care creează premisele tehnice pentru un stat de supraveghere din ce în ce mai cuprinzător și potențial totalitar.</w:t>
        <w:br/>
        <w:t xml:space="preserve">Însă nu doar Ucraina se îndreaptă spre transformarea într-un stat tehnocratic. La fel cum guvernul rus a susținut întregul program în timpul crizei Covid – de la vaccinul „Sputnik”, care a provocat numeroase reacții adverse, până la sancțiuni –, tot așa Kremlinul recurge la toate mijloacele posibile și în războiul din Ucraina. Potrivit Institutului Spaniol de Studii Strategice (IEEE) din cadrul Ministerului Apărării din Spania, războiul din Ucraina accelerează competiția în domeniul inovațiilor tehnologice și face din inteligența artificială (IA) un factor din ce în ce mai important pentru supremația militară viitoare. Un astfel de conflict armat ar fi ca un laborator în care marile puteri și companiile din acest sector pot antrena și testa în permanență sistemele de inteligență artificială pentru o gamă largă de abilități, funcționalități și aplicații: „Moscova furnizează Beijingului informații operaționale despre experiența sa în acest război și, în special, despre inteligența artificială, în timp ce China colaborează cu Rusia la dezvoltarea tehnologiei militare de vârf.” Până aici, raportul Institutului Spaniol de Studii Strategice.</w:t>
        <w:br/>
        <w:t xml:space="preserve">Deși, potrivit informațiilor publice, în Rusia nu există până în prezent niciun concern care să corespundă în totalitate cu Palantir. În schimb, există mai multe sisteme și companii care acoperă diferite aspecte ale ofertei Palantir. De exemplu, industria rusă a armamentului Rostec dezvoltă, printre altele, componente electronice, software, sisteme de inteligență artificială, drone și sisteme militare. La rândul său, compania NtechLab e specializată în analiza video bazată pe inteligența artificială, recunoașterea facială, recunoașterea vehiculelor și a plăcuțelor de înmatriculare.</w:t>
        <w:br/>
        <w:t xml:space="preserve"/>
        <w:br/>
        <w:t xml:space="preserve">Deci, Rusia dispune, la rândul său, de sisteme de supraveghere și analiză digitală de amploare, care nu sunt însă concentrate într-un singur concern, ci sunt repartizate între diferiți actori statali și afiliați statului.</w:t>
        <w:br/>
        <w:t xml:space="preserve">Echivalentul rus al platformei digitale ucrainene „Diia” este, în primul rând, portalul de stat „Gosuslugi”, inclusiv aplicația sa mobilă. Așa cum Diia promovează dezvoltarea statului digital în Ucraina, Gosuslugi joacă un rol cheie similar în digitalizarea statului rus.</w:t>
        <w:br/>
        <w:t xml:space="preserve">Și în Rusia, cei care suferă sunt cei care nu au niciun interes ca războiul să continue: poporul. În timp ce cetățenii ucraineni raportează atacuri rusești asupra infrastructurii civile, și cetățenii ruși se plâng de atacuri ucrainene asupra civililor. Numai în iulie 2026, potrivit unui articol publicat de Anti-Spiegel, armata ucraineană ar fi atacat cu drone cel puțin 24 de autobuze civile. De asemenea, începând cu jumătatea lunii iulie 2026, centrele de depozitare și logistice ale retailerului online rus Wildberries au fost lovite în repetate rânduri de atacuri cu drone ucrainene. Wildberries este adesea numit „Amazonul rus”.</w:t>
        <w:br/>
        <w:t xml:space="preserve">Toate acestea nu fac decât să alimenteze și mai mult conflictul. Nu poți scăpa de impresia că guvernele sunt în aceeași barcă, cu scopul de a prelungi războiul și, totodată, de a promova în țările lor construirea unui stat digital totalitar.</w:t>
        <w:br/>
        <w:t xml:space="preserve">Acesta pare a fi adevăratul motiv pentru care încă mai mor oameni în fiecare zi, iar toate eforturile de pace se sfârșesc într-un eșec. De aceea e important să rămânem vigilenți și să identificăm firul conductor din spatele acestor instigatori la război și al evoluțiilor din domeniul inteligenței artificiale.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Id21">
        <w:r w:rsidRPr="00F24C6F">
          <w:rPr>
            <w:rStyle w:val="Hyperlink"/>
          </w:rPr>
          <w:rPr>
            <w:sz w:val="18"/>
          </w:rPr>
          <w:t>https://www.creativecommons.org/licenses/</w:t>
        </w:r>
      </w:hyperlink>
      <w:r w:rsidR="0026191C">
        <w:rPr/>
        <w:br/>
      </w:r>
      <w:r w:rsidRPr="002B28C8">
        <w:t xml:space="preserve">Alex Karp trifft Selenskyj im Juni 2022</w:t>
        <w:rPr>
          <w:sz w:val="18"/>
        </w:rPr>
      </w:r>
      <w:r w:rsidR="0026191C">
        <w:rPr/>
        <w:br/>
      </w:r>
      <w:hyperlink w:history="true" r:id="rId22">
        <w:r w:rsidRPr="00F24C6F">
          <w:rPr>
            <w:rStyle w:val="Hyperlink"/>
          </w:rPr>
          <w:rPr>
            <w:sz w:val="18"/>
          </w:rPr>
          <w:t>https://time.com/6691662/ai-ukraine-war-palantir/</w:t>
        </w:r>
      </w:hyperlink>
      <w:r w:rsidR="0026191C">
        <w:rPr/>
        <w:br/>
      </w:r>
      <w:r w:rsidRPr="002B28C8">
        <w:t xml:space="preserve">Selenskyj trifft Palantir-CEO – Ukraine erweitert Einsatz von KI im Krieg</w:t>
        <w:rPr>
          <w:sz w:val="18"/>
        </w:rPr>
      </w:r>
      <w:r w:rsidR="0026191C">
        <w:rPr/>
        <w:br/>
      </w:r>
      <w:hyperlink w:history="true" r:id="rId23">
        <w:r w:rsidRPr="00F24C6F">
          <w:rPr>
            <w:rStyle w:val="Hyperlink"/>
          </w:rPr>
          <w:rPr>
            <w:sz w:val="18"/>
          </w:rPr>
          <w:t>https://www.reuters.com/world/europe/zelenskiy-meets-palantir-ceo-ukraine-expands-use-ai-war-2026-05-12/</w:t>
        </w:r>
      </w:hyperlink>
      <w:r w:rsidR="0026191C">
        <w:rPr/>
        <w:br/>
      </w:r>
      <w:r w:rsidRPr="002B28C8">
        <w:t xml:space="preserve">(geht nur mit Abo)</w:t>
        <w:rPr>
          <w:sz w:val="18"/>
        </w:rPr>
      </w:r>
      <w:r w:rsidR="0026191C">
        <w:rPr/>
        <w:br/>
      </w:r>
      <w:r w:rsidRPr="002B28C8">
        <w:t xml:space="preserve">Aktienkurse Palantir und Anduril</w:t>
        <w:rPr>
          <w:sz w:val="18"/>
        </w:rPr>
      </w:r>
      <w:r w:rsidR="0026191C">
        <w:rPr/>
        <w:br/>
      </w:r>
      <w:hyperlink w:history="true" r:id="rId24">
        <w:r w:rsidRPr="00F24C6F">
          <w:rPr>
            <w:rStyle w:val="Hyperlink"/>
          </w:rPr>
          <w:rPr>
            <w:sz w:val="18"/>
          </w:rPr>
          <w:t>https://finance.yahoo.com/quote/ANIN.PVT/</w:t>
        </w:r>
      </w:hyperlink>
      <w:r w:rsidR="0026191C">
        <w:rPr/>
        <w:br/>
      </w:r>
      <w:hyperlink w:history="true" r:id="rId25">
        <w:r w:rsidRPr="00F24C6F">
          <w:rPr>
            <w:rStyle w:val="Hyperlink"/>
          </w:rPr>
          <w:rPr>
            <w:sz w:val="18"/>
          </w:rPr>
          <w:t>https://www.finanzen.ch/aktien/palantir-aktie</w:t>
        </w:r>
      </w:hyperlink>
      <w:r w:rsidR="0026191C">
        <w:rPr/>
        <w:br/>
      </w:r>
      <w:r w:rsidRPr="002B28C8">
        <w:t xml:space="preserve">Webseite Brave1</w:t>
        <w:rPr>
          <w:sz w:val="18"/>
        </w:rPr>
      </w:r>
      <w:r w:rsidR="0026191C">
        <w:rPr/>
        <w:br/>
      </w:r>
      <w:hyperlink w:history="true" r:id="rId26">
        <w:r w:rsidRPr="00F24C6F">
          <w:rPr>
            <w:rStyle w:val="Hyperlink"/>
          </w:rPr>
          <w:rPr>
            <w:sz w:val="18"/>
          </w:rPr>
          <w:t>https://brave1.gov.ua/en</w:t>
        </w:r>
      </w:hyperlink>
      <w:r w:rsidR="0026191C">
        <w:rPr/>
        <w:br/>
      </w:r>
      <w:r w:rsidRPr="002B28C8">
        <w:t xml:space="preserve">Zufälle gibt's: BlackRock erhöht Rheinmetall-Anteile – dann kommt Großauftrag</w:t>
        <w:rPr>
          <w:sz w:val="18"/>
        </w:rPr>
      </w:r>
      <w:r w:rsidR="0026191C">
        <w:rPr/>
        <w:br/>
      </w:r>
      <w:hyperlink w:history="true" r:id="rId27">
        <w:r w:rsidRPr="00F24C6F">
          <w:rPr>
            <w:rStyle w:val="Hyperlink"/>
          </w:rPr>
          <w:rPr>
            <w:sz w:val="18"/>
          </w:rPr>
          <w:t>https://www.kettner-edelmetalle.de/news/zufalle-gibts-blackrock-erhoht-rheinmetall-anteile-dann-kommt-grossauftrag-21-06-2024</w:t>
        </w:r>
      </w:hyperlink>
      <w:r w:rsidR="0026191C">
        <w:rPr/>
        <w:br/>
      </w:r>
      <w:r w:rsidRPr="002B28C8">
        <w:t xml:space="preserve">Palantir-basierte Dashboards in Schulen und Militärsystemen</w:t>
        <w:rPr>
          <w:sz w:val="18"/>
        </w:rPr>
      </w:r>
      <w:r w:rsidR="0026191C">
        <w:rPr/>
        <w:br/>
      </w:r>
      <w:hyperlink w:history="true" r:id="rId28">
        <w:r w:rsidRPr="00F24C6F">
          <w:rPr>
            <w:rStyle w:val="Hyperlink"/>
          </w:rPr>
          <w:rPr>
            <w:sz w:val="18"/>
          </w:rPr>
          <w:t>https://digitalstate.gov.ua/news/govtech/mykhaylo-fedorov-vyznachyv-kliuchovi-priorytety-v-noviy-posadi-oboronni-innovatsiyi-ai-osvita-ta-tsyfrove-upravlinnia</w:t>
        </w:r>
      </w:hyperlink>
      <w:r w:rsidR="0026191C">
        <w:rPr/>
        <w:br/>
      </w:r>
      <w:r w:rsidRPr="002B28C8">
        <w:t xml:space="preserve">Die Akte Peter Thiel</w:t>
        <w:rPr>
          <w:sz w:val="18"/>
        </w:rPr>
      </w:r>
      <w:r w:rsidR="0026191C">
        <w:rPr/>
        <w:br/>
      </w:r>
      <w:hyperlink w:history="true" r:id="rId29">
        <w:r w:rsidRPr="00F24C6F">
          <w:rPr>
            <w:rStyle w:val="Hyperlink"/>
          </w:rPr>
          <w:rPr>
            <w:sz w:val="18"/>
          </w:rPr>
          <w:t>https://www.kla.tv/42109</w:t>
        </w:r>
      </w:hyperlink>
      <w:r w:rsidR="0026191C">
        <w:rPr/>
        <w:br/>
      </w:r>
      <w:r w:rsidRPr="002B28C8">
        <w:t xml:space="preserve">Geostrategische Analyse des Spanischen Instituts für Strategische Studien (IEEE) des spanischen Verteidigungsministeriums</w:t>
        <w:rPr>
          <w:sz w:val="18"/>
        </w:rPr>
      </w:r>
      <w:r w:rsidR="0026191C">
        <w:rPr/>
        <w:br/>
      </w:r>
      <w:hyperlink w:history="true" r:id="rId30">
        <w:r w:rsidRPr="00F24C6F">
          <w:rPr>
            <w:rStyle w:val="Hyperlink"/>
          </w:rPr>
          <w:rPr>
            <w:sz w:val="18"/>
          </w:rPr>
          <w:t>https://www.defensa.gob.es/documents/2073105/2278118/la_inteligencia_artificial_y_la_guerra_de_ucrania_2024_dieeea81_eng.pdf/4c19e2e7-da09-2d81-7aad-04c91079aade</w:t>
        </w:r>
      </w:hyperlink>
      <w:r w:rsidR="0026191C">
        <w:rPr/>
        <w:br/>
      </w:r>
      <w:r w:rsidRPr="002B28C8">
        <w:t xml:space="preserve">Wie Russland das Kommando und die Kontrolle für KI-fähige Kriegsführung umgestaltet</w:t>
        <w:rPr>
          <w:sz w:val="18"/>
        </w:rPr>
      </w:r>
      <w:r w:rsidR="0026191C">
        <w:rPr/>
        <w:br/>
      </w:r>
      <w:hyperlink w:history="true" r:id="rId31">
        <w:r w:rsidRPr="00F24C6F">
          <w:rPr>
            <w:rStyle w:val="Hyperlink"/>
          </w:rPr>
          <w:rPr>
            <w:sz w:val="18"/>
          </w:rPr>
          <w:t>https://www.csis.org/analysis/how-russia-reshaping-command-and-control-ai-enabled-warfare</w:t>
        </w:r>
      </w:hyperlink>
      <w:r w:rsidR="0026191C">
        <w:rPr/>
        <w:br/>
      </w:r>
      <w:r w:rsidRPr="002B28C8">
        <w:t xml:space="preserve">Die Ukraine macht gezielt Jagd auf zivile Busse</w:t>
        <w:rPr>
          <w:sz w:val="18"/>
        </w:rPr>
      </w:r>
      <w:r w:rsidR="0026191C">
        <w:rPr/>
        <w:br/>
      </w:r>
      <w:hyperlink w:history="true" r:id="rId32">
        <w:r w:rsidRPr="00F24C6F">
          <w:rPr>
            <w:rStyle w:val="Hyperlink"/>
          </w:rPr>
          <w:rPr>
            <w:sz w:val="18"/>
          </w:rPr>
          <w:t>https://anti-spiegel.ru/2026/die-ukraine-macht-gezielt-jagd-auf-zivile-busse-bus-schebekino/</w:t>
        </w:r>
      </w:hyperlink>
      <w:r w:rsidR="0026191C">
        <w:rPr/>
        <w:br/>
      </w:r>
      <w:r w:rsidRPr="002B28C8">
        <w:t xml:space="preserve">Immer wieder Wildberries als Ziel: Warum greift die Ukraine den Online-Riesen an?</w:t>
        <w:rPr>
          <w:sz w:val="18"/>
        </w:rPr>
      </w:r>
      <w:r w:rsidR="0026191C">
        <w:rPr/>
        <w:br/>
      </w:r>
      <w:hyperlink w:history="true" r:id="rId33">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Preluarea secretă a Ucrainei de către Palantir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www.kla.tv/42809</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04.10.2026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time.com/6691662/ai-ukraine-war-palantir/" TargetMode="External" Id="rId22" /><Relationship Type="http://schemas.openxmlformats.org/officeDocument/2006/relationships/hyperlink" Target="https://www.reuters.com/world/europe/zelenskiy-meets-palantir-ceo-ukraine-expands-use-ai-war-2026-05-12/" TargetMode="External" Id="rId23" /><Relationship Type="http://schemas.openxmlformats.org/officeDocument/2006/relationships/hyperlink" Target="https://finance.yahoo.com/quote/ANIN.PVT/" TargetMode="External" Id="rId24" /><Relationship Type="http://schemas.openxmlformats.org/officeDocument/2006/relationships/hyperlink" Target="https://www.finanzen.ch/aktien/palantir-aktie" TargetMode="External" Id="rId25" /><Relationship Type="http://schemas.openxmlformats.org/officeDocument/2006/relationships/hyperlink" Target="https://brave1.gov.ua/en" TargetMode="External" Id="rId26" /><Relationship Type="http://schemas.openxmlformats.org/officeDocument/2006/relationships/hyperlink" Target="https://www.kettner-edelmetalle.de/news/zufalle-gibts-blackrock-erhoht-rheinmetall-anteile-dann-kommt-grossauftrag-21-06-2024" TargetMode="External" Id="rId27" /><Relationship Type="http://schemas.openxmlformats.org/officeDocument/2006/relationships/hyperlink" Target="https://digitalstate.gov.ua/news/govtech/mykhaylo-fedorov-vyznachyv-kliuchovi-priorytety-v-noviy-posadi-oboronni-innovatsiyi-ai-osvita-ta-tsyfrove-upravlinnia" TargetMode="External" Id="rId28" /><Relationship Type="http://schemas.openxmlformats.org/officeDocument/2006/relationships/hyperlink" Target="https://www.kla.tv/42109" TargetMode="External" Id="rId29" /><Relationship Type="http://schemas.openxmlformats.org/officeDocument/2006/relationships/hyperlink" Target="https://www.defensa.gob.es/documents/2073105/2278118/la_inteligencia_artificial_y_la_guerra_de_ucrania_2024_dieeea81_eng.pdf/4c19e2e7-da09-2d81-7aad-04c91079aade" TargetMode="External" Id="rId30" /><Relationship Type="http://schemas.openxmlformats.org/officeDocument/2006/relationships/hyperlink" Target="https://www.csis.org/analysis/how-russia-reshaping-command-and-control-ai-enabled-warfare" TargetMode="External" Id="rId31" /><Relationship Type="http://schemas.openxmlformats.org/officeDocument/2006/relationships/hyperlink" Target="https://anti-spiegel.ru/2026/die-ukraine-macht-gezielt-jagd-auf-zivile-busse-bus-schebekino/" TargetMode="External" Id="rId32" /><Relationship Type="http://schemas.openxmlformats.org/officeDocument/2006/relationships/hyperlink" Target="https://de.euronews.com/my-europe/2026/08/03/wildberries-ukraine-lieferkette-russische-drohnen" TargetMode="External" Id="rId3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809"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0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Preluarea secretă a Ucrainei de către Palantir</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